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57AB" w:rsidRDefault="007657AB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OBSAH UČIVA</w:t>
      </w:r>
    </w:p>
    <w:p w:rsidR="007657AB" w:rsidRDefault="007657AB" w:rsidP="007657AB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1. </w:t>
      </w:r>
      <w:r w:rsidRPr="0065132E">
        <w:rPr>
          <w:rFonts w:eastAsia="Calibri"/>
        </w:rPr>
        <w:t>Úvod</w:t>
      </w:r>
    </w:p>
    <w:p w:rsidR="00BB2E55" w:rsidRDefault="007657AB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2. </w:t>
      </w:r>
      <w:r w:rsidR="00BB2E55" w:rsidRPr="00D40533">
        <w:rPr>
          <w:rFonts w:eastAsia="Calibri"/>
        </w:rPr>
        <w:t>Sdílení tepla</w:t>
      </w:r>
    </w:p>
    <w:p w:rsidR="00BB2E55" w:rsidRDefault="007657AB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3. </w:t>
      </w:r>
      <w:r w:rsidR="00BB2E55" w:rsidRPr="00582FE6">
        <w:rPr>
          <w:rFonts w:eastAsia="Calibri"/>
        </w:rPr>
        <w:t>Výpočet tepelných ztrát</w:t>
      </w:r>
    </w:p>
    <w:p w:rsidR="00BB2E55" w:rsidRDefault="007657AB" w:rsidP="00BB2E55">
      <w:pPr>
        <w:pStyle w:val="Nzevuebnhoblokuvtabulce"/>
      </w:pPr>
      <w:r>
        <w:rPr>
          <w:rFonts w:eastAsia="Calibri"/>
        </w:rPr>
        <w:t xml:space="preserve">4. </w:t>
      </w:r>
      <w:r w:rsidR="00BB2E55" w:rsidRPr="00375FBA">
        <w:rPr>
          <w:rFonts w:eastAsia="Calibri"/>
        </w:rPr>
        <w:t>Otopný příkon a spotřeba tepelné energie</w:t>
      </w:r>
      <w:r w:rsidR="00BB2E55">
        <w:t xml:space="preserve"> </w:t>
      </w:r>
    </w:p>
    <w:p w:rsidR="00BB2E55" w:rsidRDefault="007657AB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5. </w:t>
      </w:r>
      <w:r w:rsidR="00BB2E55" w:rsidRPr="00CF5FCC">
        <w:rPr>
          <w:rFonts w:eastAsia="Calibri"/>
        </w:rPr>
        <w:t>Teplovodní otopné soustavy konvekční</w:t>
      </w:r>
    </w:p>
    <w:p w:rsidR="00BB2E55" w:rsidRDefault="007657AB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6. </w:t>
      </w:r>
      <w:r w:rsidR="00BB2E55" w:rsidRPr="00B345F9">
        <w:rPr>
          <w:rFonts w:eastAsia="Calibri"/>
        </w:rPr>
        <w:t>Otopná tělesa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7. </w:t>
      </w:r>
      <w:r w:rsidRPr="00344707">
        <w:rPr>
          <w:rFonts w:eastAsia="Calibri"/>
        </w:rPr>
        <w:t>Zabezpečovací zařízení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8. </w:t>
      </w:r>
      <w:r w:rsidRPr="00D64009">
        <w:rPr>
          <w:rFonts w:eastAsia="Calibri"/>
        </w:rPr>
        <w:t>Dimenzování potrubí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9. </w:t>
      </w:r>
      <w:r w:rsidRPr="00D64009">
        <w:rPr>
          <w:rFonts w:eastAsia="Calibri"/>
        </w:rPr>
        <w:t>Výpočet potrubní sítě s přirozeným oběhem vody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10. </w:t>
      </w:r>
      <w:r w:rsidRPr="00D64009">
        <w:rPr>
          <w:rFonts w:eastAsia="Calibri"/>
        </w:rPr>
        <w:t>Výpočet potrubní sítě s nuceným oběhem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11. </w:t>
      </w:r>
      <w:r w:rsidRPr="00D64009">
        <w:rPr>
          <w:rFonts w:eastAsia="Calibri"/>
        </w:rPr>
        <w:t>Oběhová čerpadla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t xml:space="preserve">12. </w:t>
      </w:r>
      <w:r w:rsidRPr="00D64009">
        <w:rPr>
          <w:rFonts w:eastAsia="Calibri"/>
        </w:rPr>
        <w:t>Nucený oběh jednotrubkovou horizontální sítí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t xml:space="preserve">13. </w:t>
      </w:r>
      <w:r w:rsidRPr="00D64009">
        <w:rPr>
          <w:rFonts w:eastAsia="Calibri"/>
        </w:rPr>
        <w:t>Teplovodní otopné soustavy sálavé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14. </w:t>
      </w:r>
      <w:r w:rsidRPr="00D64009">
        <w:rPr>
          <w:rFonts w:eastAsia="Calibri"/>
        </w:rPr>
        <w:t>Zdroje tepla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15. </w:t>
      </w:r>
      <w:r w:rsidRPr="00D64009">
        <w:rPr>
          <w:rFonts w:eastAsia="Calibri"/>
        </w:rPr>
        <w:t>Kombinované vytápění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16. </w:t>
      </w:r>
      <w:r w:rsidRPr="00C87D79">
        <w:rPr>
          <w:rFonts w:eastAsia="Calibri"/>
        </w:rPr>
        <w:t>Kotelny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17. </w:t>
      </w:r>
      <w:r w:rsidRPr="00C87D79">
        <w:rPr>
          <w:rFonts w:eastAsia="Calibri"/>
        </w:rPr>
        <w:t>Návrh komína</w:t>
      </w:r>
    </w:p>
    <w:p w:rsidR="00BB2E55" w:rsidRDefault="00BB2E55" w:rsidP="00BB2E55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18. </w:t>
      </w:r>
      <w:r w:rsidRPr="001A699C">
        <w:rPr>
          <w:rFonts w:eastAsia="Calibri"/>
        </w:rPr>
        <w:t>Součásti otopných soustav</w:t>
      </w:r>
    </w:p>
    <w:p w:rsidR="00BB2E55" w:rsidRDefault="00BB2E55" w:rsidP="00BB2E55">
      <w:pPr>
        <w:pStyle w:val="Uivosodrkami"/>
        <w:numPr>
          <w:ilvl w:val="0"/>
          <w:numId w:val="0"/>
        </w:numPr>
        <w:ind w:left="340" w:hanging="340"/>
        <w:rPr>
          <w:rFonts w:eastAsia="Calibri"/>
        </w:rPr>
      </w:pPr>
    </w:p>
    <w:p w:rsidR="00BB2E55" w:rsidRDefault="00BB2E55" w:rsidP="00BB2E55">
      <w:pPr>
        <w:pStyle w:val="Uivosodrkami"/>
        <w:numPr>
          <w:ilvl w:val="0"/>
          <w:numId w:val="0"/>
        </w:numPr>
        <w:ind w:left="340" w:hanging="340"/>
        <w:rPr>
          <w:rFonts w:eastAsia="Calibri"/>
        </w:rPr>
      </w:pPr>
    </w:p>
    <w:p w:rsidR="00BB2E55" w:rsidRPr="00BB2E55" w:rsidRDefault="00BB2E55" w:rsidP="00BB2E55">
      <w:pPr>
        <w:rPr>
          <w:lang w:eastAsia="cs-CZ"/>
        </w:rPr>
      </w:pPr>
    </w:p>
    <w:p w:rsidR="007657AB" w:rsidRDefault="007657AB" w:rsidP="007657AB">
      <w:pPr>
        <w:pStyle w:val="Nzevuebnhoblokuvtabulce"/>
        <w:rPr>
          <w:rFonts w:eastAsia="Calibri"/>
        </w:rPr>
      </w:pPr>
    </w:p>
    <w:p w:rsidR="007657AB" w:rsidRDefault="007657AB">
      <w:pPr>
        <w:rPr>
          <w:sz w:val="36"/>
          <w:szCs w:val="36"/>
        </w:rPr>
      </w:pPr>
    </w:p>
    <w:p w:rsidR="007657AB" w:rsidRPr="007657AB" w:rsidRDefault="007657AB">
      <w:pPr>
        <w:rPr>
          <w:sz w:val="36"/>
          <w:szCs w:val="36"/>
        </w:rPr>
      </w:pPr>
    </w:p>
    <w:p w:rsidR="007657AB" w:rsidRDefault="007657AB">
      <w:pPr>
        <w:rPr>
          <w:b/>
          <w:sz w:val="48"/>
          <w:szCs w:val="48"/>
          <w:u w:val="single"/>
        </w:rPr>
      </w:pPr>
    </w:p>
    <w:p w:rsidR="007657AB" w:rsidRDefault="007657AB">
      <w:pPr>
        <w:rPr>
          <w:b/>
          <w:sz w:val="48"/>
          <w:szCs w:val="48"/>
          <w:u w:val="single"/>
        </w:rPr>
      </w:pPr>
    </w:p>
    <w:p w:rsidR="007657AB" w:rsidRDefault="007657AB">
      <w:pPr>
        <w:rPr>
          <w:b/>
          <w:sz w:val="48"/>
          <w:szCs w:val="48"/>
          <w:u w:val="single"/>
        </w:rPr>
      </w:pPr>
    </w:p>
    <w:p w:rsidR="007657AB" w:rsidRDefault="007657AB">
      <w:pPr>
        <w:rPr>
          <w:b/>
          <w:sz w:val="48"/>
          <w:szCs w:val="48"/>
          <w:u w:val="single"/>
        </w:rPr>
      </w:pPr>
    </w:p>
    <w:p w:rsidR="007657AB" w:rsidRDefault="007657AB">
      <w:pPr>
        <w:rPr>
          <w:b/>
          <w:sz w:val="48"/>
          <w:szCs w:val="48"/>
          <w:u w:val="single"/>
        </w:rPr>
      </w:pPr>
    </w:p>
    <w:p w:rsidR="007657AB" w:rsidRDefault="007657AB">
      <w:pPr>
        <w:rPr>
          <w:b/>
          <w:sz w:val="48"/>
          <w:szCs w:val="48"/>
          <w:u w:val="single"/>
        </w:rPr>
      </w:pPr>
    </w:p>
    <w:p w:rsidR="007B3972" w:rsidRDefault="007B3972">
      <w:pPr>
        <w:rPr>
          <w:b/>
          <w:sz w:val="48"/>
          <w:szCs w:val="48"/>
          <w:u w:val="single"/>
        </w:rPr>
      </w:pPr>
    </w:p>
    <w:p w:rsidR="007B3972" w:rsidRDefault="007B3972">
      <w:pPr>
        <w:rPr>
          <w:b/>
          <w:sz w:val="48"/>
          <w:szCs w:val="48"/>
          <w:u w:val="single"/>
        </w:rPr>
      </w:pPr>
    </w:p>
    <w:p w:rsidR="00410FAE" w:rsidRPr="007952A0" w:rsidRDefault="005103DA" w:rsidP="00885273">
      <w:pPr>
        <w:spacing w:after="0" w:line="240" w:lineRule="auto"/>
        <w:rPr>
          <w:sz w:val="24"/>
          <w:szCs w:val="24"/>
        </w:rPr>
      </w:pPr>
      <w:r w:rsidRPr="00780F36">
        <w:rPr>
          <w:b/>
          <w:sz w:val="48"/>
          <w:szCs w:val="48"/>
          <w:u w:val="single"/>
        </w:rPr>
        <w:lastRenderedPageBreak/>
        <w:t>1. ÚVOD</w:t>
      </w:r>
      <w:r w:rsidR="007952A0">
        <w:rPr>
          <w:sz w:val="24"/>
          <w:szCs w:val="24"/>
        </w:rPr>
        <w:tab/>
      </w:r>
      <w:r w:rsidR="007952A0">
        <w:rPr>
          <w:sz w:val="24"/>
          <w:szCs w:val="24"/>
        </w:rPr>
        <w:tab/>
      </w:r>
      <w:r w:rsidR="007952A0">
        <w:rPr>
          <w:sz w:val="24"/>
          <w:szCs w:val="24"/>
        </w:rPr>
        <w:tab/>
      </w:r>
      <w:r w:rsidR="007952A0">
        <w:rPr>
          <w:sz w:val="24"/>
          <w:szCs w:val="24"/>
        </w:rPr>
        <w:tab/>
      </w:r>
      <w:r w:rsidR="007952A0">
        <w:rPr>
          <w:sz w:val="24"/>
          <w:szCs w:val="24"/>
        </w:rPr>
        <w:tab/>
        <w:t xml:space="preserve">učebnice </w:t>
      </w:r>
      <w:r w:rsidR="00BB2E55">
        <w:rPr>
          <w:sz w:val="24"/>
          <w:szCs w:val="24"/>
        </w:rPr>
        <w:t>VTP</w:t>
      </w:r>
      <w:r w:rsidR="007952A0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  <w:t>1.</w:t>
      </w:r>
      <w:r w:rsidR="004E0452">
        <w:rPr>
          <w:sz w:val="24"/>
          <w:szCs w:val="24"/>
        </w:rPr>
        <w:t>-2.</w:t>
      </w:r>
      <w:r w:rsidR="00885273">
        <w:rPr>
          <w:sz w:val="24"/>
          <w:szCs w:val="24"/>
        </w:rPr>
        <w:t xml:space="preserve"> hod.</w:t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  <w:r w:rsidR="007952A0">
        <w:rPr>
          <w:sz w:val="24"/>
          <w:szCs w:val="24"/>
        </w:rPr>
        <w:tab/>
      </w:r>
    </w:p>
    <w:p w:rsidR="005103DA" w:rsidRPr="005103DA" w:rsidRDefault="005103DA">
      <w:pPr>
        <w:rPr>
          <w:b/>
          <w:sz w:val="32"/>
          <w:szCs w:val="32"/>
          <w:u w:val="single"/>
        </w:rPr>
      </w:pPr>
      <w:r w:rsidRPr="005103DA">
        <w:rPr>
          <w:b/>
          <w:sz w:val="32"/>
          <w:szCs w:val="32"/>
          <w:u w:val="single"/>
        </w:rPr>
        <w:t xml:space="preserve">1.1 </w:t>
      </w:r>
      <w:r w:rsidR="00BB2E55">
        <w:rPr>
          <w:b/>
          <w:sz w:val="32"/>
          <w:szCs w:val="32"/>
          <w:u w:val="single"/>
        </w:rPr>
        <w:t>HISTORICKÝ VÝVOJ</w:t>
      </w:r>
    </w:p>
    <w:p w:rsidR="005103DA" w:rsidRDefault="00C275BE" w:rsidP="00C275BE">
      <w:pPr>
        <w:rPr>
          <w:sz w:val="24"/>
          <w:szCs w:val="24"/>
        </w:rPr>
      </w:pPr>
      <w:r>
        <w:rPr>
          <w:sz w:val="24"/>
          <w:szCs w:val="24"/>
        </w:rPr>
        <w:t>str. 13, první odstavec</w:t>
      </w:r>
    </w:p>
    <w:p w:rsidR="00C275BE" w:rsidRDefault="00C275BE" w:rsidP="00C275BE">
      <w:pPr>
        <w:rPr>
          <w:sz w:val="24"/>
          <w:szCs w:val="24"/>
        </w:rPr>
      </w:pPr>
      <w:r>
        <w:rPr>
          <w:sz w:val="24"/>
          <w:szCs w:val="24"/>
        </w:rPr>
        <w:t>Od počátku své existence …..</w:t>
      </w:r>
      <w:r w:rsidR="009D30AB">
        <w:rPr>
          <w:sz w:val="24"/>
          <w:szCs w:val="24"/>
        </w:rPr>
        <w:t xml:space="preserve"> tepelné pohody.</w:t>
      </w:r>
    </w:p>
    <w:p w:rsidR="005103DA" w:rsidRDefault="005103DA" w:rsidP="005103DA">
      <w:pPr>
        <w:rPr>
          <w:sz w:val="24"/>
          <w:szCs w:val="24"/>
        </w:rPr>
      </w:pPr>
    </w:p>
    <w:p w:rsidR="005103DA" w:rsidRPr="00780F36" w:rsidRDefault="005103DA" w:rsidP="005103DA">
      <w:pPr>
        <w:rPr>
          <w:b/>
          <w:sz w:val="32"/>
          <w:szCs w:val="32"/>
          <w:u w:val="single"/>
        </w:rPr>
      </w:pPr>
      <w:r w:rsidRPr="00780F36">
        <w:rPr>
          <w:b/>
          <w:sz w:val="32"/>
          <w:szCs w:val="32"/>
          <w:u w:val="single"/>
        </w:rPr>
        <w:t xml:space="preserve">1.2 </w:t>
      </w:r>
      <w:r w:rsidR="00BB2E55">
        <w:rPr>
          <w:b/>
          <w:sz w:val="32"/>
          <w:szCs w:val="32"/>
          <w:u w:val="single"/>
        </w:rPr>
        <w:t>TEPELNÁ POHODA ČLOVĚKA</w:t>
      </w:r>
    </w:p>
    <w:p w:rsidR="005103DA" w:rsidRDefault="00C275BE" w:rsidP="00C275BE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>Str. 15, O tepelné pohodě hovoříme …..</w:t>
      </w:r>
      <w:r w:rsidR="009D30AB">
        <w:rPr>
          <w:sz w:val="24"/>
          <w:szCs w:val="24"/>
        </w:rPr>
        <w:t xml:space="preserve"> nepříjemného tepla.</w:t>
      </w:r>
    </w:p>
    <w:p w:rsidR="00400540" w:rsidRDefault="00400540" w:rsidP="00C275BE">
      <w:pPr>
        <w:pStyle w:val="Odstavecseseznamem"/>
        <w:ind w:left="0"/>
        <w:rPr>
          <w:sz w:val="24"/>
          <w:szCs w:val="24"/>
        </w:rPr>
      </w:pPr>
    </w:p>
    <w:p w:rsidR="00400540" w:rsidRDefault="00400540" w:rsidP="00C275BE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 xml:space="preserve">Výsledná teplota vnitřního </w:t>
      </w:r>
      <w:r w:rsidR="009D30AB">
        <w:rPr>
          <w:sz w:val="24"/>
          <w:szCs w:val="24"/>
        </w:rPr>
        <w:t>vzduchu vyjadřuje …..  obou teplot.</w:t>
      </w:r>
    </w:p>
    <w:p w:rsidR="00400540" w:rsidRDefault="00400540" w:rsidP="00C275BE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>Vzorec str. 19 včetně legendy</w:t>
      </w:r>
    </w:p>
    <w:p w:rsidR="005103DA" w:rsidRDefault="005103DA" w:rsidP="005103DA">
      <w:pPr>
        <w:rPr>
          <w:sz w:val="24"/>
          <w:szCs w:val="24"/>
        </w:rPr>
      </w:pPr>
    </w:p>
    <w:p w:rsidR="005103DA" w:rsidRPr="00780F36" w:rsidRDefault="005103DA" w:rsidP="005103DA">
      <w:pPr>
        <w:rPr>
          <w:b/>
          <w:sz w:val="32"/>
          <w:szCs w:val="32"/>
          <w:u w:val="single"/>
        </w:rPr>
      </w:pPr>
      <w:r w:rsidRPr="00780F36">
        <w:rPr>
          <w:b/>
          <w:sz w:val="32"/>
          <w:szCs w:val="32"/>
          <w:u w:val="single"/>
        </w:rPr>
        <w:t xml:space="preserve">1.3 </w:t>
      </w:r>
      <w:r w:rsidR="00BB2E55">
        <w:rPr>
          <w:b/>
          <w:sz w:val="32"/>
          <w:szCs w:val="32"/>
          <w:u w:val="single"/>
        </w:rPr>
        <w:t>KLIMATICKÉ POMĚRY</w:t>
      </w:r>
    </w:p>
    <w:p w:rsidR="005103DA" w:rsidRDefault="00C275BE" w:rsidP="00C275BE">
      <w:pPr>
        <w:rPr>
          <w:sz w:val="24"/>
          <w:szCs w:val="24"/>
        </w:rPr>
      </w:pPr>
      <w:r>
        <w:rPr>
          <w:sz w:val="24"/>
          <w:szCs w:val="24"/>
        </w:rPr>
        <w:t>1.3.1 TEPLOTA VZDUCHU</w:t>
      </w:r>
    </w:p>
    <w:p w:rsidR="00C275BE" w:rsidRDefault="00C275BE" w:rsidP="00C275BE">
      <w:pPr>
        <w:spacing w:after="0" w:line="240" w:lineRule="auto"/>
        <w:rPr>
          <w:sz w:val="24"/>
          <w:szCs w:val="24"/>
        </w:rPr>
      </w:pPr>
      <w:r w:rsidRPr="00C275BE">
        <w:rPr>
          <w:b/>
          <w:sz w:val="24"/>
          <w:szCs w:val="24"/>
        </w:rPr>
        <w:t>Průměrná teplota vzduchu</w:t>
      </w:r>
      <w:r>
        <w:rPr>
          <w:sz w:val="24"/>
          <w:szCs w:val="24"/>
        </w:rPr>
        <w:t>:</w:t>
      </w:r>
    </w:p>
    <w:p w:rsidR="00C275BE" w:rsidRDefault="00C275BE" w:rsidP="00C275B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Vzorec str 23, vč. Legendy</w:t>
      </w:r>
    </w:p>
    <w:p w:rsidR="00C275BE" w:rsidRDefault="00C275BE" w:rsidP="00C275BE">
      <w:pPr>
        <w:spacing w:after="0" w:line="240" w:lineRule="auto"/>
        <w:rPr>
          <w:sz w:val="24"/>
          <w:szCs w:val="24"/>
        </w:rPr>
      </w:pPr>
    </w:p>
    <w:p w:rsidR="009D30AB" w:rsidRDefault="00C275BE" w:rsidP="009D30AB">
      <w:pPr>
        <w:spacing w:after="0" w:line="240" w:lineRule="auto"/>
        <w:rPr>
          <w:sz w:val="24"/>
          <w:szCs w:val="24"/>
        </w:rPr>
      </w:pPr>
      <w:r w:rsidRPr="00C275BE">
        <w:rPr>
          <w:b/>
          <w:sz w:val="24"/>
          <w:szCs w:val="24"/>
        </w:rPr>
        <w:t>Výpočtová venkovní teplota</w:t>
      </w:r>
      <w:r>
        <w:rPr>
          <w:sz w:val="24"/>
          <w:szCs w:val="24"/>
        </w:rPr>
        <w:t>:</w:t>
      </w:r>
      <w:r w:rsidR="009D30AB" w:rsidRPr="009D30AB">
        <w:rPr>
          <w:sz w:val="24"/>
          <w:szCs w:val="24"/>
        </w:rPr>
        <w:t xml:space="preserve"> </w:t>
      </w:r>
      <w:r w:rsidR="009D30AB">
        <w:rPr>
          <w:sz w:val="24"/>
          <w:szCs w:val="24"/>
        </w:rPr>
        <w:t xml:space="preserve"> str. 26</w:t>
      </w:r>
    </w:p>
    <w:p w:rsidR="009D30AB" w:rsidRDefault="00C275BE" w:rsidP="00C275B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Za výpočtovou venkovní teplotu se volí … </w:t>
      </w:r>
      <w:r w:rsidR="009D30AB">
        <w:rPr>
          <w:sz w:val="24"/>
          <w:szCs w:val="24"/>
        </w:rPr>
        <w:t>a vznikly tak tři druhy oblastí výpočtových venkovních teplot.</w:t>
      </w:r>
    </w:p>
    <w:p w:rsidR="00C275BE" w:rsidRDefault="00C275BE" w:rsidP="00C275BE">
      <w:pPr>
        <w:spacing w:after="0" w:line="240" w:lineRule="auto"/>
        <w:rPr>
          <w:sz w:val="24"/>
          <w:szCs w:val="24"/>
        </w:rPr>
      </w:pPr>
    </w:p>
    <w:p w:rsidR="00C275BE" w:rsidRDefault="00C275BE" w:rsidP="00C275BE">
      <w:pPr>
        <w:spacing w:after="0" w:line="240" w:lineRule="auto"/>
        <w:rPr>
          <w:sz w:val="24"/>
          <w:szCs w:val="24"/>
        </w:rPr>
      </w:pPr>
    </w:p>
    <w:p w:rsidR="00C275BE" w:rsidRPr="00C20EB3" w:rsidRDefault="00C275BE" w:rsidP="00C20EB3">
      <w:pPr>
        <w:rPr>
          <w:b/>
          <w:sz w:val="32"/>
          <w:szCs w:val="32"/>
          <w:u w:val="single"/>
        </w:rPr>
      </w:pPr>
      <w:r w:rsidRPr="00C20EB3">
        <w:rPr>
          <w:b/>
          <w:sz w:val="32"/>
          <w:szCs w:val="32"/>
          <w:u w:val="single"/>
        </w:rPr>
        <w:t>1.3.2 VÍTR</w:t>
      </w:r>
    </w:p>
    <w:p w:rsidR="00C275BE" w:rsidRPr="00C20EB3" w:rsidRDefault="00C275BE" w:rsidP="00C20EB3">
      <w:pPr>
        <w:rPr>
          <w:b/>
          <w:sz w:val="32"/>
          <w:szCs w:val="32"/>
          <w:u w:val="single"/>
        </w:rPr>
      </w:pPr>
      <w:r w:rsidRPr="00C20EB3">
        <w:rPr>
          <w:b/>
          <w:sz w:val="32"/>
          <w:szCs w:val="32"/>
          <w:u w:val="single"/>
        </w:rPr>
        <w:t>1.3.3 SLUNEČNÍ ZÁŘENÍ</w:t>
      </w:r>
    </w:p>
    <w:p w:rsidR="00C275BE" w:rsidRPr="00C20EB3" w:rsidRDefault="00C275BE" w:rsidP="00C20EB3">
      <w:pPr>
        <w:rPr>
          <w:b/>
          <w:sz w:val="32"/>
          <w:szCs w:val="32"/>
          <w:u w:val="single"/>
        </w:rPr>
      </w:pPr>
      <w:r w:rsidRPr="00C20EB3">
        <w:rPr>
          <w:b/>
          <w:sz w:val="32"/>
          <w:szCs w:val="32"/>
          <w:u w:val="single"/>
        </w:rPr>
        <w:t>1.3.4 VLHKOST VZDUCHU, TLAK VZDUCHU</w:t>
      </w:r>
    </w:p>
    <w:p w:rsidR="00CE49F9" w:rsidRDefault="00CE49F9" w:rsidP="00C275BE">
      <w:pPr>
        <w:spacing w:after="0" w:line="240" w:lineRule="auto"/>
        <w:rPr>
          <w:sz w:val="24"/>
          <w:szCs w:val="24"/>
        </w:rPr>
      </w:pPr>
    </w:p>
    <w:p w:rsidR="00CE49F9" w:rsidRDefault="00CE49F9" w:rsidP="00C275BE">
      <w:pPr>
        <w:spacing w:after="0" w:line="240" w:lineRule="auto"/>
        <w:rPr>
          <w:sz w:val="24"/>
          <w:szCs w:val="24"/>
        </w:rPr>
      </w:pPr>
    </w:p>
    <w:p w:rsidR="00CE49F9" w:rsidRDefault="00CE49F9" w:rsidP="00C275BE">
      <w:pPr>
        <w:spacing w:after="0" w:line="240" w:lineRule="auto"/>
        <w:rPr>
          <w:sz w:val="24"/>
          <w:szCs w:val="24"/>
        </w:rPr>
      </w:pPr>
    </w:p>
    <w:p w:rsidR="00CE49F9" w:rsidRDefault="00CE49F9" w:rsidP="00C275BE">
      <w:pPr>
        <w:spacing w:after="0" w:line="240" w:lineRule="auto"/>
        <w:rPr>
          <w:sz w:val="24"/>
          <w:szCs w:val="24"/>
        </w:rPr>
      </w:pPr>
    </w:p>
    <w:p w:rsidR="00CE49F9" w:rsidRDefault="00CE49F9" w:rsidP="00C275BE">
      <w:pPr>
        <w:spacing w:after="0" w:line="240" w:lineRule="auto"/>
        <w:rPr>
          <w:sz w:val="24"/>
          <w:szCs w:val="24"/>
        </w:rPr>
      </w:pPr>
    </w:p>
    <w:p w:rsidR="00CE49F9" w:rsidRDefault="00CE49F9" w:rsidP="00C275BE">
      <w:pPr>
        <w:spacing w:after="0" w:line="240" w:lineRule="auto"/>
        <w:rPr>
          <w:sz w:val="24"/>
          <w:szCs w:val="24"/>
        </w:rPr>
      </w:pPr>
    </w:p>
    <w:p w:rsidR="007B3972" w:rsidRDefault="007B3972" w:rsidP="00C275BE">
      <w:pPr>
        <w:spacing w:after="0" w:line="240" w:lineRule="auto"/>
        <w:rPr>
          <w:sz w:val="24"/>
          <w:szCs w:val="24"/>
        </w:rPr>
      </w:pPr>
    </w:p>
    <w:p w:rsidR="007B3972" w:rsidRDefault="007B3972" w:rsidP="00C275BE">
      <w:pPr>
        <w:spacing w:after="0" w:line="240" w:lineRule="auto"/>
        <w:rPr>
          <w:sz w:val="24"/>
          <w:szCs w:val="24"/>
        </w:rPr>
      </w:pPr>
    </w:p>
    <w:p w:rsidR="007B3972" w:rsidRDefault="007B3972" w:rsidP="00C275BE">
      <w:pPr>
        <w:spacing w:after="0" w:line="240" w:lineRule="auto"/>
        <w:rPr>
          <w:sz w:val="24"/>
          <w:szCs w:val="24"/>
        </w:rPr>
      </w:pPr>
    </w:p>
    <w:p w:rsidR="007B3972" w:rsidRDefault="007B3972" w:rsidP="00C275BE">
      <w:pPr>
        <w:spacing w:after="0" w:line="240" w:lineRule="auto"/>
        <w:rPr>
          <w:sz w:val="24"/>
          <w:szCs w:val="24"/>
        </w:rPr>
      </w:pPr>
    </w:p>
    <w:p w:rsidR="009D30AB" w:rsidRDefault="009D30AB" w:rsidP="00C275BE">
      <w:pPr>
        <w:spacing w:after="0" w:line="240" w:lineRule="auto"/>
        <w:rPr>
          <w:sz w:val="24"/>
          <w:szCs w:val="24"/>
        </w:rPr>
      </w:pPr>
    </w:p>
    <w:p w:rsidR="00CE49F9" w:rsidRDefault="00CE49F9" w:rsidP="00C275BE">
      <w:pPr>
        <w:spacing w:after="0" w:line="240" w:lineRule="auto"/>
        <w:rPr>
          <w:sz w:val="24"/>
          <w:szCs w:val="24"/>
        </w:rPr>
      </w:pPr>
    </w:p>
    <w:p w:rsidR="00CE49F9" w:rsidRDefault="00CE49F9" w:rsidP="00C275BE">
      <w:pPr>
        <w:spacing w:after="0" w:line="240" w:lineRule="auto"/>
        <w:rPr>
          <w:sz w:val="24"/>
          <w:szCs w:val="24"/>
        </w:rPr>
      </w:pPr>
    </w:p>
    <w:p w:rsidR="00CE49F9" w:rsidRDefault="00C20EB3" w:rsidP="00CE49F9">
      <w:pPr>
        <w:spacing w:after="0" w:line="240" w:lineRule="auto"/>
        <w:rPr>
          <w:sz w:val="24"/>
          <w:szCs w:val="24"/>
        </w:rPr>
      </w:pPr>
      <w:r>
        <w:rPr>
          <w:b/>
          <w:sz w:val="48"/>
          <w:szCs w:val="48"/>
          <w:u w:val="single"/>
        </w:rPr>
        <w:lastRenderedPageBreak/>
        <w:t>2</w:t>
      </w:r>
      <w:r w:rsidR="00CE49F9" w:rsidRPr="00780F36">
        <w:rPr>
          <w:b/>
          <w:sz w:val="48"/>
          <w:szCs w:val="48"/>
          <w:u w:val="single"/>
        </w:rPr>
        <w:t xml:space="preserve">. </w:t>
      </w:r>
      <w:r w:rsidR="00CE49F9">
        <w:rPr>
          <w:b/>
          <w:sz w:val="48"/>
          <w:szCs w:val="48"/>
          <w:u w:val="single"/>
        </w:rPr>
        <w:t>SDÍLENÍ TEPLA</w:t>
      </w:r>
      <w:r w:rsidR="00CE49F9">
        <w:rPr>
          <w:sz w:val="24"/>
          <w:szCs w:val="24"/>
        </w:rPr>
        <w:tab/>
      </w:r>
      <w:r w:rsidR="00CE49F9">
        <w:rPr>
          <w:sz w:val="24"/>
          <w:szCs w:val="24"/>
        </w:rPr>
        <w:tab/>
      </w:r>
      <w:r w:rsidR="00CE49F9">
        <w:rPr>
          <w:sz w:val="24"/>
          <w:szCs w:val="24"/>
        </w:rPr>
        <w:tab/>
      </w:r>
      <w:r w:rsidR="00867419">
        <w:rPr>
          <w:sz w:val="24"/>
          <w:szCs w:val="24"/>
        </w:rPr>
        <w:t xml:space="preserve">                                    </w:t>
      </w:r>
      <w:r w:rsidR="00CE49F9">
        <w:rPr>
          <w:sz w:val="24"/>
          <w:szCs w:val="24"/>
        </w:rPr>
        <w:t>učebnice VTP</w:t>
      </w:r>
      <w:r>
        <w:rPr>
          <w:sz w:val="24"/>
          <w:szCs w:val="24"/>
        </w:rPr>
        <w:t xml:space="preserve">, </w:t>
      </w:r>
      <w:r w:rsidR="004E0452">
        <w:rPr>
          <w:sz w:val="24"/>
          <w:szCs w:val="24"/>
        </w:rPr>
        <w:t xml:space="preserve">     </w:t>
      </w:r>
      <w:r>
        <w:rPr>
          <w:sz w:val="24"/>
          <w:szCs w:val="24"/>
        </w:rPr>
        <w:t>str.46</w:t>
      </w:r>
      <w:r w:rsidR="00CE49F9">
        <w:rPr>
          <w:sz w:val="24"/>
          <w:szCs w:val="24"/>
        </w:rPr>
        <w:tab/>
      </w:r>
      <w:r w:rsidR="00CE49F9">
        <w:rPr>
          <w:sz w:val="24"/>
          <w:szCs w:val="24"/>
        </w:rPr>
        <w:tab/>
      </w:r>
    </w:p>
    <w:p w:rsidR="00C20EB3" w:rsidRDefault="00CE49F9" w:rsidP="00CE49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3.  hod.</w:t>
      </w:r>
    </w:p>
    <w:p w:rsidR="00CE49F9" w:rsidRDefault="00CE49F9" w:rsidP="00CE49F9">
      <w:pPr>
        <w:spacing w:after="0" w:line="240" w:lineRule="auto"/>
        <w:rPr>
          <w:sz w:val="24"/>
          <w:szCs w:val="24"/>
        </w:rPr>
      </w:pPr>
    </w:p>
    <w:p w:rsidR="00C20EB3" w:rsidRDefault="00C20EB3" w:rsidP="00CE49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Ke sdílení tepla – k toku tepelné energie ……….</w:t>
      </w:r>
      <w:r w:rsidR="009D30AB">
        <w:rPr>
          <w:sz w:val="24"/>
          <w:szCs w:val="24"/>
        </w:rPr>
        <w:t>do místa o nižší teplotě.</w:t>
      </w:r>
    </w:p>
    <w:p w:rsidR="00C20EB3" w:rsidRDefault="00C20EB3" w:rsidP="00CE49F9">
      <w:pPr>
        <w:spacing w:after="0" w:line="240" w:lineRule="auto"/>
        <w:rPr>
          <w:sz w:val="24"/>
          <w:szCs w:val="24"/>
        </w:rPr>
      </w:pPr>
    </w:p>
    <w:p w:rsidR="00C20EB3" w:rsidRDefault="00C20EB3" w:rsidP="00CE49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Sdílení tepla může probíhat:</w:t>
      </w:r>
    </w:p>
    <w:p w:rsidR="00C20EB3" w:rsidRDefault="00C20EB3" w:rsidP="00C20EB3">
      <w:pPr>
        <w:pStyle w:val="Odstavecseseznamem"/>
        <w:numPr>
          <w:ilvl w:val="0"/>
          <w:numId w:val="7"/>
        </w:numPr>
        <w:spacing w:after="0" w:line="240" w:lineRule="auto"/>
        <w:ind w:left="357" w:hanging="357"/>
        <w:rPr>
          <w:sz w:val="24"/>
          <w:szCs w:val="24"/>
        </w:rPr>
      </w:pPr>
      <w:r>
        <w:rPr>
          <w:sz w:val="24"/>
          <w:szCs w:val="24"/>
        </w:rPr>
        <w:t>………..</w:t>
      </w:r>
    </w:p>
    <w:p w:rsidR="00C20EB3" w:rsidRPr="00C20EB3" w:rsidRDefault="00C20EB3" w:rsidP="00C20EB3">
      <w:pPr>
        <w:pStyle w:val="Odstavecseseznamem"/>
        <w:numPr>
          <w:ilvl w:val="0"/>
          <w:numId w:val="7"/>
        </w:numPr>
        <w:spacing w:after="0" w:line="240" w:lineRule="auto"/>
        <w:ind w:left="357" w:hanging="357"/>
        <w:rPr>
          <w:sz w:val="24"/>
          <w:szCs w:val="24"/>
        </w:rPr>
      </w:pPr>
      <w:r>
        <w:rPr>
          <w:sz w:val="24"/>
          <w:szCs w:val="24"/>
        </w:rPr>
        <w:t>………..</w:t>
      </w:r>
    </w:p>
    <w:p w:rsidR="00C20EB3" w:rsidRPr="00C20EB3" w:rsidRDefault="00C20EB3" w:rsidP="00C20EB3">
      <w:pPr>
        <w:pStyle w:val="Odstavecseseznamem"/>
        <w:numPr>
          <w:ilvl w:val="0"/>
          <w:numId w:val="7"/>
        </w:numPr>
        <w:spacing w:after="0" w:line="240" w:lineRule="auto"/>
        <w:ind w:left="357" w:hanging="357"/>
        <w:rPr>
          <w:sz w:val="24"/>
          <w:szCs w:val="24"/>
        </w:rPr>
      </w:pPr>
      <w:r>
        <w:rPr>
          <w:sz w:val="24"/>
          <w:szCs w:val="24"/>
        </w:rPr>
        <w:t>………..</w:t>
      </w:r>
    </w:p>
    <w:p w:rsidR="00C20EB3" w:rsidRPr="00C20EB3" w:rsidRDefault="00C20EB3" w:rsidP="00C20EB3">
      <w:pPr>
        <w:pStyle w:val="Odstavecseseznamem"/>
        <w:spacing w:after="0" w:line="240" w:lineRule="auto"/>
        <w:ind w:left="357"/>
        <w:rPr>
          <w:sz w:val="24"/>
          <w:szCs w:val="24"/>
        </w:rPr>
      </w:pPr>
    </w:p>
    <w:p w:rsidR="00414B0A" w:rsidRDefault="00414B0A" w:rsidP="00414B0A">
      <w:pPr>
        <w:rPr>
          <w:b/>
          <w:sz w:val="32"/>
          <w:szCs w:val="32"/>
          <w:u w:val="single"/>
        </w:rPr>
      </w:pPr>
      <w:r w:rsidRPr="00C20EB3">
        <w:rPr>
          <w:b/>
          <w:sz w:val="32"/>
          <w:szCs w:val="32"/>
          <w:u w:val="single"/>
        </w:rPr>
        <w:t>2.</w:t>
      </w:r>
      <w:r>
        <w:rPr>
          <w:b/>
          <w:sz w:val="32"/>
          <w:szCs w:val="32"/>
          <w:u w:val="single"/>
        </w:rPr>
        <w:t>1</w:t>
      </w:r>
      <w:r w:rsidRPr="00C20EB3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 xml:space="preserve">VEDENÍ TEPLA ROVINNOU </w:t>
      </w:r>
      <w:r w:rsidRPr="00845E85">
        <w:rPr>
          <w:b/>
          <w:sz w:val="32"/>
          <w:szCs w:val="32"/>
          <w:u w:val="single"/>
        </w:rPr>
        <w:t>STĚNOU</w:t>
      </w:r>
      <w:r w:rsidR="00845E85">
        <w:rPr>
          <w:sz w:val="32"/>
          <w:szCs w:val="32"/>
        </w:rPr>
        <w:t xml:space="preserve">                             (</w:t>
      </w:r>
      <w:r w:rsidR="00845E85" w:rsidRPr="00845E85">
        <w:rPr>
          <w:sz w:val="32"/>
          <w:szCs w:val="32"/>
        </w:rPr>
        <w:t>viz ZAS T1)</w:t>
      </w:r>
    </w:p>
    <w:p w:rsidR="00414B0A" w:rsidRDefault="00867419" w:rsidP="00CE49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Vedení tepla  lze vysvětlit …. k nižšímu.</w:t>
      </w:r>
    </w:p>
    <w:p w:rsidR="00C20EB3" w:rsidRDefault="00C20EB3" w:rsidP="00CE49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Obr. Vedení tepla vícevrstvou rovinnou stěnou, str. 48</w:t>
      </w:r>
    </w:p>
    <w:p w:rsidR="00C20EB3" w:rsidRDefault="00C20EB3" w:rsidP="00CE49F9">
      <w:pPr>
        <w:spacing w:after="0" w:line="240" w:lineRule="auto"/>
        <w:rPr>
          <w:sz w:val="24"/>
          <w:szCs w:val="24"/>
        </w:rPr>
      </w:pPr>
    </w:p>
    <w:p w:rsidR="00C20EB3" w:rsidRDefault="00C20EB3" w:rsidP="00CE49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Tepelný odpor</w:t>
      </w:r>
      <w:r w:rsidR="00EA36A3">
        <w:rPr>
          <w:sz w:val="24"/>
          <w:szCs w:val="24"/>
        </w:rPr>
        <w:t xml:space="preserve"> konstrukce</w:t>
      </w:r>
      <w:r>
        <w:rPr>
          <w:sz w:val="24"/>
          <w:szCs w:val="24"/>
        </w:rPr>
        <w:t>:</w:t>
      </w:r>
    </w:p>
    <w:p w:rsidR="00C20EB3" w:rsidRDefault="00867419" w:rsidP="00CE49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Vzorec (B.3.2</w:t>
      </w:r>
    </w:p>
    <w:p w:rsidR="00414B0A" w:rsidRDefault="00414B0A" w:rsidP="00CE49F9">
      <w:pPr>
        <w:spacing w:after="0" w:line="240" w:lineRule="auto"/>
        <w:rPr>
          <w:sz w:val="24"/>
          <w:szCs w:val="24"/>
        </w:rPr>
      </w:pPr>
    </w:p>
    <w:p w:rsidR="00414B0A" w:rsidRDefault="00414B0A" w:rsidP="00414B0A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Popis výrazů:</w:t>
      </w:r>
    </w:p>
    <w:p w:rsidR="00845E85" w:rsidRDefault="00414B0A" w:rsidP="00845E85">
      <w:r>
        <w:rPr>
          <w:vertAlign w:val="subscript"/>
        </w:rPr>
        <w:t>λ</w:t>
      </w:r>
      <w:r>
        <w:tab/>
      </w:r>
      <w:r w:rsidR="00845E85">
        <w:t>součinitel tepelné vodivosti (Wm</w:t>
      </w:r>
      <w:r w:rsidR="00845E85" w:rsidRPr="00E13694">
        <w:rPr>
          <w:vertAlign w:val="superscript"/>
        </w:rPr>
        <w:t>-</w:t>
      </w:r>
      <w:r w:rsidR="00845E85">
        <w:rPr>
          <w:vertAlign w:val="superscript"/>
        </w:rPr>
        <w:t>1</w:t>
      </w:r>
      <w:r w:rsidR="00845E85">
        <w:t>K</w:t>
      </w:r>
      <w:r w:rsidR="00845E85" w:rsidRPr="00E13694">
        <w:rPr>
          <w:vertAlign w:val="superscript"/>
        </w:rPr>
        <w:t>-1</w:t>
      </w:r>
      <w:r w:rsidR="00845E85">
        <w:t>)</w:t>
      </w:r>
      <w:r w:rsidR="0004002C">
        <w:t>, str.49</w:t>
      </w:r>
    </w:p>
    <w:p w:rsidR="00414B0A" w:rsidRDefault="00414B0A" w:rsidP="00414B0A">
      <w:pPr>
        <w:spacing w:after="0" w:line="240" w:lineRule="auto"/>
      </w:pPr>
      <w:r>
        <w:t>d</w:t>
      </w:r>
      <w:r>
        <w:tab/>
      </w:r>
      <w:r w:rsidR="00845E85">
        <w:t>tloušťka zdiva (m)</w:t>
      </w:r>
    </w:p>
    <w:p w:rsidR="00845E85" w:rsidRDefault="00845E85" w:rsidP="00792AF3">
      <w:pPr>
        <w:spacing w:after="0" w:line="240" w:lineRule="auto"/>
      </w:pPr>
    </w:p>
    <w:p w:rsidR="00414B0A" w:rsidRDefault="00414B0A" w:rsidP="00792AF3">
      <w:pPr>
        <w:spacing w:after="0" w:line="240" w:lineRule="auto"/>
      </w:pPr>
      <w:r>
        <w:t>R</w:t>
      </w:r>
      <w:r>
        <w:tab/>
      </w:r>
      <w:r w:rsidR="00792AF3">
        <w:t xml:space="preserve">tepelný odpor </w:t>
      </w:r>
      <w:r w:rsidR="00863D81">
        <w:t>konstrukce</w:t>
      </w:r>
      <w:r w:rsidR="00845E85">
        <w:t xml:space="preserve"> - zdiva</w:t>
      </w:r>
      <w:r w:rsidR="00863D81">
        <w:t xml:space="preserve"> </w:t>
      </w:r>
      <w:r w:rsidR="00792AF3">
        <w:t>(stavební kce)</w:t>
      </w:r>
    </w:p>
    <w:p w:rsidR="00414B0A" w:rsidRDefault="00414B0A" w:rsidP="00CE49F9">
      <w:pPr>
        <w:spacing w:after="0" w:line="240" w:lineRule="auto"/>
        <w:rPr>
          <w:sz w:val="24"/>
          <w:szCs w:val="24"/>
        </w:rPr>
      </w:pPr>
    </w:p>
    <w:p w:rsidR="00C20EB3" w:rsidRDefault="00C20EB3" w:rsidP="00CE49F9">
      <w:pPr>
        <w:spacing w:after="0" w:line="240" w:lineRule="auto"/>
        <w:rPr>
          <w:sz w:val="24"/>
          <w:szCs w:val="24"/>
        </w:rPr>
      </w:pPr>
    </w:p>
    <w:p w:rsidR="00C20EB3" w:rsidRDefault="00C20EB3" w:rsidP="00C20EB3">
      <w:pPr>
        <w:rPr>
          <w:b/>
          <w:sz w:val="32"/>
          <w:szCs w:val="32"/>
          <w:u w:val="single"/>
        </w:rPr>
      </w:pPr>
      <w:r w:rsidRPr="00C20EB3">
        <w:rPr>
          <w:b/>
          <w:sz w:val="32"/>
          <w:szCs w:val="32"/>
          <w:u w:val="single"/>
        </w:rPr>
        <w:t>2.</w:t>
      </w:r>
      <w:r w:rsidR="00414B0A">
        <w:rPr>
          <w:b/>
          <w:sz w:val="32"/>
          <w:szCs w:val="32"/>
          <w:u w:val="single"/>
        </w:rPr>
        <w:t>2</w:t>
      </w:r>
      <w:r w:rsidRPr="00C20EB3">
        <w:rPr>
          <w:b/>
          <w:sz w:val="32"/>
          <w:szCs w:val="32"/>
          <w:u w:val="single"/>
        </w:rPr>
        <w:t xml:space="preserve"> PŘESTUP TEPLA PROUDĚNÍM</w:t>
      </w:r>
    </w:p>
    <w:p w:rsidR="00867419" w:rsidRDefault="00867419" w:rsidP="00BA56DF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Ke sdílení tepla prouděním ….. apod.</w:t>
      </w:r>
    </w:p>
    <w:p w:rsidR="00764A5E" w:rsidRDefault="00764A5E" w:rsidP="00BA56DF">
      <w:pPr>
        <w:spacing w:after="0" w:line="240" w:lineRule="auto"/>
        <w:rPr>
          <w:sz w:val="24"/>
          <w:szCs w:val="24"/>
        </w:rPr>
      </w:pPr>
    </w:p>
    <w:p w:rsidR="00BA56DF" w:rsidRDefault="00BA56DF" w:rsidP="00BA56DF">
      <w:pPr>
        <w:spacing w:after="0" w:line="240" w:lineRule="auto"/>
        <w:rPr>
          <w:sz w:val="24"/>
          <w:szCs w:val="24"/>
        </w:rPr>
      </w:pPr>
    </w:p>
    <w:p w:rsidR="00764A5E" w:rsidRDefault="00815B4B" w:rsidP="00764A5E">
      <w:r w:rsidRPr="00BA6C5D">
        <w:rPr>
          <w:color w:val="FFFFFF"/>
          <w:position w:val="-30"/>
        </w:rPr>
        <w:object w:dxaOrig="2079" w:dyaOrig="6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8pt;height:36pt" o:ole="" filled="t">
            <v:imagedata r:id="rId6" o:title=""/>
          </v:shape>
          <o:OLEObject Type="Embed" ProgID="Equation.3" ShapeID="_x0000_i1025" DrawAspect="Content" ObjectID="_1517728927" r:id="rId7"/>
        </w:object>
      </w:r>
      <w:r>
        <w:rPr>
          <w:color w:val="FFFFFF"/>
        </w:rPr>
        <w:tab/>
      </w:r>
      <w:r>
        <w:rPr>
          <w:color w:val="FFFFFF"/>
        </w:rPr>
        <w:tab/>
      </w:r>
      <w:r w:rsidR="00764A5E">
        <w:t>tepelný odpor přestupu na vnitřní straně kce</w:t>
      </w:r>
    </w:p>
    <w:p w:rsidR="00764A5E" w:rsidRDefault="00815B4B" w:rsidP="00764A5E">
      <w:r w:rsidRPr="00BA6C5D">
        <w:rPr>
          <w:color w:val="FFFFFF"/>
          <w:position w:val="-30"/>
        </w:rPr>
        <w:object w:dxaOrig="2280" w:dyaOrig="680">
          <v:shape id="_x0000_i1026" type="#_x0000_t75" style="width:115.5pt;height:36pt" o:ole="" filled="t">
            <v:imagedata r:id="rId8" o:title=""/>
          </v:shape>
          <o:OLEObject Type="Embed" ProgID="Equation.3" ShapeID="_x0000_i1026" DrawAspect="Content" ObjectID="_1517728928" r:id="rId9"/>
        </w:object>
      </w:r>
      <w:r w:rsidR="00764A5E" w:rsidRPr="00764A5E">
        <w:t xml:space="preserve"> </w:t>
      </w:r>
      <w:r w:rsidR="00764A5E">
        <w:tab/>
        <w:t>tepelný odpor přestupu na vnější straně kce</w:t>
      </w:r>
    </w:p>
    <w:p w:rsidR="00764A5E" w:rsidRDefault="00764A5E" w:rsidP="00764A5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Popis výrazů:</w:t>
      </w:r>
    </w:p>
    <w:p w:rsidR="00845E85" w:rsidRDefault="00764A5E" w:rsidP="00845E85">
      <w:pPr>
        <w:spacing w:after="0" w:line="240" w:lineRule="auto"/>
      </w:pPr>
      <w:r>
        <w:sym w:font="Symbol" w:char="F061"/>
      </w:r>
      <w:r w:rsidRPr="00176506">
        <w:rPr>
          <w:vertAlign w:val="subscript"/>
        </w:rPr>
        <w:t>i</w:t>
      </w:r>
      <w:r>
        <w:tab/>
      </w:r>
      <w:r w:rsidR="00845E85">
        <w:t xml:space="preserve">Součinitel přestupu tepla na vnitřní straně zdiva </w:t>
      </w:r>
      <w:r w:rsidR="00845E85">
        <w:sym w:font="Symbol" w:char="F061"/>
      </w:r>
      <w:r w:rsidR="00845E85">
        <w:t>i = 8 (Wm</w:t>
      </w:r>
      <w:r w:rsidR="00845E85" w:rsidRPr="00C5446C">
        <w:rPr>
          <w:vertAlign w:val="superscript"/>
        </w:rPr>
        <w:t>-2</w:t>
      </w:r>
      <w:r w:rsidR="00845E85">
        <w:t>K</w:t>
      </w:r>
      <w:r w:rsidR="00845E85" w:rsidRPr="00C5446C">
        <w:rPr>
          <w:vertAlign w:val="superscript"/>
        </w:rPr>
        <w:t>-1</w:t>
      </w:r>
      <w:r w:rsidR="0004002C">
        <w:t>), str.52</w:t>
      </w:r>
    </w:p>
    <w:p w:rsidR="00845E85" w:rsidRDefault="00764A5E" w:rsidP="00845E85">
      <w:pPr>
        <w:spacing w:after="0" w:line="240" w:lineRule="auto"/>
      </w:pPr>
      <w:r>
        <w:sym w:font="Symbol" w:char="F061"/>
      </w:r>
      <w:r w:rsidRPr="00090DEE">
        <w:rPr>
          <w:vertAlign w:val="subscript"/>
        </w:rPr>
        <w:t>e</w:t>
      </w:r>
      <w:r>
        <w:tab/>
      </w:r>
      <w:r w:rsidR="00845E85">
        <w:t xml:space="preserve">Součinitel přestupu tepla na vnější straně zdiva </w:t>
      </w:r>
      <w:r w:rsidR="00845E85">
        <w:sym w:font="Symbol" w:char="F061"/>
      </w:r>
      <w:r w:rsidR="00845E85">
        <w:t>e = 23 (Wm</w:t>
      </w:r>
      <w:r w:rsidR="00845E85" w:rsidRPr="00C5446C">
        <w:rPr>
          <w:vertAlign w:val="superscript"/>
        </w:rPr>
        <w:t>-2</w:t>
      </w:r>
      <w:r w:rsidR="00845E85">
        <w:t>K</w:t>
      </w:r>
      <w:r w:rsidR="00845E85" w:rsidRPr="00C5446C">
        <w:rPr>
          <w:vertAlign w:val="superscript"/>
        </w:rPr>
        <w:t>-1</w:t>
      </w:r>
      <w:r w:rsidR="00845E85">
        <w:t>)</w:t>
      </w:r>
      <w:r w:rsidR="0004002C">
        <w:t>, str. 52</w:t>
      </w:r>
    </w:p>
    <w:p w:rsidR="00414B0A" w:rsidRDefault="00414B0A" w:rsidP="00414B0A"/>
    <w:p w:rsidR="00414B0A" w:rsidRDefault="00414B0A" w:rsidP="00414B0A"/>
    <w:p w:rsidR="007B3972" w:rsidRDefault="007B3972" w:rsidP="00414B0A"/>
    <w:p w:rsidR="007B3972" w:rsidRDefault="007B3972" w:rsidP="00414B0A"/>
    <w:p w:rsidR="007B3972" w:rsidRDefault="007B3972" w:rsidP="00414B0A"/>
    <w:p w:rsidR="007B3972" w:rsidRDefault="007B3972" w:rsidP="00414B0A"/>
    <w:p w:rsidR="007B3972" w:rsidRDefault="007B3972" w:rsidP="00414B0A"/>
    <w:p w:rsidR="009C560D" w:rsidRDefault="009C560D" w:rsidP="00414B0A"/>
    <w:p w:rsidR="00414B0A" w:rsidRPr="00EB379B" w:rsidRDefault="00414B0A" w:rsidP="00414B0A">
      <w:pPr>
        <w:rPr>
          <w:sz w:val="32"/>
          <w:szCs w:val="32"/>
        </w:rPr>
      </w:pPr>
      <w:r w:rsidRPr="00C20EB3">
        <w:rPr>
          <w:b/>
          <w:sz w:val="32"/>
          <w:szCs w:val="32"/>
          <w:u w:val="single"/>
        </w:rPr>
        <w:t>2.</w:t>
      </w:r>
      <w:r>
        <w:rPr>
          <w:b/>
          <w:sz w:val="32"/>
          <w:szCs w:val="32"/>
          <w:u w:val="single"/>
        </w:rPr>
        <w:t>3</w:t>
      </w:r>
      <w:r w:rsidRPr="00C20EB3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SDÍLENÍ TEPLA SÁLÁNÍM</w:t>
      </w:r>
      <w:r w:rsidR="00EB379B">
        <w:rPr>
          <w:sz w:val="32"/>
          <w:szCs w:val="32"/>
        </w:rPr>
        <w:tab/>
      </w:r>
      <w:r w:rsidR="00EB379B">
        <w:rPr>
          <w:sz w:val="32"/>
          <w:szCs w:val="32"/>
        </w:rPr>
        <w:tab/>
      </w:r>
      <w:r w:rsidR="00EB379B">
        <w:rPr>
          <w:sz w:val="32"/>
          <w:szCs w:val="32"/>
        </w:rPr>
        <w:tab/>
      </w:r>
      <w:r w:rsidR="00EB379B">
        <w:rPr>
          <w:sz w:val="24"/>
          <w:szCs w:val="24"/>
        </w:rPr>
        <w:t>učebnice VTP,      str.53</w:t>
      </w:r>
      <w:r w:rsidR="00EB379B">
        <w:rPr>
          <w:sz w:val="24"/>
          <w:szCs w:val="24"/>
        </w:rPr>
        <w:tab/>
      </w:r>
    </w:p>
    <w:p w:rsidR="00414B0A" w:rsidRDefault="00414B0A" w:rsidP="00414B0A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Tepelné sálání se od obou předchozích způsobů ………..</w:t>
      </w:r>
      <w:r w:rsidR="00214D50">
        <w:rPr>
          <w:sz w:val="24"/>
          <w:szCs w:val="24"/>
        </w:rPr>
        <w:t xml:space="preserve">  u velmi krátkých rozhlasových vln.</w:t>
      </w:r>
    </w:p>
    <w:p w:rsidR="00B62EBC" w:rsidRDefault="00B62EBC" w:rsidP="00414B0A">
      <w:pPr>
        <w:spacing w:after="0" w:line="240" w:lineRule="auto"/>
        <w:rPr>
          <w:sz w:val="24"/>
          <w:szCs w:val="24"/>
        </w:rPr>
      </w:pPr>
    </w:p>
    <w:p w:rsidR="00214D50" w:rsidRDefault="00214D50" w:rsidP="00214D50">
      <w:pPr>
        <w:rPr>
          <w:b/>
          <w:sz w:val="32"/>
          <w:szCs w:val="32"/>
          <w:u w:val="single"/>
        </w:rPr>
      </w:pPr>
      <w:r w:rsidRPr="00C20EB3">
        <w:rPr>
          <w:b/>
          <w:sz w:val="32"/>
          <w:szCs w:val="32"/>
          <w:u w:val="single"/>
        </w:rPr>
        <w:t>2.</w:t>
      </w:r>
      <w:r>
        <w:rPr>
          <w:b/>
          <w:sz w:val="32"/>
          <w:szCs w:val="32"/>
          <w:u w:val="single"/>
        </w:rPr>
        <w:t>4</w:t>
      </w:r>
      <w:r w:rsidRPr="00C20EB3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PROSTUP TEPLA ROVINNOU STĚNOU</w:t>
      </w:r>
    </w:p>
    <w:p w:rsidR="003A010E" w:rsidRDefault="003A010E" w:rsidP="00214D50">
      <w:pPr>
        <w:spacing w:after="0" w:line="240" w:lineRule="auto"/>
        <w:rPr>
          <w:sz w:val="24"/>
          <w:szCs w:val="24"/>
        </w:rPr>
      </w:pPr>
    </w:p>
    <w:p w:rsidR="00214D50" w:rsidRDefault="00214D50" w:rsidP="00214D5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Vzorec</w:t>
      </w:r>
      <w:r w:rsidR="003A010E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 R</w:t>
      </w:r>
      <w:r w:rsidR="00845E85">
        <w:rPr>
          <w:sz w:val="24"/>
          <w:szCs w:val="24"/>
        </w:rPr>
        <w:t>c</w:t>
      </w:r>
      <w:r>
        <w:rPr>
          <w:sz w:val="24"/>
          <w:szCs w:val="24"/>
        </w:rPr>
        <w:t xml:space="preserve"> </w:t>
      </w:r>
      <w:r w:rsidR="003A010E">
        <w:rPr>
          <w:sz w:val="24"/>
          <w:szCs w:val="24"/>
        </w:rPr>
        <w:t>= R</w:t>
      </w:r>
      <w:r w:rsidR="003A010E" w:rsidRPr="003A010E">
        <w:rPr>
          <w:sz w:val="24"/>
          <w:szCs w:val="24"/>
          <w:vertAlign w:val="subscript"/>
        </w:rPr>
        <w:t xml:space="preserve">i </w:t>
      </w:r>
      <w:r w:rsidR="003A010E">
        <w:rPr>
          <w:sz w:val="24"/>
          <w:szCs w:val="24"/>
        </w:rPr>
        <w:t>+ R + R</w:t>
      </w:r>
      <w:r w:rsidR="003A010E" w:rsidRPr="003A010E">
        <w:rPr>
          <w:sz w:val="24"/>
          <w:szCs w:val="24"/>
          <w:vertAlign w:val="subscript"/>
        </w:rPr>
        <w:t>e</w:t>
      </w:r>
    </w:p>
    <w:p w:rsidR="003A010E" w:rsidRDefault="003A010E" w:rsidP="003A010E">
      <w:pPr>
        <w:spacing w:after="0" w:line="240" w:lineRule="auto"/>
        <w:rPr>
          <w:sz w:val="24"/>
          <w:szCs w:val="24"/>
        </w:rPr>
      </w:pPr>
    </w:p>
    <w:p w:rsidR="003A010E" w:rsidRDefault="003A010E" w:rsidP="003A010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Popis výrazů:</w:t>
      </w:r>
    </w:p>
    <w:p w:rsidR="00792AF3" w:rsidRPr="00792AF3" w:rsidRDefault="00792AF3" w:rsidP="003A010E">
      <w:pPr>
        <w:spacing w:after="0" w:line="240" w:lineRule="auto"/>
      </w:pPr>
      <w:r>
        <w:t>R</w:t>
      </w:r>
      <w:r w:rsidR="00845E85">
        <w:rPr>
          <w:vertAlign w:val="subscript"/>
        </w:rPr>
        <w:t>c</w:t>
      </w:r>
      <w:r>
        <w:rPr>
          <w:vertAlign w:val="subscript"/>
        </w:rPr>
        <w:tab/>
      </w:r>
      <w:r w:rsidR="00EA36A3">
        <w:t xml:space="preserve">celkový </w:t>
      </w:r>
      <w:r w:rsidR="009C560D">
        <w:t>tepelný odpor prostupu tepla</w:t>
      </w:r>
    </w:p>
    <w:p w:rsidR="003A010E" w:rsidRDefault="003A010E" w:rsidP="003A010E">
      <w:pPr>
        <w:spacing w:after="0" w:line="240" w:lineRule="auto"/>
      </w:pPr>
      <w:r>
        <w:t>R</w:t>
      </w:r>
      <w:r>
        <w:tab/>
      </w:r>
      <w:r w:rsidR="009C560D">
        <w:t xml:space="preserve">tepelný odpor </w:t>
      </w:r>
      <w:r w:rsidR="00863D81">
        <w:t>konstrukce (stěny)</w:t>
      </w:r>
    </w:p>
    <w:p w:rsidR="00845E85" w:rsidRDefault="003A010E" w:rsidP="00845E85">
      <w:pPr>
        <w:spacing w:after="0" w:line="240" w:lineRule="auto"/>
      </w:pPr>
      <w:r>
        <w:t>R</w:t>
      </w:r>
      <w:r w:rsidRPr="00176506">
        <w:rPr>
          <w:vertAlign w:val="subscript"/>
        </w:rPr>
        <w:t>i</w:t>
      </w:r>
      <w:r>
        <w:t xml:space="preserve">  </w:t>
      </w:r>
      <w:r>
        <w:tab/>
      </w:r>
      <w:r w:rsidR="00845E85">
        <w:t>tepelný odpor přestupu na vnitřní straně kce = 0,125 (m</w:t>
      </w:r>
      <w:r w:rsidR="00845E85" w:rsidRPr="00E13694">
        <w:rPr>
          <w:vertAlign w:val="superscript"/>
        </w:rPr>
        <w:t>2</w:t>
      </w:r>
      <w:r w:rsidR="00845E85">
        <w:t>.K.W</w:t>
      </w:r>
      <w:r w:rsidR="00845E85" w:rsidRPr="00E13694">
        <w:rPr>
          <w:vertAlign w:val="superscript"/>
        </w:rPr>
        <w:t>-1</w:t>
      </w:r>
      <w:r w:rsidR="00845E85">
        <w:t>)</w:t>
      </w:r>
    </w:p>
    <w:p w:rsidR="00845E85" w:rsidRDefault="003A010E" w:rsidP="00845E85">
      <w:pPr>
        <w:spacing w:after="0" w:line="240" w:lineRule="auto"/>
      </w:pPr>
      <w:r>
        <w:t>R</w:t>
      </w:r>
      <w:r w:rsidRPr="00176506">
        <w:rPr>
          <w:vertAlign w:val="subscript"/>
        </w:rPr>
        <w:t>e</w:t>
      </w:r>
      <w:r>
        <w:t xml:space="preserve">  </w:t>
      </w:r>
      <w:r>
        <w:tab/>
      </w:r>
      <w:r w:rsidR="00845E85">
        <w:t>tepelný odpor přestupu na vnější straně kce = 0,04 (m</w:t>
      </w:r>
      <w:r w:rsidR="00845E85" w:rsidRPr="00E13694">
        <w:rPr>
          <w:vertAlign w:val="superscript"/>
        </w:rPr>
        <w:t>2</w:t>
      </w:r>
      <w:r w:rsidR="00845E85">
        <w:t>.K.W</w:t>
      </w:r>
      <w:r w:rsidR="00845E85" w:rsidRPr="00E13694">
        <w:rPr>
          <w:vertAlign w:val="superscript"/>
        </w:rPr>
        <w:t>-1</w:t>
      </w:r>
      <w:r w:rsidR="00845E85">
        <w:t>)</w:t>
      </w:r>
    </w:p>
    <w:p w:rsidR="00845E85" w:rsidRDefault="00845E85" w:rsidP="00845E85"/>
    <w:p w:rsidR="009C560D" w:rsidRDefault="009C560D" w:rsidP="009C560D">
      <w:pPr>
        <w:spacing w:after="0" w:line="240" w:lineRule="auto"/>
      </w:pPr>
    </w:p>
    <w:p w:rsidR="003A010E" w:rsidRDefault="003A010E" w:rsidP="003A010E"/>
    <w:p w:rsidR="00214D50" w:rsidRDefault="00214D50" w:rsidP="00214D50">
      <w:pPr>
        <w:spacing w:after="0" w:line="240" w:lineRule="auto"/>
        <w:rPr>
          <w:sz w:val="24"/>
          <w:szCs w:val="24"/>
        </w:rPr>
      </w:pPr>
    </w:p>
    <w:p w:rsidR="003A010E" w:rsidRPr="009C560D" w:rsidRDefault="003A010E" w:rsidP="003A010E">
      <w:pPr>
        <w:spacing w:after="0" w:line="240" w:lineRule="auto"/>
        <w:rPr>
          <w:b/>
          <w:sz w:val="36"/>
          <w:szCs w:val="36"/>
        </w:rPr>
      </w:pPr>
      <w:r w:rsidRPr="009C560D">
        <w:rPr>
          <w:b/>
          <w:sz w:val="36"/>
          <w:szCs w:val="36"/>
        </w:rPr>
        <w:t>Součinitel prostupu tepla:</w:t>
      </w:r>
    </w:p>
    <w:p w:rsidR="003A010E" w:rsidRPr="009C560D" w:rsidRDefault="003A010E" w:rsidP="003A010E">
      <w:pPr>
        <w:spacing w:after="0" w:line="240" w:lineRule="auto"/>
        <w:rPr>
          <w:b/>
          <w:sz w:val="36"/>
          <w:szCs w:val="36"/>
        </w:rPr>
      </w:pPr>
    </w:p>
    <w:p w:rsidR="003A010E" w:rsidRPr="00BA6C5D" w:rsidRDefault="0004002C" w:rsidP="003A010E">
      <w:pPr>
        <w:spacing w:after="0" w:line="240" w:lineRule="auto"/>
        <w:rPr>
          <w:color w:val="FFFFFF"/>
        </w:rPr>
      </w:pPr>
      <w:r w:rsidRPr="00BA6C5D">
        <w:rPr>
          <w:color w:val="FFFFFF"/>
          <w:position w:val="-24"/>
        </w:rPr>
        <w:object w:dxaOrig="3640" w:dyaOrig="620">
          <v:shape id="_x0000_i1027" type="#_x0000_t75" style="width:180pt;height:28.5pt" o:ole="" filled="t">
            <v:imagedata r:id="rId10" o:title=""/>
          </v:shape>
          <o:OLEObject Type="Embed" ProgID="Equation.3" ShapeID="_x0000_i1027" DrawAspect="Content" ObjectID="_1517728929" r:id="rId11"/>
        </w:object>
      </w:r>
    </w:p>
    <w:p w:rsidR="00AD6059" w:rsidRPr="00BA6C5D" w:rsidRDefault="00AD6059" w:rsidP="00C8526A">
      <w:pPr>
        <w:spacing w:after="0" w:line="240" w:lineRule="auto"/>
        <w:rPr>
          <w:color w:val="FFFFFF"/>
        </w:rPr>
      </w:pPr>
      <w:r w:rsidRPr="00BA6C5D">
        <w:rPr>
          <w:color w:val="FFFFFF"/>
        </w:rPr>
        <w:t>DD</w:t>
      </w:r>
    </w:p>
    <w:p w:rsidR="00AD6059" w:rsidRPr="00BA6C5D" w:rsidRDefault="00AD6059" w:rsidP="00C8526A">
      <w:pPr>
        <w:spacing w:after="0" w:line="240" w:lineRule="auto"/>
        <w:rPr>
          <w:color w:val="FFFFFF"/>
        </w:rPr>
      </w:pPr>
    </w:p>
    <w:p w:rsidR="00C8526A" w:rsidRPr="009C560D" w:rsidRDefault="00C8526A" w:rsidP="00C8526A">
      <w:pPr>
        <w:spacing w:after="0" w:line="240" w:lineRule="auto"/>
        <w:rPr>
          <w:b/>
          <w:sz w:val="36"/>
          <w:szCs w:val="36"/>
        </w:rPr>
      </w:pPr>
      <w:r w:rsidRPr="009C560D">
        <w:rPr>
          <w:b/>
          <w:sz w:val="36"/>
          <w:szCs w:val="36"/>
        </w:rPr>
        <w:t>Tepelný tok:</w:t>
      </w:r>
    </w:p>
    <w:p w:rsidR="00C8526A" w:rsidRDefault="00C8526A" w:rsidP="00C8526A">
      <w:pPr>
        <w:spacing w:after="0" w:line="240" w:lineRule="auto"/>
        <w:rPr>
          <w:sz w:val="24"/>
          <w:szCs w:val="24"/>
        </w:rPr>
      </w:pPr>
    </w:p>
    <w:p w:rsidR="00C8526A" w:rsidRPr="00BA6C5D" w:rsidRDefault="00AD6059" w:rsidP="00C8526A">
      <w:pPr>
        <w:spacing w:after="0" w:line="240" w:lineRule="auto"/>
        <w:rPr>
          <w:color w:val="FFFFFF"/>
        </w:rPr>
      </w:pPr>
      <w:r w:rsidRPr="00BA6C5D">
        <w:rPr>
          <w:color w:val="FFFFFF"/>
          <w:position w:val="-10"/>
        </w:rPr>
        <w:object w:dxaOrig="1579" w:dyaOrig="360">
          <v:shape id="_x0000_i1028" type="#_x0000_t75" style="width:79.5pt;height:21.5pt" o:ole="" filled="t">
            <v:imagedata r:id="rId12" o:title=""/>
          </v:shape>
          <o:OLEObject Type="Embed" ProgID="Equation.3" ShapeID="_x0000_i1028" DrawAspect="Content" ObjectID="_1517728930" r:id="rId13"/>
        </w:object>
      </w:r>
    </w:p>
    <w:p w:rsidR="00AD6059" w:rsidRPr="00BA6C5D" w:rsidRDefault="00AD6059" w:rsidP="00C8526A">
      <w:pPr>
        <w:spacing w:after="0" w:line="240" w:lineRule="auto"/>
        <w:rPr>
          <w:color w:val="FFFFFF"/>
        </w:rPr>
      </w:pPr>
      <w:r w:rsidRPr="00BA6C5D">
        <w:rPr>
          <w:color w:val="FFFFFF"/>
        </w:rPr>
        <w:t>P</w:t>
      </w:r>
    </w:p>
    <w:p w:rsidR="00AD6059" w:rsidRDefault="00AD6059" w:rsidP="00C8526A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S = plocha stěny (m</w:t>
      </w:r>
      <w:r w:rsidRPr="00AD6059"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)</w:t>
      </w:r>
    </w:p>
    <w:p w:rsidR="00AD6059" w:rsidRPr="00AD6059" w:rsidRDefault="00AD6059" w:rsidP="00C8526A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Δt = rozdíl teplot</w:t>
      </w:r>
    </w:p>
    <w:p w:rsidR="00AD6059" w:rsidRPr="00BA6C5D" w:rsidRDefault="00AD6059" w:rsidP="00C8526A">
      <w:pPr>
        <w:spacing w:after="0" w:line="240" w:lineRule="auto"/>
        <w:rPr>
          <w:color w:val="FFFFFF"/>
        </w:rPr>
      </w:pPr>
      <w:r w:rsidRPr="00BA6C5D">
        <w:rPr>
          <w:color w:val="FFFFFF"/>
        </w:rPr>
        <w:t>SSSSSS</w:t>
      </w:r>
    </w:p>
    <w:p w:rsidR="009C560D" w:rsidRDefault="00AD6059" w:rsidP="00863E31">
      <w:pPr>
        <w:spacing w:after="0" w:line="240" w:lineRule="auto"/>
        <w:rPr>
          <w:color w:val="FFFFFF"/>
        </w:rPr>
      </w:pPr>
      <w:r w:rsidRPr="00BA6C5D">
        <w:rPr>
          <w:color w:val="FFFFFF"/>
        </w:rPr>
        <w:t>S</w:t>
      </w:r>
    </w:p>
    <w:p w:rsidR="009C560D" w:rsidRDefault="009C560D" w:rsidP="00863E31">
      <w:pPr>
        <w:spacing w:after="0" w:line="240" w:lineRule="auto"/>
        <w:rPr>
          <w:color w:val="FFFFFF"/>
        </w:rPr>
      </w:pPr>
    </w:p>
    <w:p w:rsidR="009C560D" w:rsidRDefault="009C560D" w:rsidP="00863E31">
      <w:pPr>
        <w:spacing w:after="0" w:line="240" w:lineRule="auto"/>
        <w:rPr>
          <w:color w:val="FFFFFF"/>
        </w:rPr>
      </w:pPr>
      <w:r>
        <w:rPr>
          <w:color w:val="FFFFFF"/>
        </w:rPr>
        <w:t>D</w:t>
      </w:r>
    </w:p>
    <w:p w:rsidR="009C560D" w:rsidRDefault="009C560D" w:rsidP="00863E31">
      <w:pPr>
        <w:spacing w:after="0" w:line="240" w:lineRule="auto"/>
        <w:rPr>
          <w:color w:val="FFFFFF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Příklad č. 1  </w:t>
      </w:r>
      <w:r w:rsidRPr="009C560D">
        <w:rPr>
          <w:sz w:val="24"/>
          <w:szCs w:val="24"/>
        </w:rPr>
        <w:t>uč. strana 60-61</w:t>
      </w: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9C560D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</w:p>
    <w:p w:rsidR="00863E31" w:rsidRPr="00AD6059" w:rsidRDefault="009C560D" w:rsidP="00863E31">
      <w:pPr>
        <w:spacing w:after="0" w:line="240" w:lineRule="auto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Příklad č.2 </w:t>
      </w:r>
    </w:p>
    <w:p w:rsidR="00863E31" w:rsidRDefault="00863E31" w:rsidP="00863E31">
      <w:pPr>
        <w:rPr>
          <w:b/>
          <w:highlight w:val="yellow"/>
        </w:rPr>
      </w:pPr>
    </w:p>
    <w:p w:rsidR="00863E31" w:rsidRPr="00863E31" w:rsidRDefault="00863E31" w:rsidP="00863E31">
      <w:pPr>
        <w:rPr>
          <w:b/>
        </w:rPr>
      </w:pPr>
      <w:r w:rsidRPr="00863E31">
        <w:rPr>
          <w:b/>
        </w:rPr>
        <w:t xml:space="preserve"> Vypočtěte celkový tepelný odpor Rc a součinitel prostupu tepla U obvodové stěny, která se skládá: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51"/>
        <w:gridCol w:w="3012"/>
        <w:gridCol w:w="3025"/>
      </w:tblGrid>
      <w:tr w:rsidR="00863E31" w:rsidRPr="00BA6C5D" w:rsidTr="00863E31">
        <w:tc>
          <w:tcPr>
            <w:tcW w:w="3251" w:type="dxa"/>
          </w:tcPr>
          <w:p w:rsidR="00863E31" w:rsidRPr="00BA6C5D" w:rsidRDefault="00863E31" w:rsidP="00BA6C5D">
            <w:r w:rsidRPr="00BA6C5D">
              <w:t>Název</w:t>
            </w:r>
          </w:p>
        </w:tc>
        <w:tc>
          <w:tcPr>
            <w:tcW w:w="3012" w:type="dxa"/>
          </w:tcPr>
          <w:p w:rsidR="00863E31" w:rsidRPr="00BA6C5D" w:rsidRDefault="00863E31" w:rsidP="00BA6C5D">
            <w:r w:rsidRPr="00BA6C5D">
              <w:t>Tloušťka (cm)</w:t>
            </w:r>
          </w:p>
        </w:tc>
        <w:tc>
          <w:tcPr>
            <w:tcW w:w="3025" w:type="dxa"/>
          </w:tcPr>
          <w:p w:rsidR="00863E31" w:rsidRPr="00BA6C5D" w:rsidRDefault="00863E31" w:rsidP="00BA6C5D">
            <w:r w:rsidRPr="00BA6C5D">
              <w:t>Souč. tep. vodivosti λ (Wm</w:t>
            </w:r>
            <w:r w:rsidRPr="00BA6C5D">
              <w:rPr>
                <w:vertAlign w:val="superscript"/>
              </w:rPr>
              <w:t>-1</w:t>
            </w:r>
            <w:r w:rsidRPr="00BA6C5D">
              <w:t>K</w:t>
            </w:r>
            <w:r w:rsidRPr="00BA6C5D">
              <w:rPr>
                <w:vertAlign w:val="superscript"/>
              </w:rPr>
              <w:t>-1</w:t>
            </w:r>
            <w:r w:rsidRPr="00BA6C5D">
              <w:t>)</w:t>
            </w:r>
          </w:p>
        </w:tc>
      </w:tr>
      <w:tr w:rsidR="00863E31" w:rsidRPr="00BA6C5D" w:rsidTr="00863E31">
        <w:tc>
          <w:tcPr>
            <w:tcW w:w="3251" w:type="dxa"/>
          </w:tcPr>
          <w:p w:rsidR="00863E31" w:rsidRPr="00BA6C5D" w:rsidRDefault="00863E31" w:rsidP="00BA6C5D">
            <w:r w:rsidRPr="00BA6C5D">
              <w:t>Omítka vnitřní vápenná</w:t>
            </w:r>
          </w:p>
        </w:tc>
        <w:tc>
          <w:tcPr>
            <w:tcW w:w="3012" w:type="dxa"/>
          </w:tcPr>
          <w:p w:rsidR="00863E31" w:rsidRPr="00BA6C5D" w:rsidRDefault="00863E31" w:rsidP="00BA6C5D">
            <w:r w:rsidRPr="00BA6C5D">
              <w:t xml:space="preserve">2 </w:t>
            </w:r>
          </w:p>
        </w:tc>
        <w:tc>
          <w:tcPr>
            <w:tcW w:w="3025" w:type="dxa"/>
          </w:tcPr>
          <w:p w:rsidR="00863E31" w:rsidRPr="00BA6C5D" w:rsidRDefault="00863E31" w:rsidP="00BA6C5D">
            <w:r w:rsidRPr="00BA6C5D">
              <w:t>0,88 (str.49)</w:t>
            </w:r>
          </w:p>
        </w:tc>
      </w:tr>
      <w:tr w:rsidR="00863E31" w:rsidRPr="00BA6C5D" w:rsidTr="00863E31">
        <w:tc>
          <w:tcPr>
            <w:tcW w:w="3251" w:type="dxa"/>
          </w:tcPr>
          <w:p w:rsidR="00863E31" w:rsidRPr="00BA6C5D" w:rsidRDefault="00863E31" w:rsidP="00BA6C5D">
            <w:r w:rsidRPr="00BA6C5D">
              <w:t>Plná cihla</w:t>
            </w:r>
          </w:p>
        </w:tc>
        <w:tc>
          <w:tcPr>
            <w:tcW w:w="3012" w:type="dxa"/>
          </w:tcPr>
          <w:p w:rsidR="00863E31" w:rsidRPr="00BA6C5D" w:rsidRDefault="00863E31" w:rsidP="00BA6C5D">
            <w:r w:rsidRPr="00BA6C5D">
              <w:t>45</w:t>
            </w:r>
          </w:p>
        </w:tc>
        <w:tc>
          <w:tcPr>
            <w:tcW w:w="3025" w:type="dxa"/>
          </w:tcPr>
          <w:p w:rsidR="00863E31" w:rsidRPr="00BA6C5D" w:rsidRDefault="00863E31" w:rsidP="00863E31">
            <w:r w:rsidRPr="00BA6C5D">
              <w:t>0,86 (str.49)</w:t>
            </w:r>
          </w:p>
        </w:tc>
      </w:tr>
      <w:tr w:rsidR="00863E31" w:rsidRPr="00BA6C5D" w:rsidTr="00863E31">
        <w:tc>
          <w:tcPr>
            <w:tcW w:w="3251" w:type="dxa"/>
          </w:tcPr>
          <w:p w:rsidR="00863E31" w:rsidRPr="00BA6C5D" w:rsidRDefault="00863E31" w:rsidP="00BA6C5D">
            <w:r w:rsidRPr="00BA6C5D">
              <w:t>Omítka vnější vápennocementová</w:t>
            </w:r>
          </w:p>
        </w:tc>
        <w:tc>
          <w:tcPr>
            <w:tcW w:w="3012" w:type="dxa"/>
          </w:tcPr>
          <w:p w:rsidR="00863E31" w:rsidRPr="00BA6C5D" w:rsidRDefault="00863E31" w:rsidP="00BA6C5D">
            <w:r w:rsidRPr="00BA6C5D">
              <w:t>2</w:t>
            </w:r>
          </w:p>
        </w:tc>
        <w:tc>
          <w:tcPr>
            <w:tcW w:w="3025" w:type="dxa"/>
          </w:tcPr>
          <w:p w:rsidR="00863E31" w:rsidRPr="00BA6C5D" w:rsidRDefault="00863E31" w:rsidP="00BA6C5D">
            <w:r w:rsidRPr="00BA6C5D">
              <w:t>0,99 (str.49)</w:t>
            </w:r>
          </w:p>
        </w:tc>
      </w:tr>
    </w:tbl>
    <w:p w:rsidR="00863E31" w:rsidRDefault="00863E31" w:rsidP="00863E31"/>
    <w:p w:rsidR="00863E31" w:rsidRDefault="00863E31" w:rsidP="00863E31">
      <w:r>
        <w:t xml:space="preserve">Součinitel přestupu tepla na vnitřní straně zdiva </w:t>
      </w:r>
      <w:r>
        <w:sym w:font="Symbol" w:char="F061"/>
      </w:r>
      <w:r>
        <w:t>i = 8 (Wm</w:t>
      </w:r>
      <w:r w:rsidRPr="00C5446C">
        <w:rPr>
          <w:vertAlign w:val="superscript"/>
        </w:rPr>
        <w:t>-2</w:t>
      </w:r>
      <w:r>
        <w:t>K</w:t>
      </w:r>
      <w:r w:rsidRPr="00C5446C">
        <w:rPr>
          <w:vertAlign w:val="superscript"/>
        </w:rPr>
        <w:t>-1</w:t>
      </w:r>
      <w:r>
        <w:t>) str. 52</w:t>
      </w:r>
    </w:p>
    <w:p w:rsidR="00863E31" w:rsidRDefault="00863E31" w:rsidP="00863E31">
      <w:r>
        <w:t xml:space="preserve">Součinitel přestupu tepla na vnější straně zdiva </w:t>
      </w:r>
      <w:r>
        <w:sym w:font="Symbol" w:char="F061"/>
      </w:r>
      <w:r>
        <w:t>e = 23 (Wm</w:t>
      </w:r>
      <w:r w:rsidRPr="00C5446C">
        <w:rPr>
          <w:vertAlign w:val="superscript"/>
        </w:rPr>
        <w:t>-2</w:t>
      </w:r>
      <w:r>
        <w:t>K</w:t>
      </w:r>
      <w:r w:rsidRPr="00C5446C">
        <w:rPr>
          <w:vertAlign w:val="superscript"/>
        </w:rPr>
        <w:t>-1</w:t>
      </w:r>
      <w:r>
        <w:t>) str.52</w:t>
      </w:r>
    </w:p>
    <w:p w:rsidR="00863E31" w:rsidRDefault="00863E31" w:rsidP="00863E31">
      <w:r>
        <w:t>Použijte vzorec: R</w:t>
      </w:r>
      <w:r w:rsidR="0004002C">
        <w:t>c</w:t>
      </w:r>
      <w:r>
        <w:t xml:space="preserve"> = Ri + R + Re přičemž</w:t>
      </w:r>
    </w:p>
    <w:p w:rsidR="00863E31" w:rsidRDefault="00863E31" w:rsidP="00863E31">
      <w:r>
        <w:t>Ri = 1/</w:t>
      </w:r>
      <w:r>
        <w:sym w:font="Symbol" w:char="F061"/>
      </w:r>
      <w:r>
        <w:t>i</w:t>
      </w:r>
    </w:p>
    <w:p w:rsidR="00863E31" w:rsidRDefault="00863E31" w:rsidP="00863E31">
      <w:r>
        <w:t>Re = 1/</w:t>
      </w:r>
      <w:r>
        <w:sym w:font="Symbol" w:char="F061"/>
      </w:r>
      <w:r>
        <w:t>e</w:t>
      </w:r>
    </w:p>
    <w:p w:rsidR="00863E31" w:rsidRDefault="00863E31" w:rsidP="00863E31">
      <w:r>
        <w:t>R = Σ d/λ</w:t>
      </w:r>
    </w:p>
    <w:p w:rsidR="00863E31" w:rsidRDefault="00863E31" w:rsidP="00863E31">
      <w:r>
        <w:t>U = 1/Ro</w:t>
      </w:r>
    </w:p>
    <w:p w:rsidR="00863E31" w:rsidRDefault="00863E31" w:rsidP="00863E31"/>
    <w:p w:rsidR="00863E31" w:rsidRDefault="0004002C" w:rsidP="00863E31">
      <w:pPr>
        <w:spacing w:after="0" w:line="240" w:lineRule="auto"/>
        <w:rPr>
          <w:sz w:val="24"/>
          <w:szCs w:val="24"/>
        </w:rPr>
      </w:pPr>
      <w:r w:rsidRPr="005F7B52">
        <w:rPr>
          <w:position w:val="-28"/>
        </w:rPr>
        <w:object w:dxaOrig="4940" w:dyaOrig="660">
          <v:shape id="_x0000_i1029" type="#_x0000_t75" style="width:244.5pt;height:28.5pt" o:ole="" filled="t">
            <v:imagedata r:id="rId14" o:title=""/>
          </v:shape>
          <o:OLEObject Type="Embed" ProgID="Equation.3" ShapeID="_x0000_i1029" DrawAspect="Content" ObjectID="_1517728931" r:id="rId15"/>
        </w:object>
      </w:r>
      <w:r w:rsidR="00863E31">
        <w:t xml:space="preserve">                                    </w:t>
      </w:r>
    </w:p>
    <w:p w:rsidR="00863E31" w:rsidRPr="00BA6C5D" w:rsidRDefault="00863E31" w:rsidP="00C8526A">
      <w:pPr>
        <w:spacing w:after="0" w:line="240" w:lineRule="auto"/>
        <w:rPr>
          <w:color w:val="FFFFFF"/>
        </w:rPr>
      </w:pPr>
    </w:p>
    <w:p w:rsidR="00863E31" w:rsidRDefault="00863E31" w:rsidP="00C8526A">
      <w:pPr>
        <w:spacing w:after="0" w:line="240" w:lineRule="auto"/>
        <w:rPr>
          <w:sz w:val="24"/>
          <w:szCs w:val="24"/>
        </w:rPr>
      </w:pPr>
    </w:p>
    <w:p w:rsidR="00C8526A" w:rsidRDefault="00863E31" w:rsidP="00C20EB3">
      <w:pPr>
        <w:rPr>
          <w:b/>
          <w:sz w:val="32"/>
          <w:szCs w:val="32"/>
          <w:u w:val="single"/>
        </w:rPr>
      </w:pPr>
      <w:r w:rsidRPr="00863E31">
        <w:rPr>
          <w:position w:val="-6"/>
        </w:rPr>
        <w:object w:dxaOrig="1939" w:dyaOrig="320">
          <v:shape id="_x0000_i1030" type="#_x0000_t75" style="width:94pt;height:14.5pt" o:ole="" filled="t">
            <v:imagedata r:id="rId16" o:title=""/>
          </v:shape>
          <o:OLEObject Type="Embed" ProgID="Equation.3" ShapeID="_x0000_i1030" DrawAspect="Content" ObjectID="_1517728932" r:id="rId17"/>
        </w:object>
      </w:r>
    </w:p>
    <w:p w:rsidR="00C8526A" w:rsidRDefault="00C8526A" w:rsidP="00C20EB3">
      <w:pPr>
        <w:rPr>
          <w:b/>
          <w:sz w:val="24"/>
          <w:szCs w:val="24"/>
          <w:u w:val="single"/>
        </w:rPr>
      </w:pPr>
    </w:p>
    <w:p w:rsidR="00863E31" w:rsidRDefault="00863E31" w:rsidP="00C20EB3">
      <w:pPr>
        <w:rPr>
          <w:b/>
          <w:sz w:val="24"/>
          <w:szCs w:val="24"/>
          <w:u w:val="single"/>
        </w:rPr>
      </w:pPr>
    </w:p>
    <w:p w:rsidR="00AD6059" w:rsidRDefault="00AD6059" w:rsidP="00C20EB3">
      <w:pPr>
        <w:rPr>
          <w:b/>
          <w:sz w:val="24"/>
          <w:szCs w:val="24"/>
          <w:u w:val="single"/>
        </w:rPr>
      </w:pPr>
    </w:p>
    <w:p w:rsidR="00AD6059" w:rsidRDefault="00AD6059" w:rsidP="00C20EB3">
      <w:pPr>
        <w:rPr>
          <w:b/>
          <w:sz w:val="24"/>
          <w:szCs w:val="24"/>
          <w:u w:val="single"/>
        </w:rPr>
      </w:pPr>
    </w:p>
    <w:p w:rsidR="00AD6059" w:rsidRDefault="00AD6059" w:rsidP="00C20EB3">
      <w:pPr>
        <w:rPr>
          <w:b/>
          <w:sz w:val="24"/>
          <w:szCs w:val="24"/>
          <w:u w:val="single"/>
        </w:rPr>
      </w:pPr>
    </w:p>
    <w:p w:rsidR="00AD6059" w:rsidRDefault="00AD6059" w:rsidP="00C20EB3">
      <w:pPr>
        <w:rPr>
          <w:b/>
          <w:sz w:val="24"/>
          <w:szCs w:val="24"/>
          <w:u w:val="single"/>
        </w:rPr>
      </w:pPr>
    </w:p>
    <w:p w:rsidR="007B3972" w:rsidRDefault="007B3972" w:rsidP="00C20EB3">
      <w:pPr>
        <w:rPr>
          <w:b/>
          <w:sz w:val="24"/>
          <w:szCs w:val="24"/>
          <w:u w:val="single"/>
        </w:rPr>
      </w:pPr>
    </w:p>
    <w:p w:rsidR="007B3972" w:rsidRDefault="007B3972" w:rsidP="00C20EB3">
      <w:pPr>
        <w:rPr>
          <w:b/>
          <w:sz w:val="24"/>
          <w:szCs w:val="24"/>
          <w:u w:val="single"/>
        </w:rPr>
      </w:pPr>
    </w:p>
    <w:p w:rsidR="007B3972" w:rsidRDefault="007B3972" w:rsidP="00C20EB3">
      <w:pPr>
        <w:rPr>
          <w:b/>
          <w:sz w:val="24"/>
          <w:szCs w:val="24"/>
          <w:u w:val="single"/>
        </w:rPr>
      </w:pPr>
    </w:p>
    <w:p w:rsidR="00AD6059" w:rsidRDefault="00AD6059" w:rsidP="00C20EB3">
      <w:pPr>
        <w:rPr>
          <w:b/>
          <w:sz w:val="24"/>
          <w:szCs w:val="24"/>
          <w:u w:val="single"/>
        </w:rPr>
      </w:pPr>
    </w:p>
    <w:p w:rsidR="00090DEE" w:rsidRPr="00AD6059" w:rsidRDefault="00090DEE" w:rsidP="00090DEE">
      <w:pPr>
        <w:spacing w:after="0" w:line="240" w:lineRule="auto"/>
        <w:rPr>
          <w:b/>
          <w:sz w:val="24"/>
          <w:szCs w:val="24"/>
          <w:u w:val="single"/>
        </w:rPr>
      </w:pPr>
      <w:r w:rsidRPr="00AD6059">
        <w:rPr>
          <w:b/>
          <w:sz w:val="24"/>
          <w:szCs w:val="24"/>
          <w:u w:val="single"/>
        </w:rPr>
        <w:lastRenderedPageBreak/>
        <w:t>Příklad č.</w:t>
      </w:r>
      <w:r w:rsidR="009C560D">
        <w:rPr>
          <w:b/>
          <w:sz w:val="24"/>
          <w:szCs w:val="24"/>
          <w:u w:val="single"/>
        </w:rPr>
        <w:t>3</w:t>
      </w:r>
      <w:r w:rsidRPr="00AD6059">
        <w:rPr>
          <w:b/>
          <w:sz w:val="24"/>
          <w:szCs w:val="24"/>
          <w:u w:val="single"/>
        </w:rPr>
        <w:t xml:space="preserve"> :</w:t>
      </w:r>
    </w:p>
    <w:p w:rsidR="00090DEE" w:rsidRDefault="00090DEE" w:rsidP="00AD6059">
      <w:pPr>
        <w:rPr>
          <w:b/>
        </w:rPr>
      </w:pPr>
    </w:p>
    <w:p w:rsidR="00AD6059" w:rsidRPr="00AD6059" w:rsidRDefault="00AD6059" w:rsidP="00AD6059">
      <w:r w:rsidRPr="00AD6059">
        <w:rPr>
          <w:b/>
        </w:rPr>
        <w:t xml:space="preserve"> Pro stěnu z</w:t>
      </w:r>
      <w:r>
        <w:rPr>
          <w:b/>
        </w:rPr>
        <w:t> </w:t>
      </w:r>
      <w:r w:rsidRPr="00AD6059">
        <w:rPr>
          <w:b/>
        </w:rPr>
        <w:t>př</w:t>
      </w:r>
      <w:r>
        <w:rPr>
          <w:b/>
        </w:rPr>
        <w:t>edchozího příkladu</w:t>
      </w:r>
      <w:r w:rsidRPr="00AD6059">
        <w:rPr>
          <w:b/>
        </w:rPr>
        <w:t xml:space="preserve"> dopočítejte jen tloušťku dodatečné izolace polystyrenu aby byl splněn požadovaný U</w:t>
      </w:r>
      <w:r w:rsidRPr="00AD6059">
        <w:rPr>
          <w:b/>
          <w:vertAlign w:val="subscript"/>
        </w:rPr>
        <w:t>N</w:t>
      </w:r>
      <w:r w:rsidRPr="00AD6059">
        <w:rPr>
          <w:b/>
        </w:rPr>
        <w:t xml:space="preserve"> = 0,3</w:t>
      </w:r>
      <w:r w:rsidR="0004002C">
        <w:rPr>
          <w:b/>
        </w:rPr>
        <w:t>0</w:t>
      </w:r>
      <w:r w:rsidRPr="00AD6059">
        <w:rPr>
          <w:b/>
        </w:rPr>
        <w:t xml:space="preserve">  Wm</w:t>
      </w:r>
      <w:r w:rsidRPr="00AD6059">
        <w:rPr>
          <w:b/>
          <w:vertAlign w:val="superscript"/>
        </w:rPr>
        <w:t>-2</w:t>
      </w:r>
      <w:r w:rsidRPr="00AD6059">
        <w:rPr>
          <w:b/>
        </w:rPr>
        <w:t>K</w:t>
      </w:r>
      <w:r w:rsidRPr="00AD6059">
        <w:rPr>
          <w:b/>
          <w:vertAlign w:val="superscript"/>
        </w:rPr>
        <w:t>-1</w:t>
      </w:r>
      <w:r w:rsidRPr="00AD6059">
        <w:rPr>
          <w:b/>
        </w:rPr>
        <w:t>, který je předepsán vyhláškou pro obvodové zdivo.</w:t>
      </w:r>
    </w:p>
    <w:p w:rsidR="00AD6059" w:rsidRDefault="00AD6059" w:rsidP="00AD605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90"/>
        <w:gridCol w:w="3585"/>
        <w:gridCol w:w="3587"/>
      </w:tblGrid>
      <w:tr w:rsidR="00AD6059" w:rsidRPr="00BA6C5D" w:rsidTr="00BA6C5D">
        <w:tc>
          <w:tcPr>
            <w:tcW w:w="3637" w:type="dxa"/>
          </w:tcPr>
          <w:p w:rsidR="00AD6059" w:rsidRPr="00BA6C5D" w:rsidRDefault="00AD6059" w:rsidP="00BA6C5D">
            <w:r w:rsidRPr="00BA6C5D">
              <w:t>Název</w:t>
            </w:r>
          </w:p>
        </w:tc>
        <w:tc>
          <w:tcPr>
            <w:tcW w:w="3637" w:type="dxa"/>
          </w:tcPr>
          <w:p w:rsidR="00AD6059" w:rsidRPr="00BA6C5D" w:rsidRDefault="00AD6059" w:rsidP="00BA6C5D">
            <w:r w:rsidRPr="00BA6C5D">
              <w:t>Tloušťka (cm)</w:t>
            </w:r>
          </w:p>
        </w:tc>
        <w:tc>
          <w:tcPr>
            <w:tcW w:w="3638" w:type="dxa"/>
          </w:tcPr>
          <w:p w:rsidR="00AD6059" w:rsidRPr="00BA6C5D" w:rsidRDefault="00AD6059" w:rsidP="00BA6C5D">
            <w:r w:rsidRPr="00BA6C5D">
              <w:t>Souč. tep. vodivosti λ (Wm</w:t>
            </w:r>
            <w:r w:rsidRPr="00BA6C5D">
              <w:rPr>
                <w:vertAlign w:val="superscript"/>
              </w:rPr>
              <w:t>-1</w:t>
            </w:r>
            <w:r w:rsidRPr="00BA6C5D">
              <w:t>K</w:t>
            </w:r>
            <w:r w:rsidRPr="00BA6C5D">
              <w:rPr>
                <w:vertAlign w:val="superscript"/>
              </w:rPr>
              <w:t>-1</w:t>
            </w:r>
            <w:r w:rsidRPr="00BA6C5D">
              <w:t>)</w:t>
            </w:r>
          </w:p>
        </w:tc>
      </w:tr>
      <w:tr w:rsidR="00AD6059" w:rsidRPr="00BA6C5D" w:rsidTr="00BA6C5D">
        <w:tc>
          <w:tcPr>
            <w:tcW w:w="3637" w:type="dxa"/>
          </w:tcPr>
          <w:p w:rsidR="00AD6059" w:rsidRPr="00BA6C5D" w:rsidRDefault="00AD6059" w:rsidP="00BA6C5D">
            <w:r w:rsidRPr="00BA6C5D">
              <w:t>Polystyren</w:t>
            </w:r>
          </w:p>
        </w:tc>
        <w:tc>
          <w:tcPr>
            <w:tcW w:w="3637" w:type="dxa"/>
          </w:tcPr>
          <w:p w:rsidR="00AD6059" w:rsidRPr="00BA6C5D" w:rsidRDefault="00AD6059" w:rsidP="00BA6C5D">
            <w:r w:rsidRPr="00BA6C5D">
              <w:t xml:space="preserve">???  </w:t>
            </w:r>
          </w:p>
        </w:tc>
        <w:tc>
          <w:tcPr>
            <w:tcW w:w="3638" w:type="dxa"/>
          </w:tcPr>
          <w:p w:rsidR="00AD6059" w:rsidRPr="00BA6C5D" w:rsidRDefault="00AD6059" w:rsidP="00BA6C5D">
            <w:r w:rsidRPr="00BA6C5D">
              <w:t>0,037</w:t>
            </w:r>
          </w:p>
        </w:tc>
      </w:tr>
    </w:tbl>
    <w:p w:rsidR="00AD6059" w:rsidRDefault="00AD6059" w:rsidP="00AD6059"/>
    <w:p w:rsidR="00AD6059" w:rsidRDefault="00AD6059" w:rsidP="00AD6059">
      <w:r>
        <w:t>Výpočet:</w:t>
      </w:r>
    </w:p>
    <w:p w:rsidR="00AD6059" w:rsidRDefault="00AD6059" w:rsidP="00AD6059">
      <w:r w:rsidRPr="00A07BDD">
        <w:rPr>
          <w:position w:val="-30"/>
        </w:rPr>
        <w:object w:dxaOrig="2700" w:dyaOrig="680">
          <v:shape id="_x0000_i1031" type="#_x0000_t75" style="width:136.5pt;height:36pt" o:ole="" filled="t">
            <v:imagedata r:id="rId18" o:title=""/>
          </v:shape>
          <o:OLEObject Type="Embed" ProgID="Equation.3" ShapeID="_x0000_i1031" DrawAspect="Content" ObjectID="_1517728933" r:id="rId19"/>
        </w:object>
      </w:r>
    </w:p>
    <w:p w:rsidR="00AD6059" w:rsidRDefault="00090DEE" w:rsidP="00AD6059">
      <w:r w:rsidRPr="001703AD">
        <w:rPr>
          <w:position w:val="-28"/>
        </w:rPr>
        <w:object w:dxaOrig="5400" w:dyaOrig="660">
          <v:shape id="_x0000_i1032" type="#_x0000_t75" style="width:274pt;height:28.5pt" o:ole="" filled="t">
            <v:imagedata r:id="rId20" o:title=""/>
          </v:shape>
          <o:OLEObject Type="Embed" ProgID="Equation.3" ShapeID="_x0000_i1032" DrawAspect="Content" ObjectID="_1517728934" r:id="rId21"/>
        </w:object>
      </w:r>
    </w:p>
    <w:p w:rsidR="005E7EFC" w:rsidRDefault="005E7EFC" w:rsidP="00AD6059">
      <w:r w:rsidRPr="00863E31">
        <w:rPr>
          <w:position w:val="-6"/>
        </w:rPr>
        <w:object w:dxaOrig="1939" w:dyaOrig="320">
          <v:shape id="_x0000_i1033" type="#_x0000_t75" style="width:94pt;height:14.5pt" o:ole="" filled="t">
            <v:imagedata r:id="rId16" o:title=""/>
          </v:shape>
          <o:OLEObject Type="Embed" ProgID="Equation.3" ShapeID="_x0000_i1033" DrawAspect="Content" ObjectID="_1517728935" r:id="rId22"/>
        </w:object>
      </w:r>
    </w:p>
    <w:p w:rsidR="00AD6059" w:rsidRDefault="00AD6059" w:rsidP="00C20EB3">
      <w:pPr>
        <w:rPr>
          <w:b/>
          <w:sz w:val="24"/>
          <w:szCs w:val="24"/>
          <w:u w:val="single"/>
        </w:rPr>
      </w:pPr>
    </w:p>
    <w:p w:rsidR="005E7EFC" w:rsidRDefault="005E7EFC" w:rsidP="00C20EB3">
      <w:pPr>
        <w:rPr>
          <w:b/>
          <w:sz w:val="24"/>
          <w:szCs w:val="24"/>
          <w:u w:val="single"/>
        </w:rPr>
      </w:pPr>
    </w:p>
    <w:p w:rsidR="005E7EFC" w:rsidRPr="00AD6059" w:rsidRDefault="005E7EFC" w:rsidP="005E7EFC">
      <w:pPr>
        <w:spacing w:after="0" w:line="240" w:lineRule="auto"/>
        <w:rPr>
          <w:b/>
          <w:sz w:val="24"/>
          <w:szCs w:val="24"/>
          <w:u w:val="single"/>
        </w:rPr>
      </w:pPr>
      <w:r w:rsidRPr="00AD6059">
        <w:rPr>
          <w:b/>
          <w:sz w:val="24"/>
          <w:szCs w:val="24"/>
          <w:u w:val="single"/>
        </w:rPr>
        <w:t>Příklad č.</w:t>
      </w:r>
      <w:r w:rsidR="009C560D">
        <w:rPr>
          <w:b/>
          <w:sz w:val="24"/>
          <w:szCs w:val="24"/>
          <w:u w:val="single"/>
        </w:rPr>
        <w:t>4</w:t>
      </w:r>
      <w:r w:rsidRPr="00AD6059">
        <w:rPr>
          <w:b/>
          <w:sz w:val="24"/>
          <w:szCs w:val="24"/>
          <w:u w:val="single"/>
        </w:rPr>
        <w:t xml:space="preserve"> :</w:t>
      </w:r>
    </w:p>
    <w:p w:rsidR="005E7EFC" w:rsidRDefault="005E7EFC" w:rsidP="00C20EB3">
      <w:pPr>
        <w:rPr>
          <w:b/>
          <w:sz w:val="24"/>
          <w:szCs w:val="24"/>
          <w:u w:val="single"/>
        </w:rPr>
      </w:pPr>
    </w:p>
    <w:p w:rsidR="00090DEE" w:rsidRPr="00090DEE" w:rsidRDefault="00090DEE" w:rsidP="00090DEE">
      <w:pPr>
        <w:rPr>
          <w:b/>
        </w:rPr>
      </w:pPr>
      <w:r w:rsidRPr="00090DEE">
        <w:rPr>
          <w:b/>
        </w:rPr>
        <w:t xml:space="preserve"> Vypočítejte tepelnou ztrátu stěny, přičemž plocha stěny je S=20m</w:t>
      </w:r>
      <w:r w:rsidRPr="00090DEE">
        <w:rPr>
          <w:b/>
          <w:vertAlign w:val="superscript"/>
        </w:rPr>
        <w:t>2</w:t>
      </w:r>
      <w:r w:rsidRPr="00090DEE">
        <w:rPr>
          <w:b/>
        </w:rPr>
        <w:t xml:space="preserve">, vnitřní teplota je 20°C, vnější teplota je -15°C.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18"/>
        <w:gridCol w:w="1819"/>
        <w:gridCol w:w="1819"/>
        <w:gridCol w:w="1819"/>
        <w:gridCol w:w="1819"/>
      </w:tblGrid>
      <w:tr w:rsidR="005E7EFC" w:rsidRPr="00BA6C5D" w:rsidTr="00BA6C5D">
        <w:tc>
          <w:tcPr>
            <w:tcW w:w="1818" w:type="dxa"/>
          </w:tcPr>
          <w:p w:rsidR="005E7EFC" w:rsidRPr="00BA6C5D" w:rsidRDefault="005E7EFC" w:rsidP="00BA6C5D">
            <w:r w:rsidRPr="00BA6C5D">
              <w:t xml:space="preserve">   U (Wm</w:t>
            </w:r>
            <w:r w:rsidRPr="00BA6C5D">
              <w:rPr>
                <w:vertAlign w:val="superscript"/>
              </w:rPr>
              <w:t>-2</w:t>
            </w:r>
            <w:r w:rsidRPr="00BA6C5D">
              <w:t>K</w:t>
            </w:r>
            <w:r w:rsidRPr="00BA6C5D">
              <w:rPr>
                <w:vertAlign w:val="superscript"/>
              </w:rPr>
              <w:t>-1</w:t>
            </w:r>
            <w:r w:rsidRPr="00BA6C5D">
              <w:t>)</w:t>
            </w:r>
          </w:p>
        </w:tc>
        <w:tc>
          <w:tcPr>
            <w:tcW w:w="1819" w:type="dxa"/>
          </w:tcPr>
          <w:p w:rsidR="005E7EFC" w:rsidRPr="00BA6C5D" w:rsidRDefault="005E7EFC" w:rsidP="00BA6C5D">
            <w:r w:rsidRPr="00BA6C5D">
              <w:t xml:space="preserve">           S (m</w:t>
            </w:r>
            <w:r w:rsidRPr="00BA6C5D">
              <w:rPr>
                <w:vertAlign w:val="superscript"/>
              </w:rPr>
              <w:t>2</w:t>
            </w:r>
            <w:r w:rsidRPr="00BA6C5D">
              <w:t>)</w:t>
            </w:r>
          </w:p>
        </w:tc>
        <w:tc>
          <w:tcPr>
            <w:tcW w:w="1819" w:type="dxa"/>
          </w:tcPr>
          <w:p w:rsidR="005E7EFC" w:rsidRPr="00BA6C5D" w:rsidRDefault="005E7EFC" w:rsidP="00BA6C5D">
            <w:r w:rsidRPr="00BA6C5D">
              <w:t xml:space="preserve">            Ti (°C)</w:t>
            </w:r>
          </w:p>
        </w:tc>
        <w:tc>
          <w:tcPr>
            <w:tcW w:w="1819" w:type="dxa"/>
          </w:tcPr>
          <w:p w:rsidR="005E7EFC" w:rsidRPr="00BA6C5D" w:rsidRDefault="005E7EFC" w:rsidP="00BA6C5D">
            <w:r w:rsidRPr="00BA6C5D">
              <w:t xml:space="preserve">           Te (°C)</w:t>
            </w:r>
          </w:p>
        </w:tc>
        <w:tc>
          <w:tcPr>
            <w:tcW w:w="1819" w:type="dxa"/>
          </w:tcPr>
          <w:p w:rsidR="005E7EFC" w:rsidRPr="00BA6C5D" w:rsidRDefault="005E7EFC" w:rsidP="00BA6C5D">
            <w:r w:rsidRPr="00BA6C5D">
              <w:t xml:space="preserve">         Q (W)</w:t>
            </w:r>
          </w:p>
        </w:tc>
      </w:tr>
      <w:tr w:rsidR="005E7EFC" w:rsidRPr="00BA6C5D" w:rsidTr="00BA6C5D">
        <w:tc>
          <w:tcPr>
            <w:tcW w:w="1818" w:type="dxa"/>
          </w:tcPr>
          <w:p w:rsidR="005E7EFC" w:rsidRPr="00BA6C5D" w:rsidRDefault="005E7EFC" w:rsidP="00BA6C5D">
            <w:pPr>
              <w:jc w:val="center"/>
            </w:pPr>
          </w:p>
        </w:tc>
        <w:tc>
          <w:tcPr>
            <w:tcW w:w="1819" w:type="dxa"/>
          </w:tcPr>
          <w:p w:rsidR="005E7EFC" w:rsidRPr="00BA6C5D" w:rsidRDefault="005E7EFC" w:rsidP="00BA6C5D">
            <w:pPr>
              <w:jc w:val="center"/>
            </w:pPr>
            <w:r w:rsidRPr="00BA6C5D">
              <w:t>20</w:t>
            </w:r>
          </w:p>
        </w:tc>
        <w:tc>
          <w:tcPr>
            <w:tcW w:w="1819" w:type="dxa"/>
          </w:tcPr>
          <w:p w:rsidR="005E7EFC" w:rsidRPr="00BA6C5D" w:rsidRDefault="005E7EFC" w:rsidP="00BA6C5D">
            <w:pPr>
              <w:jc w:val="center"/>
            </w:pPr>
            <w:r w:rsidRPr="00BA6C5D">
              <w:t>20</w:t>
            </w:r>
          </w:p>
        </w:tc>
        <w:tc>
          <w:tcPr>
            <w:tcW w:w="1819" w:type="dxa"/>
          </w:tcPr>
          <w:p w:rsidR="005E7EFC" w:rsidRPr="00BA6C5D" w:rsidRDefault="005E7EFC" w:rsidP="00BA6C5D">
            <w:pPr>
              <w:jc w:val="center"/>
            </w:pPr>
            <w:r w:rsidRPr="00BA6C5D">
              <w:t>-15</w:t>
            </w:r>
          </w:p>
        </w:tc>
        <w:tc>
          <w:tcPr>
            <w:tcW w:w="1819" w:type="dxa"/>
          </w:tcPr>
          <w:p w:rsidR="005E7EFC" w:rsidRPr="00BA6C5D" w:rsidRDefault="005E7EFC" w:rsidP="00BA6C5D">
            <w:pPr>
              <w:jc w:val="center"/>
            </w:pPr>
          </w:p>
        </w:tc>
      </w:tr>
    </w:tbl>
    <w:p w:rsidR="00090DEE" w:rsidRDefault="00090DEE" w:rsidP="00C20EB3">
      <w:pPr>
        <w:rPr>
          <w:b/>
          <w:sz w:val="24"/>
          <w:szCs w:val="24"/>
          <w:u w:val="single"/>
        </w:rPr>
      </w:pPr>
    </w:p>
    <w:p w:rsidR="000A505C" w:rsidRPr="00AD6059" w:rsidRDefault="000A505C" w:rsidP="000A505C">
      <w:pPr>
        <w:spacing w:after="0" w:line="240" w:lineRule="auto"/>
        <w:rPr>
          <w:b/>
          <w:sz w:val="24"/>
          <w:szCs w:val="24"/>
          <w:u w:val="single"/>
        </w:rPr>
      </w:pPr>
      <w:r w:rsidRPr="00AD6059">
        <w:rPr>
          <w:b/>
          <w:sz w:val="24"/>
          <w:szCs w:val="24"/>
          <w:u w:val="single"/>
        </w:rPr>
        <w:t>Příklad č.</w:t>
      </w:r>
      <w:r w:rsidR="00910FF8">
        <w:rPr>
          <w:b/>
          <w:sz w:val="24"/>
          <w:szCs w:val="24"/>
          <w:u w:val="single"/>
        </w:rPr>
        <w:t>5</w:t>
      </w:r>
      <w:r w:rsidRPr="00AD6059">
        <w:rPr>
          <w:b/>
          <w:sz w:val="24"/>
          <w:szCs w:val="24"/>
          <w:u w:val="single"/>
        </w:rPr>
        <w:t xml:space="preserve"> :</w:t>
      </w:r>
    </w:p>
    <w:p w:rsidR="00FA0DC2" w:rsidRDefault="00FA0DC2" w:rsidP="00C20EB3">
      <w:pPr>
        <w:rPr>
          <w:sz w:val="24"/>
          <w:szCs w:val="24"/>
        </w:rPr>
      </w:pPr>
    </w:p>
    <w:p w:rsidR="00863E31" w:rsidRPr="002A2A1D" w:rsidRDefault="000A505C" w:rsidP="00C20EB3">
      <w:pPr>
        <w:rPr>
          <w:sz w:val="24"/>
          <w:szCs w:val="24"/>
          <w:vertAlign w:val="subscript"/>
        </w:rPr>
      </w:pPr>
      <w:r w:rsidRPr="00FA0DC2">
        <w:rPr>
          <w:sz w:val="24"/>
          <w:szCs w:val="24"/>
        </w:rPr>
        <w:t>Ukázka výpočtu dle tzb-info, sekce výpočty:</w:t>
      </w:r>
      <w:r w:rsidR="002A2A1D">
        <w:rPr>
          <w:sz w:val="24"/>
          <w:szCs w:val="24"/>
        </w:rPr>
        <w:t xml:space="preserve"> aplikace výpočtů v předmětu KOC</w:t>
      </w:r>
      <w:r w:rsidR="002A2A1D" w:rsidRPr="002A2A1D">
        <w:rPr>
          <w:sz w:val="24"/>
          <w:szCs w:val="24"/>
          <w:vertAlign w:val="subscript"/>
        </w:rPr>
        <w:t>VTP</w:t>
      </w:r>
    </w:p>
    <w:p w:rsidR="000A505C" w:rsidRDefault="00671390" w:rsidP="00C20EB3">
      <w:pPr>
        <w:rPr>
          <w:rStyle w:val="Hypertextovodkaz"/>
          <w:sz w:val="24"/>
          <w:szCs w:val="24"/>
        </w:rPr>
      </w:pPr>
      <w:hyperlink r:id="rId23" w:history="1">
        <w:r w:rsidR="00A05BC1" w:rsidRPr="00235E5D">
          <w:rPr>
            <w:rStyle w:val="Hypertextovodkaz"/>
            <w:sz w:val="24"/>
            <w:szCs w:val="24"/>
          </w:rPr>
          <w:t>http://stavba.tzb-info.cz/tabulky-a-vypocty</w:t>
        </w:r>
      </w:hyperlink>
    </w:p>
    <w:p w:rsidR="002A2A1D" w:rsidRPr="001E0A92" w:rsidRDefault="00671390" w:rsidP="002A2A1D">
      <w:pPr>
        <w:rPr>
          <w:sz w:val="24"/>
          <w:szCs w:val="24"/>
        </w:rPr>
      </w:pPr>
      <w:hyperlink r:id="rId24" w:history="1">
        <w:r w:rsidR="002A2A1D" w:rsidRPr="001E0A92">
          <w:rPr>
            <w:rStyle w:val="Hypertextovodkaz"/>
            <w:sz w:val="24"/>
            <w:szCs w:val="24"/>
          </w:rPr>
          <w:t>http://stavba.tzb-info.cz/tabulky-a-vypocty/140-prostup-tepla-vicevrstvou-konstrukci-a-prubeh-teplot-v-konstrukci</w:t>
        </w:r>
      </w:hyperlink>
    </w:p>
    <w:p w:rsidR="00845E85" w:rsidRDefault="00845E85" w:rsidP="00C20EB3">
      <w:pPr>
        <w:rPr>
          <w:sz w:val="24"/>
          <w:szCs w:val="24"/>
        </w:rPr>
      </w:pPr>
    </w:p>
    <w:p w:rsidR="00A05BC1" w:rsidRDefault="00A05BC1" w:rsidP="00C20EB3">
      <w:pPr>
        <w:rPr>
          <w:sz w:val="24"/>
          <w:szCs w:val="24"/>
        </w:rPr>
      </w:pPr>
    </w:p>
    <w:p w:rsidR="00A05BC1" w:rsidRDefault="00A05BC1" w:rsidP="00C20EB3">
      <w:pPr>
        <w:rPr>
          <w:sz w:val="24"/>
          <w:szCs w:val="24"/>
        </w:rPr>
      </w:pPr>
    </w:p>
    <w:p w:rsidR="00A05BC1" w:rsidRDefault="00A05BC1" w:rsidP="00C20EB3">
      <w:pPr>
        <w:rPr>
          <w:sz w:val="24"/>
          <w:szCs w:val="24"/>
        </w:rPr>
      </w:pPr>
    </w:p>
    <w:p w:rsidR="007B3972" w:rsidRDefault="007B3972" w:rsidP="00C20EB3">
      <w:pPr>
        <w:rPr>
          <w:sz w:val="24"/>
          <w:szCs w:val="24"/>
        </w:rPr>
      </w:pPr>
    </w:p>
    <w:p w:rsidR="00A05BC1" w:rsidRDefault="00415F7C" w:rsidP="00A05BC1">
      <w:pPr>
        <w:spacing w:after="0" w:line="240" w:lineRule="auto"/>
        <w:rPr>
          <w:sz w:val="24"/>
          <w:szCs w:val="24"/>
        </w:rPr>
      </w:pPr>
      <w:r>
        <w:rPr>
          <w:b/>
          <w:sz w:val="48"/>
          <w:szCs w:val="48"/>
          <w:u w:val="single"/>
        </w:rPr>
        <w:t>3</w:t>
      </w:r>
      <w:r w:rsidR="00A05BC1" w:rsidRPr="00780F36">
        <w:rPr>
          <w:b/>
          <w:sz w:val="48"/>
          <w:szCs w:val="48"/>
          <w:u w:val="single"/>
        </w:rPr>
        <w:t xml:space="preserve">. </w:t>
      </w:r>
      <w:r w:rsidR="00A05BC1">
        <w:rPr>
          <w:b/>
          <w:sz w:val="48"/>
          <w:szCs w:val="48"/>
          <w:u w:val="single"/>
        </w:rPr>
        <w:t>VÝPOČET TEPELNÝCH ZTRÁT</w:t>
      </w:r>
      <w:r w:rsidR="00A05BC1">
        <w:rPr>
          <w:sz w:val="48"/>
          <w:szCs w:val="48"/>
        </w:rPr>
        <w:tab/>
        <w:t xml:space="preserve">  </w:t>
      </w:r>
      <w:r w:rsidR="00A05BC1">
        <w:rPr>
          <w:sz w:val="24"/>
          <w:szCs w:val="24"/>
        </w:rPr>
        <w:t>učebnice VTP, str.46</w:t>
      </w:r>
      <w:r w:rsidR="00A05BC1">
        <w:rPr>
          <w:sz w:val="24"/>
          <w:szCs w:val="24"/>
        </w:rPr>
        <w:tab/>
        <w:t>6.9.2013</w:t>
      </w:r>
    </w:p>
    <w:p w:rsidR="00A05BC1" w:rsidRDefault="00A05BC1" w:rsidP="00A05BC1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4.  hod.</w:t>
      </w:r>
    </w:p>
    <w:p w:rsidR="00A05BC1" w:rsidRPr="006E3FF1" w:rsidRDefault="00415F7C" w:rsidP="00C20EB3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3</w:t>
      </w:r>
      <w:r w:rsidR="00A05BC1" w:rsidRPr="006E3FF1">
        <w:rPr>
          <w:b/>
          <w:sz w:val="32"/>
          <w:szCs w:val="32"/>
          <w:u w:val="single"/>
        </w:rPr>
        <w:t>.1 V</w:t>
      </w:r>
      <w:r w:rsidR="006E3FF1">
        <w:rPr>
          <w:b/>
          <w:sz w:val="32"/>
          <w:szCs w:val="32"/>
          <w:u w:val="single"/>
        </w:rPr>
        <w:t>ÝPOČTOVÉ VELIČINY</w:t>
      </w:r>
    </w:p>
    <w:p w:rsidR="00A05BC1" w:rsidRDefault="00A05BC1" w:rsidP="00C20EB3">
      <w:pPr>
        <w:rPr>
          <w:sz w:val="28"/>
          <w:szCs w:val="28"/>
        </w:rPr>
      </w:pPr>
      <w:r>
        <w:rPr>
          <w:sz w:val="28"/>
          <w:szCs w:val="28"/>
        </w:rPr>
        <w:t>A) Výpočtová vnitřní teplota: uč. str. 20, skr. 155</w:t>
      </w:r>
    </w:p>
    <w:p w:rsidR="00A05BC1" w:rsidRDefault="00A05BC1" w:rsidP="00C20EB3">
      <w:pPr>
        <w:rPr>
          <w:sz w:val="28"/>
          <w:szCs w:val="28"/>
        </w:rPr>
      </w:pPr>
      <w:r>
        <w:rPr>
          <w:sz w:val="28"/>
          <w:szCs w:val="28"/>
        </w:rPr>
        <w:t>B) Výpočtová venkovní teplota: -12, -15, -18 °C, uč. 26-27, skr.154</w:t>
      </w:r>
    </w:p>
    <w:p w:rsidR="00A05BC1" w:rsidRDefault="00A05BC1" w:rsidP="00C20EB3">
      <w:pPr>
        <w:rPr>
          <w:sz w:val="24"/>
          <w:szCs w:val="24"/>
        </w:rPr>
      </w:pPr>
      <w:r w:rsidRPr="00A05BC1">
        <w:rPr>
          <w:sz w:val="24"/>
          <w:szCs w:val="24"/>
        </w:rPr>
        <w:t xml:space="preserve">Pro místa  ležící nad určitou </w:t>
      </w:r>
      <w:r>
        <w:rPr>
          <w:sz w:val="24"/>
          <w:szCs w:val="24"/>
        </w:rPr>
        <w:t>……………………</w:t>
      </w:r>
    </w:p>
    <w:p w:rsidR="00A05BC1" w:rsidRDefault="00A05BC1" w:rsidP="00A05BC1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a) v oblasti ………………..</w:t>
      </w:r>
    </w:p>
    <w:p w:rsidR="00A05BC1" w:rsidRDefault="00A05BC1" w:rsidP="00A05BC1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b) v oblasti ………………..</w:t>
      </w:r>
    </w:p>
    <w:p w:rsidR="00A05BC1" w:rsidRPr="00A05BC1" w:rsidRDefault="00A05BC1" w:rsidP="00A05BC1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c) v oblasti ………………..</w:t>
      </w:r>
    </w:p>
    <w:p w:rsidR="00A05BC1" w:rsidRDefault="00A05BC1" w:rsidP="00C20EB3">
      <w:pPr>
        <w:rPr>
          <w:sz w:val="28"/>
          <w:szCs w:val="28"/>
        </w:rPr>
      </w:pPr>
    </w:p>
    <w:p w:rsidR="00A05BC1" w:rsidRDefault="00A05BC1" w:rsidP="00C20EB3">
      <w:pPr>
        <w:rPr>
          <w:sz w:val="28"/>
          <w:szCs w:val="28"/>
        </w:rPr>
      </w:pPr>
      <w:r>
        <w:rPr>
          <w:sz w:val="28"/>
          <w:szCs w:val="28"/>
        </w:rPr>
        <w:t>C) Teploty v sousedních nevytápěných místnostech: uč. 79, skr. 157</w:t>
      </w:r>
    </w:p>
    <w:p w:rsidR="002818F3" w:rsidRDefault="002818F3" w:rsidP="00C20EB3">
      <w:pPr>
        <w:rPr>
          <w:sz w:val="28"/>
          <w:szCs w:val="28"/>
        </w:rPr>
      </w:pPr>
    </w:p>
    <w:p w:rsidR="002818F3" w:rsidRDefault="009B2440" w:rsidP="00C20EB3">
      <w:pPr>
        <w:rPr>
          <w:sz w:val="28"/>
          <w:szCs w:val="28"/>
        </w:rPr>
      </w:pPr>
      <w:r>
        <w:rPr>
          <w:sz w:val="28"/>
          <w:szCs w:val="28"/>
        </w:rPr>
        <w:t xml:space="preserve">POZNÁMKA  DO KOC, „U“ oken a spárová průvzdušnost oken </w:t>
      </w:r>
    </w:p>
    <w:p w:rsidR="009B2440" w:rsidRDefault="009B2440" w:rsidP="009B244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Spárová průvzdušnost (infiltrace): </w:t>
      </w:r>
      <w:hyperlink r:id="rId25" w:history="1">
        <w:r w:rsidRPr="00592FF8">
          <w:rPr>
            <w:rStyle w:val="Hypertextovodkaz"/>
            <w:sz w:val="24"/>
            <w:szCs w:val="24"/>
          </w:rPr>
          <w:t>http://www.eis.cz/popisvyr.php3?vcis=154&amp;vuziv=2</w:t>
        </w:r>
      </w:hyperlink>
    </w:p>
    <w:p w:rsidR="002818F3" w:rsidRDefault="002818F3" w:rsidP="00C20EB3">
      <w:pPr>
        <w:rPr>
          <w:sz w:val="28"/>
          <w:szCs w:val="28"/>
        </w:rPr>
      </w:pPr>
    </w:p>
    <w:p w:rsidR="009B2440" w:rsidRDefault="009B2440" w:rsidP="00C20EB3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6DF75A54" wp14:editId="68335C70">
            <wp:extent cx="6168887" cy="1866900"/>
            <wp:effectExtent l="0" t="0" r="3810" b="0"/>
            <wp:docPr id="288" name="Obrázek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1558" t="64862" r="46110" b="12362"/>
                    <a:stretch/>
                  </pic:blipFill>
                  <pic:spPr bwMode="auto">
                    <a:xfrm>
                      <a:off x="0" y="0"/>
                      <a:ext cx="6180644" cy="1870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8F3" w:rsidRDefault="002818F3" w:rsidP="00C20EB3">
      <w:pPr>
        <w:rPr>
          <w:sz w:val="28"/>
          <w:szCs w:val="28"/>
        </w:rPr>
      </w:pPr>
    </w:p>
    <w:p w:rsidR="002818F3" w:rsidRDefault="00982F99" w:rsidP="00C20EB3">
      <w:pPr>
        <w:rPr>
          <w:sz w:val="28"/>
          <w:szCs w:val="28"/>
        </w:rPr>
      </w:pPr>
      <w:r w:rsidRPr="00982F99">
        <w:rPr>
          <w:noProof/>
          <w:sz w:val="28"/>
          <w:szCs w:val="28"/>
          <w:lang w:eastAsia="cs-CZ"/>
        </w:rPr>
        <w:drawing>
          <wp:inline distT="0" distB="0" distL="0" distR="0">
            <wp:extent cx="6840220" cy="2510112"/>
            <wp:effectExtent l="0" t="0" r="0" b="5080"/>
            <wp:docPr id="293" name="Obrázek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51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5BC1" w:rsidRPr="00FE3D8C" w:rsidRDefault="00A05BC1" w:rsidP="00FE3D8C">
      <w:pPr>
        <w:spacing w:after="0" w:line="240" w:lineRule="auto"/>
        <w:rPr>
          <w:sz w:val="24"/>
          <w:szCs w:val="24"/>
        </w:rPr>
      </w:pPr>
      <w:r>
        <w:rPr>
          <w:sz w:val="28"/>
          <w:szCs w:val="28"/>
        </w:rPr>
        <w:lastRenderedPageBreak/>
        <w:t>D) Požadované – doporučené hodnoty prostupu tepla U</w:t>
      </w:r>
      <w:r w:rsidRPr="00A05BC1">
        <w:rPr>
          <w:sz w:val="28"/>
          <w:szCs w:val="28"/>
          <w:vertAlign w:val="subscript"/>
        </w:rPr>
        <w:t>N</w:t>
      </w:r>
      <w:r w:rsidR="00FE3D8C">
        <w:rPr>
          <w:sz w:val="28"/>
          <w:szCs w:val="28"/>
        </w:rPr>
        <w:t>: uč.72</w:t>
      </w:r>
    </w:p>
    <w:p w:rsidR="00FE3D8C" w:rsidRDefault="00FE3D8C" w:rsidP="00FE3D8C">
      <w:pPr>
        <w:spacing w:after="0" w:line="240" w:lineRule="auto"/>
        <w:rPr>
          <w:sz w:val="24"/>
          <w:szCs w:val="24"/>
        </w:rPr>
      </w:pPr>
      <w:r w:rsidRPr="00FE3D8C">
        <w:rPr>
          <w:sz w:val="24"/>
          <w:szCs w:val="24"/>
        </w:rPr>
        <w:t>Poznámka: lehká konstrukce – plošná hmotnost menší než 100 kg/m</w:t>
      </w:r>
      <w:r w:rsidRPr="00FE3D8C">
        <w:rPr>
          <w:sz w:val="24"/>
          <w:szCs w:val="24"/>
          <w:vertAlign w:val="superscript"/>
        </w:rPr>
        <w:t>2</w:t>
      </w:r>
    </w:p>
    <w:p w:rsidR="00FE3D8C" w:rsidRDefault="00FE3D8C" w:rsidP="00FE3D8C">
      <w:pPr>
        <w:spacing w:after="0" w:line="240" w:lineRule="auto"/>
        <w:rPr>
          <w:sz w:val="24"/>
          <w:szCs w:val="24"/>
        </w:rPr>
      </w:pPr>
    </w:p>
    <w:p w:rsidR="002818F3" w:rsidRDefault="003807E0" w:rsidP="00FE3D8C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6536055" cy="6790690"/>
            <wp:effectExtent l="0" t="0" r="0" b="0"/>
            <wp:docPr id="1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3" t="7053" r="22897" b="9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679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8F3" w:rsidRDefault="002818F3" w:rsidP="00FE3D8C">
      <w:pPr>
        <w:spacing w:after="0" w:line="240" w:lineRule="auto"/>
        <w:rPr>
          <w:sz w:val="24"/>
          <w:szCs w:val="24"/>
        </w:rPr>
      </w:pPr>
    </w:p>
    <w:p w:rsidR="002818F3" w:rsidRDefault="002818F3" w:rsidP="00FE3D8C">
      <w:pPr>
        <w:spacing w:after="0" w:line="240" w:lineRule="auto"/>
        <w:rPr>
          <w:sz w:val="24"/>
          <w:szCs w:val="24"/>
        </w:rPr>
      </w:pPr>
    </w:p>
    <w:p w:rsidR="002818F3" w:rsidRDefault="002818F3" w:rsidP="00FE3D8C">
      <w:pPr>
        <w:spacing w:after="0" w:line="240" w:lineRule="auto"/>
        <w:rPr>
          <w:sz w:val="24"/>
          <w:szCs w:val="24"/>
        </w:rPr>
      </w:pPr>
    </w:p>
    <w:p w:rsidR="00B6477D" w:rsidRDefault="00B6477D" w:rsidP="00FE3D8C">
      <w:pPr>
        <w:spacing w:after="0" w:line="240" w:lineRule="auto"/>
        <w:rPr>
          <w:sz w:val="28"/>
          <w:szCs w:val="28"/>
        </w:rPr>
      </w:pPr>
    </w:p>
    <w:p w:rsidR="00FE3D8C" w:rsidRPr="006E3FF1" w:rsidRDefault="00FE3D8C" w:rsidP="00FE3D8C">
      <w:pPr>
        <w:spacing w:after="0" w:line="240" w:lineRule="auto"/>
        <w:rPr>
          <w:sz w:val="28"/>
          <w:szCs w:val="28"/>
        </w:rPr>
      </w:pPr>
      <w:r w:rsidRPr="006E3FF1">
        <w:rPr>
          <w:sz w:val="28"/>
          <w:szCs w:val="28"/>
        </w:rPr>
        <w:t>E) Předepsaná intenzita výměny vzduchu</w:t>
      </w:r>
      <w:r w:rsidR="006E3FF1" w:rsidRPr="006E3FF1">
        <w:rPr>
          <w:sz w:val="28"/>
          <w:szCs w:val="28"/>
        </w:rPr>
        <w:t>:</w:t>
      </w:r>
    </w:p>
    <w:p w:rsidR="006E3FF1" w:rsidRDefault="006E3FF1" w:rsidP="00FE3D8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0,5</w:t>
      </w:r>
      <w:r>
        <w:rPr>
          <w:sz w:val="24"/>
          <w:szCs w:val="24"/>
        </w:rPr>
        <w:tab/>
        <w:t>obytné místnosti, WC</w:t>
      </w:r>
    </w:p>
    <w:p w:rsidR="006E3FF1" w:rsidRDefault="006E3FF1" w:rsidP="00FE3D8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1,5</w:t>
      </w:r>
      <w:r>
        <w:rPr>
          <w:sz w:val="24"/>
          <w:szCs w:val="24"/>
        </w:rPr>
        <w:tab/>
        <w:t>kuchyň nebo koupelna</w:t>
      </w:r>
    </w:p>
    <w:p w:rsidR="006E3FF1" w:rsidRDefault="006E3FF1" w:rsidP="00FE3D8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1,0</w:t>
      </w:r>
      <w:r>
        <w:rPr>
          <w:sz w:val="24"/>
          <w:szCs w:val="24"/>
        </w:rPr>
        <w:tab/>
        <w:t>kancelář</w:t>
      </w:r>
    </w:p>
    <w:p w:rsidR="006E3FF1" w:rsidRDefault="006E3FF1" w:rsidP="00FE3D8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2,0</w:t>
      </w:r>
      <w:r>
        <w:rPr>
          <w:sz w:val="24"/>
          <w:szCs w:val="24"/>
        </w:rPr>
        <w:tab/>
        <w:t>učebna, zasedací místnost</w:t>
      </w:r>
    </w:p>
    <w:p w:rsidR="00924E40" w:rsidRDefault="00924E40" w:rsidP="00FE3D8C">
      <w:pPr>
        <w:spacing w:after="0" w:line="240" w:lineRule="auto"/>
        <w:rPr>
          <w:sz w:val="24"/>
          <w:szCs w:val="24"/>
        </w:rPr>
      </w:pPr>
    </w:p>
    <w:p w:rsidR="009B2440" w:rsidRDefault="009B2440" w:rsidP="00FE3D8C">
      <w:pPr>
        <w:spacing w:after="0" w:line="240" w:lineRule="auto"/>
        <w:rPr>
          <w:sz w:val="24"/>
          <w:szCs w:val="24"/>
        </w:rPr>
      </w:pPr>
    </w:p>
    <w:p w:rsidR="007B3972" w:rsidRDefault="007B3972" w:rsidP="00FE3D8C">
      <w:pPr>
        <w:spacing w:after="0" w:line="240" w:lineRule="auto"/>
        <w:rPr>
          <w:sz w:val="24"/>
          <w:szCs w:val="24"/>
        </w:rPr>
      </w:pPr>
    </w:p>
    <w:p w:rsidR="006247E4" w:rsidRDefault="006247E4" w:rsidP="00FE3D8C">
      <w:pPr>
        <w:spacing w:after="0" w:line="240" w:lineRule="auto"/>
        <w:rPr>
          <w:sz w:val="24"/>
          <w:szCs w:val="24"/>
        </w:rPr>
      </w:pPr>
    </w:p>
    <w:p w:rsidR="006247E4" w:rsidRDefault="006247E4" w:rsidP="00FE3D8C">
      <w:pPr>
        <w:spacing w:after="0" w:line="240" w:lineRule="auto"/>
        <w:rPr>
          <w:sz w:val="24"/>
          <w:szCs w:val="24"/>
        </w:rPr>
      </w:pPr>
    </w:p>
    <w:p w:rsidR="00924E40" w:rsidRDefault="00415F7C" w:rsidP="00924E40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3</w:t>
      </w:r>
      <w:r w:rsidR="00924E40" w:rsidRPr="006E3FF1">
        <w:rPr>
          <w:b/>
          <w:sz w:val="32"/>
          <w:szCs w:val="32"/>
          <w:u w:val="single"/>
        </w:rPr>
        <w:t>.</w:t>
      </w:r>
      <w:r w:rsidR="00924E40">
        <w:rPr>
          <w:b/>
          <w:sz w:val="32"/>
          <w:szCs w:val="32"/>
          <w:u w:val="single"/>
        </w:rPr>
        <w:t>2</w:t>
      </w:r>
      <w:r w:rsidR="00924E40" w:rsidRPr="006E3FF1">
        <w:rPr>
          <w:b/>
          <w:sz w:val="32"/>
          <w:szCs w:val="32"/>
          <w:u w:val="single"/>
        </w:rPr>
        <w:t xml:space="preserve"> </w:t>
      </w:r>
      <w:r w:rsidR="00924E40">
        <w:rPr>
          <w:b/>
          <w:sz w:val="32"/>
          <w:szCs w:val="32"/>
          <w:u w:val="single"/>
        </w:rPr>
        <w:t>ZJEDNODUŠENÉ VÝPOČTY</w:t>
      </w:r>
    </w:p>
    <w:p w:rsidR="00924E40" w:rsidRDefault="00924E40" w:rsidP="00924E40">
      <w:pPr>
        <w:rPr>
          <w:sz w:val="24"/>
          <w:szCs w:val="24"/>
        </w:rPr>
      </w:pPr>
      <w:r w:rsidRPr="00924E40">
        <w:rPr>
          <w:b/>
          <w:sz w:val="24"/>
          <w:szCs w:val="24"/>
        </w:rPr>
        <w:t>OBÁLKOVÁ METODA</w:t>
      </w:r>
      <w:r>
        <w:rPr>
          <w:b/>
          <w:sz w:val="24"/>
          <w:szCs w:val="24"/>
        </w:rPr>
        <w:t xml:space="preserve">     </w:t>
      </w:r>
      <w:r>
        <w:rPr>
          <w:sz w:val="24"/>
          <w:szCs w:val="24"/>
        </w:rPr>
        <w:t>Skr. 11, 89,90  detailně ve 4. ročníku v KOCU</w:t>
      </w:r>
    </w:p>
    <w:p w:rsidR="00924E40" w:rsidRPr="00924E40" w:rsidRDefault="00415F7C" w:rsidP="00924E40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3</w:t>
      </w:r>
      <w:r w:rsidR="00924E40" w:rsidRPr="00924E40">
        <w:rPr>
          <w:b/>
          <w:sz w:val="32"/>
          <w:szCs w:val="32"/>
          <w:u w:val="single"/>
        </w:rPr>
        <w:t>.3 ČÍSLOVÁNÍ MÍSTNOSTÍ, PODLAŽÍ, OZNAČENÍ KCÍ</w:t>
      </w:r>
    </w:p>
    <w:p w:rsidR="00924E40" w:rsidRDefault="00924E40" w:rsidP="00924E4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Uč.80, </w:t>
      </w:r>
      <w:r w:rsidR="00482C43">
        <w:rPr>
          <w:sz w:val="24"/>
          <w:szCs w:val="24"/>
        </w:rPr>
        <w:tab/>
      </w:r>
      <w:r>
        <w:rPr>
          <w:sz w:val="24"/>
          <w:szCs w:val="24"/>
        </w:rPr>
        <w:t>obr. B.5.3</w:t>
      </w:r>
      <w:r w:rsidR="00482C43">
        <w:rPr>
          <w:sz w:val="24"/>
          <w:szCs w:val="24"/>
        </w:rPr>
        <w:tab/>
      </w:r>
      <w:r w:rsidR="00482C43">
        <w:rPr>
          <w:sz w:val="24"/>
          <w:szCs w:val="24"/>
        </w:rPr>
        <w:tab/>
      </w:r>
      <w:r w:rsidR="00482C43">
        <w:rPr>
          <w:sz w:val="24"/>
          <w:szCs w:val="24"/>
        </w:rPr>
        <w:tab/>
      </w:r>
      <w:r w:rsidR="00482C43">
        <w:rPr>
          <w:sz w:val="24"/>
          <w:szCs w:val="24"/>
        </w:rPr>
        <w:tab/>
        <w:t>DÚ</w:t>
      </w:r>
    </w:p>
    <w:p w:rsidR="00924E40" w:rsidRDefault="00924E40" w:rsidP="00924E4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ab/>
      </w:r>
      <w:r w:rsidR="00482C43">
        <w:rPr>
          <w:sz w:val="24"/>
          <w:szCs w:val="24"/>
        </w:rPr>
        <w:t>o</w:t>
      </w:r>
      <w:r>
        <w:rPr>
          <w:sz w:val="24"/>
          <w:szCs w:val="24"/>
        </w:rPr>
        <w:t>br. B</w:t>
      </w:r>
      <w:r w:rsidR="00482C43">
        <w:rPr>
          <w:sz w:val="24"/>
          <w:szCs w:val="24"/>
        </w:rPr>
        <w:t xml:space="preserve"> </w:t>
      </w:r>
      <w:r>
        <w:rPr>
          <w:sz w:val="24"/>
          <w:szCs w:val="24"/>
        </w:rPr>
        <w:t>5.4 včetně označení kcí</w:t>
      </w:r>
      <w:r w:rsidR="00482C43">
        <w:rPr>
          <w:sz w:val="24"/>
          <w:szCs w:val="24"/>
        </w:rPr>
        <w:tab/>
        <w:t>DÚ</w:t>
      </w:r>
    </w:p>
    <w:p w:rsidR="00924E40" w:rsidRPr="00924E40" w:rsidRDefault="003807E0" w:rsidP="00924E40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3625850" cy="1916430"/>
            <wp:effectExtent l="0" t="0" r="0" b="0"/>
            <wp:docPr id="11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471" w:rsidRDefault="0020700C" w:rsidP="00415F7C">
      <w:pPr>
        <w:rPr>
          <w:b/>
          <w:sz w:val="32"/>
          <w:szCs w:val="32"/>
          <w:u w:val="single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15.9.2015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8. hod</w:t>
      </w:r>
    </w:p>
    <w:p w:rsidR="00924E40" w:rsidRPr="007D3471" w:rsidRDefault="00415F7C" w:rsidP="00415F7C">
      <w:pPr>
        <w:rPr>
          <w:sz w:val="32"/>
          <w:szCs w:val="32"/>
        </w:rPr>
      </w:pPr>
      <w:r w:rsidRPr="00415F7C">
        <w:rPr>
          <w:b/>
          <w:sz w:val="32"/>
          <w:szCs w:val="32"/>
          <w:u w:val="single"/>
        </w:rPr>
        <w:t xml:space="preserve">3.4 VÝPOČET </w:t>
      </w:r>
      <w:r w:rsidR="00F77F62">
        <w:rPr>
          <w:b/>
          <w:sz w:val="32"/>
          <w:szCs w:val="32"/>
          <w:u w:val="single"/>
        </w:rPr>
        <w:t xml:space="preserve">TEPELNÉ ZTRÁTY </w:t>
      </w:r>
      <w:r w:rsidRPr="00415F7C">
        <w:rPr>
          <w:b/>
          <w:sz w:val="32"/>
          <w:szCs w:val="32"/>
          <w:u w:val="single"/>
        </w:rPr>
        <w:t>PROSTUP</w:t>
      </w:r>
      <w:r w:rsidR="00F77F62">
        <w:rPr>
          <w:b/>
          <w:sz w:val="32"/>
          <w:szCs w:val="32"/>
          <w:u w:val="single"/>
        </w:rPr>
        <w:t>EM</w:t>
      </w:r>
      <w:r w:rsidRPr="00415F7C">
        <w:rPr>
          <w:b/>
          <w:sz w:val="32"/>
          <w:szCs w:val="32"/>
          <w:u w:val="single"/>
        </w:rPr>
        <w:t xml:space="preserve"> TEPLA KONSTRUKCEMI</w:t>
      </w:r>
      <w:r w:rsidR="007D3471">
        <w:rPr>
          <w:sz w:val="32"/>
          <w:szCs w:val="32"/>
        </w:rPr>
        <w:t xml:space="preserve">   (uč.81)</w:t>
      </w:r>
    </w:p>
    <w:p w:rsidR="00415F7C" w:rsidRDefault="00415F7C" w:rsidP="00415F7C">
      <w:pPr>
        <w:rPr>
          <w:sz w:val="32"/>
          <w:szCs w:val="32"/>
        </w:rPr>
      </w:pPr>
      <w:r>
        <w:rPr>
          <w:sz w:val="32"/>
          <w:szCs w:val="32"/>
        </w:rPr>
        <w:t>Q</w:t>
      </w:r>
      <w:r w:rsidRPr="007D3471">
        <w:rPr>
          <w:sz w:val="32"/>
          <w:szCs w:val="32"/>
          <w:vertAlign w:val="superscript"/>
        </w:rPr>
        <w:t>.</w:t>
      </w:r>
      <w:r>
        <w:rPr>
          <w:sz w:val="32"/>
          <w:szCs w:val="32"/>
        </w:rPr>
        <w:t xml:space="preserve">= </w:t>
      </w:r>
      <w:r w:rsidR="007D3471">
        <w:rPr>
          <w:sz w:val="32"/>
          <w:szCs w:val="32"/>
        </w:rPr>
        <w:t>U</w:t>
      </w:r>
      <w:r>
        <w:rPr>
          <w:sz w:val="32"/>
          <w:szCs w:val="32"/>
        </w:rPr>
        <w:t>.S.Δt (</w:t>
      </w:r>
      <w:r w:rsidR="007D3471">
        <w:rPr>
          <w:sz w:val="32"/>
          <w:szCs w:val="32"/>
        </w:rPr>
        <w:t>W)</w:t>
      </w:r>
    </w:p>
    <w:p w:rsidR="00415F7C" w:rsidRPr="00415F7C" w:rsidRDefault="00415F7C" w:rsidP="00415F7C">
      <w:pPr>
        <w:rPr>
          <w:sz w:val="32"/>
          <w:szCs w:val="32"/>
        </w:rPr>
      </w:pPr>
      <w:r>
        <w:rPr>
          <w:sz w:val="32"/>
          <w:szCs w:val="32"/>
        </w:rPr>
        <w:t>Legenda</w:t>
      </w:r>
      <w:r w:rsidR="007D3471">
        <w:rPr>
          <w:sz w:val="32"/>
          <w:szCs w:val="32"/>
        </w:rPr>
        <w:t xml:space="preserve"> ……..</w:t>
      </w:r>
    </w:p>
    <w:p w:rsidR="00415F7C" w:rsidRDefault="007D3471" w:rsidP="00415F7C">
      <w:pPr>
        <w:rPr>
          <w:sz w:val="32"/>
          <w:szCs w:val="32"/>
        </w:rPr>
      </w:pPr>
      <w:r w:rsidRPr="007D3471">
        <w:rPr>
          <w:sz w:val="32"/>
          <w:szCs w:val="32"/>
        </w:rPr>
        <w:t>Příklad</w:t>
      </w:r>
      <w:r w:rsidR="005A22BC">
        <w:rPr>
          <w:sz w:val="32"/>
          <w:szCs w:val="32"/>
        </w:rPr>
        <w:t xml:space="preserve"> </w:t>
      </w:r>
      <w:r w:rsidR="003930F2">
        <w:rPr>
          <w:sz w:val="32"/>
          <w:szCs w:val="32"/>
        </w:rPr>
        <w:t xml:space="preserve">1 </w:t>
      </w:r>
      <w:r w:rsidRPr="007D3471">
        <w:rPr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="003930F2">
        <w:rPr>
          <w:sz w:val="32"/>
          <w:szCs w:val="32"/>
        </w:rPr>
        <w:t xml:space="preserve"> uč. </w:t>
      </w:r>
      <w:r>
        <w:rPr>
          <w:sz w:val="32"/>
          <w:szCs w:val="32"/>
        </w:rPr>
        <w:t>str.85</w:t>
      </w:r>
    </w:p>
    <w:p w:rsidR="007D3471" w:rsidRPr="003930F2" w:rsidRDefault="007D3471" w:rsidP="00415F7C">
      <w:pPr>
        <w:rPr>
          <w:sz w:val="32"/>
          <w:szCs w:val="32"/>
        </w:rPr>
      </w:pPr>
      <w:r>
        <w:rPr>
          <w:sz w:val="32"/>
          <w:szCs w:val="32"/>
        </w:rPr>
        <w:t>Zadání, obr, Výpočet Q</w:t>
      </w:r>
      <w:r w:rsidRPr="007D3471">
        <w:rPr>
          <w:sz w:val="32"/>
          <w:szCs w:val="32"/>
          <w:vertAlign w:val="subscript"/>
        </w:rPr>
        <w:t>o</w:t>
      </w:r>
      <w:r w:rsidR="003930F2">
        <w:rPr>
          <w:sz w:val="32"/>
          <w:szCs w:val="32"/>
          <w:vertAlign w:val="subscript"/>
        </w:rPr>
        <w:t xml:space="preserve">   </w:t>
      </w:r>
      <w:r w:rsidR="003930F2">
        <w:rPr>
          <w:sz w:val="32"/>
          <w:szCs w:val="32"/>
        </w:rPr>
        <w:t>- zpracovat  DÚ</w:t>
      </w:r>
    </w:p>
    <w:p w:rsidR="003930F2" w:rsidRDefault="003930F2" w:rsidP="003930F2">
      <w:pPr>
        <w:rPr>
          <w:sz w:val="32"/>
          <w:szCs w:val="32"/>
        </w:rPr>
      </w:pPr>
      <w:r w:rsidRPr="007D3471">
        <w:rPr>
          <w:sz w:val="32"/>
          <w:szCs w:val="32"/>
        </w:rPr>
        <w:t>Příklad</w:t>
      </w:r>
      <w:r>
        <w:rPr>
          <w:sz w:val="32"/>
          <w:szCs w:val="32"/>
        </w:rPr>
        <w:t xml:space="preserve">2 </w:t>
      </w:r>
      <w:r w:rsidRPr="007D3471">
        <w:rPr>
          <w:sz w:val="32"/>
          <w:szCs w:val="32"/>
        </w:rPr>
        <w:t>:</w:t>
      </w:r>
      <w:r>
        <w:rPr>
          <w:sz w:val="32"/>
          <w:szCs w:val="32"/>
        </w:rPr>
        <w:t xml:space="preserve">  skr. str.91,92,93,94,95 prostudovat, konzultace</w:t>
      </w:r>
    </w:p>
    <w:p w:rsidR="003930F2" w:rsidRDefault="003930F2" w:rsidP="00415F7C">
      <w:pPr>
        <w:rPr>
          <w:sz w:val="32"/>
          <w:szCs w:val="32"/>
        </w:rPr>
      </w:pPr>
    </w:p>
    <w:p w:rsidR="006D3D12" w:rsidRDefault="006D3D12" w:rsidP="00415F7C">
      <w:pPr>
        <w:rPr>
          <w:sz w:val="32"/>
          <w:szCs w:val="32"/>
        </w:rPr>
      </w:pPr>
    </w:p>
    <w:p w:rsidR="005A22BC" w:rsidRDefault="005A22BC" w:rsidP="00415F7C">
      <w:pPr>
        <w:rPr>
          <w:sz w:val="32"/>
          <w:szCs w:val="32"/>
        </w:rPr>
      </w:pPr>
    </w:p>
    <w:p w:rsidR="005A22BC" w:rsidRDefault="005A22BC" w:rsidP="00415F7C">
      <w:pPr>
        <w:rPr>
          <w:sz w:val="32"/>
          <w:szCs w:val="32"/>
        </w:rPr>
      </w:pPr>
    </w:p>
    <w:p w:rsidR="005A22BC" w:rsidRDefault="005A22BC" w:rsidP="00415F7C">
      <w:pPr>
        <w:rPr>
          <w:sz w:val="32"/>
          <w:szCs w:val="32"/>
        </w:rPr>
      </w:pPr>
    </w:p>
    <w:p w:rsidR="005A22BC" w:rsidRDefault="005A22BC" w:rsidP="00415F7C">
      <w:pPr>
        <w:rPr>
          <w:sz w:val="32"/>
          <w:szCs w:val="32"/>
        </w:rPr>
      </w:pPr>
    </w:p>
    <w:p w:rsidR="006D3D12" w:rsidRDefault="006D3D12" w:rsidP="00415F7C">
      <w:pPr>
        <w:rPr>
          <w:sz w:val="32"/>
          <w:szCs w:val="32"/>
        </w:rPr>
      </w:pPr>
    </w:p>
    <w:p w:rsidR="0024038A" w:rsidRDefault="0024038A" w:rsidP="00415F7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1</w:t>
      </w:r>
      <w:r w:rsidR="0020700C">
        <w:rPr>
          <w:sz w:val="32"/>
          <w:szCs w:val="32"/>
        </w:rPr>
        <w:t>6</w:t>
      </w:r>
      <w:r>
        <w:rPr>
          <w:sz w:val="32"/>
          <w:szCs w:val="32"/>
        </w:rPr>
        <w:t>.9.2015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 w:rsidR="0020700C">
        <w:rPr>
          <w:sz w:val="32"/>
          <w:szCs w:val="32"/>
        </w:rPr>
        <w:t>9</w:t>
      </w:r>
      <w:r>
        <w:rPr>
          <w:sz w:val="32"/>
          <w:szCs w:val="32"/>
        </w:rPr>
        <w:t>.</w:t>
      </w:r>
      <w:r w:rsidR="0020700C">
        <w:rPr>
          <w:sz w:val="32"/>
          <w:szCs w:val="32"/>
        </w:rPr>
        <w:t>-10.</w:t>
      </w:r>
      <w:r>
        <w:rPr>
          <w:sz w:val="32"/>
          <w:szCs w:val="32"/>
        </w:rPr>
        <w:t xml:space="preserve"> hod</w:t>
      </w:r>
      <w:r w:rsidR="0020700C">
        <w:rPr>
          <w:sz w:val="32"/>
          <w:szCs w:val="32"/>
        </w:rPr>
        <w:t>.</w:t>
      </w:r>
    </w:p>
    <w:p w:rsidR="0020700C" w:rsidRDefault="0020700C" w:rsidP="00415F7C">
      <w:pPr>
        <w:rPr>
          <w:b/>
          <w:sz w:val="32"/>
          <w:szCs w:val="32"/>
          <w:u w:val="single"/>
        </w:rPr>
      </w:pPr>
    </w:p>
    <w:p w:rsidR="00B6477D" w:rsidRDefault="00B6477D" w:rsidP="00415F7C">
      <w:pPr>
        <w:rPr>
          <w:sz w:val="32"/>
          <w:szCs w:val="32"/>
        </w:rPr>
      </w:pPr>
      <w:r>
        <w:rPr>
          <w:b/>
          <w:sz w:val="32"/>
          <w:szCs w:val="32"/>
          <w:u w:val="single"/>
        </w:rPr>
        <w:t xml:space="preserve">3.4.1 </w:t>
      </w:r>
      <w:r w:rsidRPr="00415F7C">
        <w:rPr>
          <w:b/>
          <w:sz w:val="32"/>
          <w:szCs w:val="32"/>
          <w:u w:val="single"/>
        </w:rPr>
        <w:t xml:space="preserve">VÝPOČET </w:t>
      </w:r>
      <w:r w:rsidR="00F77F62">
        <w:rPr>
          <w:b/>
          <w:sz w:val="32"/>
          <w:szCs w:val="32"/>
          <w:u w:val="single"/>
        </w:rPr>
        <w:t xml:space="preserve">TZ </w:t>
      </w:r>
      <w:r w:rsidRPr="00415F7C">
        <w:rPr>
          <w:b/>
          <w:sz w:val="32"/>
          <w:szCs w:val="32"/>
          <w:u w:val="single"/>
        </w:rPr>
        <w:t>PROSTUP</w:t>
      </w:r>
      <w:r w:rsidR="00F77F62">
        <w:rPr>
          <w:b/>
          <w:sz w:val="32"/>
          <w:szCs w:val="32"/>
          <w:u w:val="single"/>
        </w:rPr>
        <w:t>EM</w:t>
      </w:r>
      <w:r w:rsidRPr="00415F7C">
        <w:rPr>
          <w:b/>
          <w:sz w:val="32"/>
          <w:szCs w:val="32"/>
          <w:u w:val="single"/>
        </w:rPr>
        <w:t xml:space="preserve"> TEPLA KONSTRUKCEM</w:t>
      </w:r>
      <w:r w:rsidR="00F600F8">
        <w:rPr>
          <w:b/>
          <w:sz w:val="32"/>
          <w:szCs w:val="32"/>
          <w:u w:val="single"/>
        </w:rPr>
        <w:t xml:space="preserve">I S KOREKCÍ </w:t>
      </w:r>
      <w:r w:rsidR="00F600F8">
        <w:rPr>
          <w:b/>
          <w:sz w:val="32"/>
          <w:szCs w:val="32"/>
          <w:u w:val="single"/>
        </w:rPr>
        <w:sym w:font="Symbol" w:char="F044"/>
      </w:r>
      <w:r w:rsidR="00F600F8">
        <w:rPr>
          <w:b/>
          <w:sz w:val="32"/>
          <w:szCs w:val="32"/>
          <w:u w:val="single"/>
        </w:rPr>
        <w:t>U</w:t>
      </w:r>
    </w:p>
    <w:p w:rsidR="00B6477D" w:rsidRDefault="00F600F8" w:rsidP="00415F7C">
      <w:pPr>
        <w:rPr>
          <w:sz w:val="32"/>
          <w:szCs w:val="32"/>
        </w:rPr>
      </w:pPr>
      <w:r>
        <w:rPr>
          <w:sz w:val="32"/>
          <w:szCs w:val="32"/>
        </w:rPr>
        <w:t>Dle ČSN 730540-4 se zavádí korekce s ohledem na tepelné mosty</w:t>
      </w:r>
    </w:p>
    <w:p w:rsidR="00C3060D" w:rsidRDefault="00C3060D" w:rsidP="00415F7C">
      <w:pPr>
        <w:rPr>
          <w:sz w:val="32"/>
          <w:szCs w:val="32"/>
        </w:rPr>
      </w:pPr>
      <w:r>
        <w:rPr>
          <w:sz w:val="32"/>
          <w:szCs w:val="32"/>
        </w:rPr>
        <w:t>U</w:t>
      </w:r>
      <w:r w:rsidRPr="00C401E2">
        <w:rPr>
          <w:sz w:val="32"/>
          <w:szCs w:val="32"/>
          <w:vertAlign w:val="subscript"/>
        </w:rPr>
        <w:t>kc</w:t>
      </w:r>
      <w:r>
        <w:rPr>
          <w:sz w:val="32"/>
          <w:szCs w:val="32"/>
        </w:rPr>
        <w:t xml:space="preserve"> = U +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>U</w:t>
      </w:r>
    </w:p>
    <w:p w:rsidR="00C3060D" w:rsidRDefault="00C3060D" w:rsidP="00C3060D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sym w:font="Symbol" w:char="F044"/>
      </w:r>
      <w:r>
        <w:rPr>
          <w:sz w:val="24"/>
          <w:szCs w:val="24"/>
        </w:rPr>
        <w:t xml:space="preserve">U 0,02 konstrukce bez tepelných mostů - </w:t>
      </w:r>
      <w:r w:rsidRPr="00C3060D">
        <w:rPr>
          <w:sz w:val="24"/>
          <w:szCs w:val="24"/>
        </w:rPr>
        <w:t>jedná se o vnitřní kce SN, DN, STR, Pdl</w:t>
      </w:r>
    </w:p>
    <w:p w:rsidR="00C3060D" w:rsidRDefault="00C3060D" w:rsidP="00C3060D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sym w:font="Symbol" w:char="F044"/>
      </w:r>
      <w:r>
        <w:rPr>
          <w:sz w:val="24"/>
          <w:szCs w:val="24"/>
        </w:rPr>
        <w:t>U 0,05 konstrukce s mírnými tepelnými mosty – SO, OZ, DO, Pdz (podlaha na zemině)</w:t>
      </w:r>
    </w:p>
    <w:p w:rsidR="00C3060D" w:rsidRDefault="00C3060D" w:rsidP="00C3060D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sym w:font="Symbol" w:char="F044"/>
      </w:r>
      <w:r>
        <w:rPr>
          <w:sz w:val="24"/>
          <w:szCs w:val="24"/>
        </w:rPr>
        <w:t>U 0,1 konstrukce s běžnými tepelnými mosty – (staré kce bez zateplení)</w:t>
      </w:r>
    </w:p>
    <w:p w:rsidR="00C3060D" w:rsidRDefault="00C3060D" w:rsidP="00C3060D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Poznámka</w:t>
      </w:r>
      <w:r w:rsidR="00DF4977">
        <w:rPr>
          <w:sz w:val="24"/>
          <w:szCs w:val="24"/>
        </w:rPr>
        <w:t xml:space="preserve">: tepelné mosty viz předmět </w:t>
      </w:r>
      <w:r>
        <w:rPr>
          <w:sz w:val="24"/>
          <w:szCs w:val="24"/>
        </w:rPr>
        <w:t xml:space="preserve">PRAXE </w:t>
      </w:r>
      <w:r w:rsidR="00DF4977">
        <w:rPr>
          <w:sz w:val="24"/>
          <w:szCs w:val="24"/>
        </w:rPr>
        <w:t xml:space="preserve">– práce s </w:t>
      </w:r>
      <w:r>
        <w:rPr>
          <w:sz w:val="24"/>
          <w:szCs w:val="24"/>
        </w:rPr>
        <w:t xml:space="preserve"> infrakamer</w:t>
      </w:r>
      <w:r w:rsidR="00DF4977">
        <w:rPr>
          <w:sz w:val="24"/>
          <w:szCs w:val="24"/>
        </w:rPr>
        <w:t>ou</w:t>
      </w:r>
    </w:p>
    <w:p w:rsidR="00C3060D" w:rsidRDefault="00C3060D" w:rsidP="00415F7C">
      <w:pPr>
        <w:rPr>
          <w:sz w:val="32"/>
          <w:szCs w:val="32"/>
        </w:rPr>
      </w:pPr>
    </w:p>
    <w:p w:rsidR="00C3060D" w:rsidRDefault="00C3060D" w:rsidP="00415F7C">
      <w:pPr>
        <w:rPr>
          <w:sz w:val="32"/>
          <w:szCs w:val="32"/>
        </w:rPr>
      </w:pPr>
      <w:r>
        <w:rPr>
          <w:sz w:val="32"/>
          <w:szCs w:val="32"/>
        </w:rPr>
        <w:t>Výpočtový formulář má pak tento tvar:</w:t>
      </w:r>
    </w:p>
    <w:p w:rsidR="00C3060D" w:rsidRDefault="00831E92" w:rsidP="00415F7C">
      <w:pPr>
        <w:rPr>
          <w:sz w:val="24"/>
          <w:szCs w:val="24"/>
        </w:rPr>
      </w:pPr>
      <w:r w:rsidRPr="00831E92">
        <w:rPr>
          <w:sz w:val="24"/>
          <w:szCs w:val="24"/>
        </w:rPr>
        <w:t>Číslo místnosti: 105, Ložnice</w:t>
      </w:r>
      <w:r w:rsidRPr="00831E92">
        <w:rPr>
          <w:sz w:val="24"/>
          <w:szCs w:val="24"/>
        </w:rPr>
        <w:tab/>
        <w:t>t</w:t>
      </w:r>
      <w:r w:rsidRPr="00831E92">
        <w:rPr>
          <w:sz w:val="24"/>
          <w:szCs w:val="24"/>
          <w:vertAlign w:val="subscript"/>
        </w:rPr>
        <w:t>i</w:t>
      </w:r>
      <w:r w:rsidRPr="00831E92">
        <w:rPr>
          <w:sz w:val="24"/>
          <w:szCs w:val="24"/>
        </w:rPr>
        <w:t>:20°C</w:t>
      </w:r>
      <w:r w:rsidRPr="00831E92">
        <w:rPr>
          <w:sz w:val="24"/>
          <w:szCs w:val="24"/>
        </w:rPr>
        <w:tab/>
        <w:t>t</w:t>
      </w:r>
      <w:r w:rsidRPr="00831E92">
        <w:rPr>
          <w:sz w:val="24"/>
          <w:szCs w:val="24"/>
          <w:vertAlign w:val="subscript"/>
        </w:rPr>
        <w:t>e</w:t>
      </w:r>
      <w:r w:rsidRPr="00831E92">
        <w:rPr>
          <w:sz w:val="24"/>
          <w:szCs w:val="24"/>
        </w:rPr>
        <w:t>:-15°C</w:t>
      </w:r>
    </w:p>
    <w:p w:rsidR="00C3060D" w:rsidRDefault="00C401E2" w:rsidP="00415F7C">
      <w:pPr>
        <w:rPr>
          <w:sz w:val="32"/>
          <w:szCs w:val="32"/>
        </w:rPr>
      </w:pPr>
      <w:r w:rsidRPr="00D61B6F">
        <w:rPr>
          <w:sz w:val="32"/>
          <w:szCs w:val="32"/>
        </w:rPr>
        <w:object w:dxaOrig="10750" w:dyaOrig="3630">
          <v:shape id="_x0000_i1034" type="#_x0000_t75" style="width:540pt;height:180pt" o:ole="">
            <v:imagedata r:id="rId30" o:title=""/>
          </v:shape>
          <o:OLEObject Type="Embed" ProgID="Excel.Sheet.12" ShapeID="_x0000_i1034" DrawAspect="Content" ObjectID="_1517728936" r:id="rId31"/>
        </w:object>
      </w:r>
    </w:p>
    <w:p w:rsidR="002F252A" w:rsidRDefault="002F252A" w:rsidP="00415F7C">
      <w:pPr>
        <w:rPr>
          <w:sz w:val="32"/>
          <w:szCs w:val="32"/>
        </w:rPr>
      </w:pPr>
    </w:p>
    <w:p w:rsidR="0097653B" w:rsidRDefault="0097653B" w:rsidP="00415F7C">
      <w:pPr>
        <w:rPr>
          <w:sz w:val="32"/>
          <w:szCs w:val="32"/>
        </w:rPr>
      </w:pPr>
    </w:p>
    <w:p w:rsidR="0097653B" w:rsidRDefault="0097653B" w:rsidP="00415F7C">
      <w:pPr>
        <w:rPr>
          <w:sz w:val="32"/>
          <w:szCs w:val="32"/>
        </w:rPr>
      </w:pPr>
    </w:p>
    <w:p w:rsidR="0097653B" w:rsidRDefault="0097653B" w:rsidP="00415F7C">
      <w:pPr>
        <w:rPr>
          <w:sz w:val="32"/>
          <w:szCs w:val="32"/>
        </w:rPr>
      </w:pPr>
    </w:p>
    <w:p w:rsidR="0097653B" w:rsidRDefault="0097653B" w:rsidP="00415F7C">
      <w:pPr>
        <w:rPr>
          <w:sz w:val="32"/>
          <w:szCs w:val="32"/>
        </w:rPr>
      </w:pPr>
    </w:p>
    <w:p w:rsidR="0097653B" w:rsidRDefault="0097653B" w:rsidP="00415F7C">
      <w:pPr>
        <w:rPr>
          <w:sz w:val="32"/>
          <w:szCs w:val="32"/>
        </w:rPr>
      </w:pPr>
    </w:p>
    <w:p w:rsidR="0097653B" w:rsidRDefault="0097653B" w:rsidP="00415F7C">
      <w:pPr>
        <w:rPr>
          <w:sz w:val="32"/>
          <w:szCs w:val="32"/>
        </w:rPr>
      </w:pPr>
    </w:p>
    <w:p w:rsidR="0097653B" w:rsidRDefault="0097653B" w:rsidP="00415F7C">
      <w:pPr>
        <w:rPr>
          <w:sz w:val="32"/>
          <w:szCs w:val="32"/>
        </w:rPr>
      </w:pPr>
    </w:p>
    <w:p w:rsidR="00F77F62" w:rsidRPr="007D3471" w:rsidRDefault="00F77F62" w:rsidP="00F77F62">
      <w:pPr>
        <w:rPr>
          <w:sz w:val="32"/>
          <w:szCs w:val="32"/>
        </w:rPr>
      </w:pPr>
      <w:r w:rsidRPr="00415F7C">
        <w:rPr>
          <w:b/>
          <w:sz w:val="32"/>
          <w:szCs w:val="32"/>
          <w:u w:val="single"/>
        </w:rPr>
        <w:t>3.</w:t>
      </w:r>
      <w:r w:rsidR="0097653B">
        <w:rPr>
          <w:b/>
          <w:sz w:val="32"/>
          <w:szCs w:val="32"/>
          <w:u w:val="single"/>
        </w:rPr>
        <w:t xml:space="preserve">5 </w:t>
      </w:r>
      <w:r w:rsidRPr="00415F7C">
        <w:rPr>
          <w:b/>
          <w:sz w:val="32"/>
          <w:szCs w:val="32"/>
          <w:u w:val="single"/>
        </w:rPr>
        <w:t xml:space="preserve"> VÝPOČET </w:t>
      </w:r>
      <w:r>
        <w:rPr>
          <w:b/>
          <w:sz w:val="32"/>
          <w:szCs w:val="32"/>
          <w:u w:val="single"/>
        </w:rPr>
        <w:t>TEPELNÉ ZTRÁTY VĚTRÁNÍM</w:t>
      </w:r>
      <w:r>
        <w:rPr>
          <w:sz w:val="32"/>
          <w:szCs w:val="32"/>
        </w:rPr>
        <w:t xml:space="preserve">   </w:t>
      </w:r>
    </w:p>
    <w:p w:rsidR="002F252A" w:rsidRDefault="003807E0" w:rsidP="00415F7C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318135</wp:posOffset>
                </wp:positionV>
                <wp:extent cx="1503045" cy="230505"/>
                <wp:effectExtent l="6985" t="13335" r="13970" b="13335"/>
                <wp:wrapNone/>
                <wp:docPr id="4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3045" cy="230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8775BF" id="Rectangle 11" o:spid="_x0000_s1026" style="position:absolute;margin-left:-3.95pt;margin-top:25.05pt;width:118.35pt;height:18.1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ZcvHwIAAD0EAAAOAAAAZHJzL2Uyb0RvYy54bWysU8GO0zAQvSPxD5bvNEm3gd2o6WrVpQhp&#10;gRULH+A6TmNhe8zYbVq+nonTli5wQvhgeTzj5zdvZua3e2vYTmHQ4GpeTHLOlJPQaLep+dcvq1fX&#10;nIUoXCMMOFXzgwr8dvHyxbz3lZpCB6ZRyAjEhar3Ne9i9FWWBdkpK8IEvHLkbAGtiGTiJmtQ9IRu&#10;TTbN89dZD9h4BKlCoNv70ckXCb9tlYyf2jaoyEzNiVtMO6Z9PezZYi6qDQrfaXmkIf6BhRXa0adn&#10;qHsRBdui/gPKaokQoI0TCTaDttVSpRwomyL/LZunTniVciFxgj/LFP4frPy4e0Smm5rPOHPCUok+&#10;k2jCbYxiRTHo0/tQUdiTf8Qhw+AfQH4LzMGyozB1hwh9p0RDrFJ89uzBYAR6ytb9B2gIXmwjJKn2&#10;LdoBkERg+1SRw7kiah+ZpMuizK/yWcmZJN/0Ki/zcqCUier02mOI7xRYNhxqjkQ+oYvdQ4hj6Ckk&#10;sQejm5U2Jhm4WS8Nsp2g7lildUQPl2HGsb7mN+W0TMjPfOESIk/rbxBWR2pzo23Nr89Bohpke+ua&#10;1IRRaDOeKTvjKMmTdGMJ1tAcSEaEsYdp5ujQAf7grKf+rXn4vhWoODPvHZXippjNhoZPxqx8MyUD&#10;Lz3rS49wkqBqHjkbj8s4DsnWo9509FORcndwR+VrdVJ24DeyOpKlHk21Oc7TMASXdor6NfWLnwAA&#10;AP//AwBQSwMEFAAGAAgAAAAhAMV5N97eAAAACAEAAA8AAABkcnMvZG93bnJldi54bWxMj8FOwzAQ&#10;RO9I/IO1SNxauwFKGuJUCFQkjm164ebESxKI11HstIGvZznBcTSjmTf5dna9OOEYOk8aVksFAqn2&#10;tqNGw7HcLVIQIRqypveEGr4wwLa4vMhNZv2Z9ng6xEZwCYXMaGhjHDIpQ92iM2HpByT23v3oTGQ5&#10;NtKO5szlrpeJUmvpTEe80JoBn1qsPw+T01B1ydF878sX5Ta7m/g6lx/T27PW11fz4wOIiHP8C8Mv&#10;PqNDwUyVn8gG0WtY3G84qeFOrUCwnyQpX6k0pOtbkEUu/x8ofgAAAP//AwBQSwECLQAUAAYACAAA&#10;ACEAtoM4kv4AAADhAQAAEwAAAAAAAAAAAAAAAAAAAAAAW0NvbnRlbnRfVHlwZXNdLnhtbFBLAQIt&#10;ABQABgAIAAAAIQA4/SH/1gAAAJQBAAALAAAAAAAAAAAAAAAAAC8BAABfcmVscy8ucmVsc1BLAQIt&#10;ABQABgAIAAAAIQCnaZcvHwIAAD0EAAAOAAAAAAAAAAAAAAAAAC4CAABkcnMvZTJvRG9jLnhtbFBL&#10;AQItABQABgAIAAAAIQDFeTfe3gAAAAgBAAAPAAAAAAAAAAAAAAAAAHkEAABkcnMvZG93bnJldi54&#10;bWxQSwUGAAAAAAQABADzAAAAhAUAAAAA&#10;"/>
            </w:pict>
          </mc:Fallback>
        </mc:AlternateContent>
      </w:r>
      <w:r w:rsidR="0051550A">
        <w:rPr>
          <w:sz w:val="24"/>
          <w:szCs w:val="24"/>
        </w:rPr>
        <w:t xml:space="preserve">Zde nová norma </w:t>
      </w:r>
      <w:r w:rsidR="00EE6D83">
        <w:rPr>
          <w:sz w:val="24"/>
          <w:szCs w:val="24"/>
        </w:rPr>
        <w:t xml:space="preserve">EN 12831 </w:t>
      </w:r>
      <w:r w:rsidR="0051550A">
        <w:rPr>
          <w:sz w:val="24"/>
          <w:szCs w:val="24"/>
        </w:rPr>
        <w:t>zavádí</w:t>
      </w:r>
      <w:r w:rsidR="00EE6D83">
        <w:rPr>
          <w:sz w:val="24"/>
          <w:szCs w:val="24"/>
        </w:rPr>
        <w:t xml:space="preserve"> vzorec:</w:t>
      </w:r>
    </w:p>
    <w:p w:rsidR="00EE6D83" w:rsidRDefault="00EE6D83" w:rsidP="00415F7C">
      <w:pPr>
        <w:rPr>
          <w:sz w:val="24"/>
          <w:szCs w:val="24"/>
        </w:rPr>
      </w:pPr>
      <w:r>
        <w:rPr>
          <w:sz w:val="24"/>
          <w:szCs w:val="24"/>
        </w:rPr>
        <w:t>Q</w:t>
      </w:r>
      <w:r w:rsidRPr="00C401E2">
        <w:rPr>
          <w:sz w:val="24"/>
          <w:szCs w:val="24"/>
          <w:vertAlign w:val="subscript"/>
        </w:rPr>
        <w:t>v</w:t>
      </w:r>
      <w:r>
        <w:rPr>
          <w:sz w:val="24"/>
          <w:szCs w:val="24"/>
        </w:rPr>
        <w:t xml:space="preserve"> = V</w:t>
      </w:r>
      <w:r w:rsidRPr="00C401E2">
        <w:rPr>
          <w:sz w:val="24"/>
          <w:szCs w:val="24"/>
          <w:vertAlign w:val="subscript"/>
        </w:rPr>
        <w:t>min</w:t>
      </w:r>
      <w:r>
        <w:rPr>
          <w:sz w:val="24"/>
          <w:szCs w:val="24"/>
        </w:rPr>
        <w:t xml:space="preserve"> x </w:t>
      </w:r>
      <w:r>
        <w:rPr>
          <w:sz w:val="24"/>
          <w:szCs w:val="24"/>
        </w:rPr>
        <w:sym w:font="Symbol" w:char="F072"/>
      </w:r>
      <w:r>
        <w:rPr>
          <w:sz w:val="24"/>
          <w:szCs w:val="24"/>
        </w:rPr>
        <w:t xml:space="preserve"> x c x </w:t>
      </w:r>
      <w:r>
        <w:rPr>
          <w:sz w:val="24"/>
          <w:szCs w:val="24"/>
        </w:rPr>
        <w:sym w:font="Symbol" w:char="F044"/>
      </w:r>
      <w:r>
        <w:rPr>
          <w:sz w:val="24"/>
          <w:szCs w:val="24"/>
        </w:rPr>
        <w:t xml:space="preserve">t </w:t>
      </w:r>
      <w:r w:rsidR="00C401E2">
        <w:rPr>
          <w:sz w:val="24"/>
          <w:szCs w:val="24"/>
        </w:rPr>
        <w:t xml:space="preserve">     </w:t>
      </w:r>
      <w:r>
        <w:rPr>
          <w:sz w:val="24"/>
          <w:szCs w:val="24"/>
        </w:rPr>
        <w:tab/>
        <w:t>(W)</w:t>
      </w:r>
    </w:p>
    <w:p w:rsidR="00EE6D83" w:rsidRDefault="00EE6D83" w:rsidP="00EE6D83">
      <w:pPr>
        <w:spacing w:after="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Legenda:</w:t>
      </w:r>
    </w:p>
    <w:p w:rsidR="00EE6D83" w:rsidRDefault="00EE6D83" w:rsidP="00EE6D83">
      <w:pPr>
        <w:spacing w:after="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V</w:t>
      </w:r>
      <w:r w:rsidRPr="00C401E2">
        <w:rPr>
          <w:sz w:val="24"/>
          <w:szCs w:val="24"/>
          <w:vertAlign w:val="subscript"/>
        </w:rPr>
        <w:t>min</w:t>
      </w:r>
      <w:r>
        <w:rPr>
          <w:sz w:val="24"/>
          <w:szCs w:val="24"/>
        </w:rPr>
        <w:tab/>
        <w:t>hygienické minimum (m</w:t>
      </w:r>
      <w:r w:rsidRPr="00EE6D8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/hod)</w:t>
      </w:r>
    </w:p>
    <w:p w:rsidR="00EE6D83" w:rsidRDefault="00C401E2" w:rsidP="00EE6D83">
      <w:pPr>
        <w:pStyle w:val="Odstavecseseznamem"/>
        <w:numPr>
          <w:ilvl w:val="0"/>
          <w:numId w:val="8"/>
        </w:num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h</w:t>
      </w:r>
      <w:r w:rsidR="00EE6D83">
        <w:rPr>
          <w:sz w:val="24"/>
          <w:szCs w:val="24"/>
        </w:rPr>
        <w:t>ustota vzduchu cca 1,2 kg/m3</w:t>
      </w:r>
    </w:p>
    <w:p w:rsidR="00EE6D83" w:rsidRDefault="00EE6D83" w:rsidP="00EE6D83">
      <w:pPr>
        <w:spacing w:after="0" w:line="240" w:lineRule="auto"/>
        <w:ind w:left="360"/>
        <w:contextualSpacing/>
        <w:rPr>
          <w:sz w:val="24"/>
          <w:szCs w:val="24"/>
        </w:rPr>
      </w:pPr>
      <w:r>
        <w:rPr>
          <w:sz w:val="24"/>
          <w:szCs w:val="24"/>
        </w:rPr>
        <w:t>c</w:t>
      </w:r>
      <w:r>
        <w:rPr>
          <w:sz w:val="24"/>
          <w:szCs w:val="24"/>
        </w:rPr>
        <w:tab/>
        <w:t>měrná tepelná kapacita vzduchu 1</w:t>
      </w:r>
      <w:r w:rsidR="008A5D2E">
        <w:rPr>
          <w:sz w:val="24"/>
          <w:szCs w:val="24"/>
        </w:rPr>
        <w:t>,</w:t>
      </w:r>
      <w:r>
        <w:rPr>
          <w:sz w:val="24"/>
          <w:szCs w:val="24"/>
        </w:rPr>
        <w:t xml:space="preserve">01 </w:t>
      </w:r>
      <w:r w:rsidR="00C401E2">
        <w:rPr>
          <w:sz w:val="24"/>
          <w:szCs w:val="24"/>
        </w:rPr>
        <w:t>k</w:t>
      </w:r>
      <w:r>
        <w:rPr>
          <w:sz w:val="24"/>
          <w:szCs w:val="24"/>
        </w:rPr>
        <w:t>J.kg</w:t>
      </w:r>
      <w:r w:rsidRPr="00EE6D83">
        <w:rPr>
          <w:sz w:val="24"/>
          <w:szCs w:val="24"/>
          <w:vertAlign w:val="superscript"/>
        </w:rPr>
        <w:t>-1</w:t>
      </w:r>
      <w:r>
        <w:rPr>
          <w:sz w:val="24"/>
          <w:szCs w:val="24"/>
        </w:rPr>
        <w:t>.K</w:t>
      </w:r>
      <w:r w:rsidRPr="00EE6D83">
        <w:rPr>
          <w:sz w:val="24"/>
          <w:szCs w:val="24"/>
          <w:vertAlign w:val="superscript"/>
        </w:rPr>
        <w:t>-1</w:t>
      </w:r>
    </w:p>
    <w:p w:rsidR="00EE6D83" w:rsidRDefault="003807E0" w:rsidP="00EE6D83">
      <w:pPr>
        <w:spacing w:after="0" w:line="240" w:lineRule="auto"/>
        <w:ind w:left="360"/>
        <w:contextualSpacing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172085</wp:posOffset>
                </wp:positionV>
                <wp:extent cx="1042035" cy="222250"/>
                <wp:effectExtent l="6985" t="10160" r="8255" b="5715"/>
                <wp:wrapNone/>
                <wp:docPr id="3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2035" cy="222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63B43F" id="Rectangle 12" o:spid="_x0000_s1026" style="position:absolute;margin-left:-3.95pt;margin-top:13.55pt;width:82.05pt;height:17.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ZrKIQIAAD0EAAAOAAAAZHJzL2Uyb0RvYy54bWysU9tuEzEQfUfiHyy/k700gXaVTVWlBCEV&#10;qCh8wMTr3bXw2mbsZFO+nrE3DSnwhPCD5fGMj8+cmVleHwbN9hK9sqbmxSznTBphG2W6mn/9snl1&#10;yZkPYBrQ1siaP0rPr1cvXyxHV8nS9lY3EhmBGF+NruZ9CK7KMi96OYCfWScNOVuLAwQyscsahJHQ&#10;B52Vef46Gy02Dq2Q3tPt7eTkq4TftlKET23rZWC65sQtpB3Tvo17tlpC1SG4XokjDfgHFgMoQ5+e&#10;oG4hANuh+gNqUAKtt22YCTtktm2VkCkHyqbIf8vmoQcnUy4kjncnmfz/gxUf9/fIVFPzC84MDFSi&#10;zyQamE5LVpRRn9H5isIe3D3GDL27s+KbZ8auewqTN4h27CU0xKqI8dmzB9Hw9JRtxw+2IXjYBZuk&#10;OrQ4REASgR1SRR5PFZGHwARdFvm8zC8WnAnylbQWqWQZVE+vHfrwTtqBxUPNkcgndNjf+RDZQPUU&#10;kthbrZqN0joZ2G3XGtkeqDs2aaUEKMnzMG3YWPOrRblIyM98/hwiT+tvEIMK1OZaDTW/PAVBFWV7&#10;a5rUhAGUns5EWZujjlG6qQRb2zySjGinHqaZo0Nv8QdnI/Vvzf33HaDkTL83VIqrYj6PDZ+M+eJN&#10;SQaee7bnHjCCoGoeOJuO6zANyc6h6nr6qUi5G3tD5WtVUjaWdmJ1JEs9mgQ/zlMcgnM7Rf2a+tVP&#10;AAAA//8DAFBLAwQUAAYACAAAACEAbq27/t4AAAAIAQAADwAAAGRycy9kb3ducmV2LnhtbEyPQU+D&#10;QBSE7yb+h80z8dYurJFayqMxmpp4bOnF2wKvgLJvCbu06K93e9LjZCYz32Tb2fTiTKPrLCPEywgE&#10;cWXrjhuEY7FbPIFwXnOte8uE8E0OtvntTabT2l54T+eDb0QoYZdqhNb7IZXSVS0Z7ZZ2IA7eyY5G&#10;+yDHRtajvoRy00sVRYk0uuOw0OqBXlqqvg6TQSg7ddQ/++ItMuvdg3+fi8/p4xXx/m5+3oDwNPu/&#10;MFzxAzrkgam0E9dO9AiL1TokEdQqBnH1HxMFokRIVAwyz+T/A/kvAAAA//8DAFBLAQItABQABgAI&#10;AAAAIQC2gziS/gAAAOEBAAATAAAAAAAAAAAAAAAAAAAAAABbQ29udGVudF9UeXBlc10ueG1sUEsB&#10;Ai0AFAAGAAgAAAAhADj9If/WAAAAlAEAAAsAAAAAAAAAAAAAAAAALwEAAF9yZWxzLy5yZWxzUEsB&#10;Ai0AFAAGAAgAAAAhAE2hmsohAgAAPQQAAA4AAAAAAAAAAAAAAAAALgIAAGRycy9lMm9Eb2MueG1s&#10;UEsBAi0AFAAGAAgAAAAhAG6tu/7eAAAACAEAAA8AAAAAAAAAAAAAAAAAewQAAGRycy9kb3ducmV2&#10;LnhtbFBLBQYAAAAABAAEAPMAAACGBQAAAAA=&#10;"/>
            </w:pict>
          </mc:Fallback>
        </mc:AlternateContent>
      </w:r>
    </w:p>
    <w:p w:rsidR="00EE6D83" w:rsidRPr="00EE6D83" w:rsidRDefault="00EE6D83" w:rsidP="00EE6D83">
      <w:pPr>
        <w:spacing w:after="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V</w:t>
      </w:r>
      <w:r w:rsidRPr="00C401E2">
        <w:rPr>
          <w:sz w:val="24"/>
          <w:szCs w:val="24"/>
          <w:vertAlign w:val="subscript"/>
        </w:rPr>
        <w:t>min</w:t>
      </w:r>
      <w:r>
        <w:rPr>
          <w:sz w:val="24"/>
          <w:szCs w:val="24"/>
        </w:rPr>
        <w:t xml:space="preserve"> = n</w:t>
      </w:r>
      <w:r w:rsidRPr="00EE6D83">
        <w:rPr>
          <w:sz w:val="24"/>
          <w:szCs w:val="24"/>
          <w:vertAlign w:val="subscript"/>
        </w:rPr>
        <w:t>min</w:t>
      </w:r>
      <w:r>
        <w:rPr>
          <w:sz w:val="24"/>
          <w:szCs w:val="24"/>
        </w:rPr>
        <w:t xml:space="preserve"> . V</w:t>
      </w:r>
      <w:r w:rsidRPr="00EE6D83">
        <w:rPr>
          <w:sz w:val="24"/>
          <w:szCs w:val="24"/>
          <w:vertAlign w:val="subscript"/>
        </w:rPr>
        <w:t>m</w:t>
      </w:r>
      <w:r>
        <w:rPr>
          <w:sz w:val="24"/>
          <w:szCs w:val="24"/>
        </w:rPr>
        <w:t xml:space="preserve"> </w:t>
      </w:r>
      <w:r w:rsidR="0097653B">
        <w:rPr>
          <w:sz w:val="24"/>
          <w:szCs w:val="24"/>
        </w:rPr>
        <w:t xml:space="preserve">    </w:t>
      </w:r>
      <w:r w:rsidR="0097653B">
        <w:rPr>
          <w:sz w:val="24"/>
          <w:szCs w:val="24"/>
        </w:rPr>
        <w:tab/>
      </w:r>
      <w:r w:rsidR="0097653B">
        <w:rPr>
          <w:sz w:val="24"/>
          <w:szCs w:val="24"/>
        </w:rPr>
        <w:tab/>
      </w:r>
      <w:r>
        <w:rPr>
          <w:sz w:val="24"/>
          <w:szCs w:val="24"/>
        </w:rPr>
        <w:t>(m</w:t>
      </w:r>
      <w:r w:rsidRPr="00EE6D8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/hod)</w:t>
      </w:r>
    </w:p>
    <w:p w:rsidR="0097653B" w:rsidRDefault="0097653B" w:rsidP="00EE6D83">
      <w:pPr>
        <w:spacing w:after="0" w:line="240" w:lineRule="auto"/>
        <w:contextualSpacing/>
        <w:rPr>
          <w:sz w:val="24"/>
          <w:szCs w:val="24"/>
        </w:rPr>
      </w:pPr>
    </w:p>
    <w:p w:rsidR="00EE6D83" w:rsidRDefault="00EE6D83" w:rsidP="00EE6D83">
      <w:pPr>
        <w:spacing w:after="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Kde n</w:t>
      </w:r>
      <w:r w:rsidRPr="00EE6D83">
        <w:rPr>
          <w:sz w:val="24"/>
          <w:szCs w:val="24"/>
          <w:vertAlign w:val="subscript"/>
        </w:rPr>
        <w:t>min</w:t>
      </w:r>
      <w:r>
        <w:rPr>
          <w:sz w:val="24"/>
          <w:szCs w:val="24"/>
        </w:rPr>
        <w:t xml:space="preserve"> je minimální výměna vzduchu h</w:t>
      </w:r>
      <w:r w:rsidRPr="00EE6D83">
        <w:rPr>
          <w:sz w:val="24"/>
          <w:szCs w:val="24"/>
          <w:vertAlign w:val="superscript"/>
        </w:rPr>
        <w:t>-1</w:t>
      </w:r>
    </w:p>
    <w:p w:rsidR="0097653B" w:rsidRDefault="0097653B" w:rsidP="0097653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0,5</w:t>
      </w:r>
      <w:r>
        <w:rPr>
          <w:sz w:val="24"/>
          <w:szCs w:val="24"/>
        </w:rPr>
        <w:tab/>
        <w:t>obytné místnosti, WC</w:t>
      </w:r>
    </w:p>
    <w:p w:rsidR="0097653B" w:rsidRDefault="0097653B" w:rsidP="0097653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1,5</w:t>
      </w:r>
      <w:r>
        <w:rPr>
          <w:sz w:val="24"/>
          <w:szCs w:val="24"/>
        </w:rPr>
        <w:tab/>
        <w:t>kuchyň nebo koupelna</w:t>
      </w:r>
    </w:p>
    <w:p w:rsidR="0097653B" w:rsidRDefault="0097653B" w:rsidP="0097653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1,0</w:t>
      </w:r>
      <w:r>
        <w:rPr>
          <w:sz w:val="24"/>
          <w:szCs w:val="24"/>
        </w:rPr>
        <w:tab/>
        <w:t>kancelář</w:t>
      </w:r>
    </w:p>
    <w:p w:rsidR="0097653B" w:rsidRDefault="0097653B" w:rsidP="0097653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2,0</w:t>
      </w:r>
      <w:r>
        <w:rPr>
          <w:sz w:val="24"/>
          <w:szCs w:val="24"/>
        </w:rPr>
        <w:tab/>
        <w:t>učebna, zasedací místnost</w:t>
      </w:r>
    </w:p>
    <w:p w:rsidR="0097653B" w:rsidRPr="0097653B" w:rsidRDefault="0097653B" w:rsidP="00EE6D83">
      <w:pPr>
        <w:spacing w:after="0" w:line="240" w:lineRule="auto"/>
        <w:contextualSpacing/>
        <w:rPr>
          <w:sz w:val="24"/>
          <w:szCs w:val="24"/>
        </w:rPr>
      </w:pPr>
    </w:p>
    <w:p w:rsidR="0097653B" w:rsidRPr="0097653B" w:rsidRDefault="0097653B" w:rsidP="00EE6D83">
      <w:pPr>
        <w:spacing w:after="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V</w:t>
      </w:r>
      <w:r w:rsidRPr="00C401E2">
        <w:rPr>
          <w:sz w:val="24"/>
          <w:szCs w:val="24"/>
          <w:vertAlign w:val="subscript"/>
        </w:rPr>
        <w:t>m</w:t>
      </w:r>
      <w:r>
        <w:rPr>
          <w:sz w:val="24"/>
          <w:szCs w:val="24"/>
        </w:rPr>
        <w:t xml:space="preserve"> objem vytápěného prostoru počítaný z vnitřních rozměrů v m</w:t>
      </w:r>
      <w:r w:rsidRPr="0097653B">
        <w:rPr>
          <w:sz w:val="24"/>
          <w:szCs w:val="24"/>
          <w:vertAlign w:val="superscript"/>
        </w:rPr>
        <w:t>3</w:t>
      </w:r>
    </w:p>
    <w:p w:rsidR="002F252A" w:rsidRDefault="002F252A" w:rsidP="00415F7C">
      <w:pPr>
        <w:rPr>
          <w:sz w:val="32"/>
          <w:szCs w:val="32"/>
        </w:rPr>
      </w:pPr>
    </w:p>
    <w:p w:rsidR="0097653B" w:rsidRPr="007D3471" w:rsidRDefault="0097653B" w:rsidP="0097653B">
      <w:pPr>
        <w:rPr>
          <w:sz w:val="32"/>
          <w:szCs w:val="32"/>
        </w:rPr>
      </w:pPr>
      <w:r w:rsidRPr="00415F7C">
        <w:rPr>
          <w:b/>
          <w:sz w:val="32"/>
          <w:szCs w:val="32"/>
          <w:u w:val="single"/>
        </w:rPr>
        <w:t>3.</w:t>
      </w:r>
      <w:r>
        <w:rPr>
          <w:b/>
          <w:sz w:val="32"/>
          <w:szCs w:val="32"/>
          <w:u w:val="single"/>
        </w:rPr>
        <w:t>5.1  PŘÍKLAD  VÝPOČ</w:t>
      </w:r>
      <w:r w:rsidRPr="00415F7C">
        <w:rPr>
          <w:b/>
          <w:sz w:val="32"/>
          <w:szCs w:val="32"/>
          <w:u w:val="single"/>
        </w:rPr>
        <w:t>T</w:t>
      </w:r>
      <w:r>
        <w:rPr>
          <w:b/>
          <w:sz w:val="32"/>
          <w:szCs w:val="32"/>
          <w:u w:val="single"/>
        </w:rPr>
        <w:t>U</w:t>
      </w:r>
      <w:r w:rsidRPr="00415F7C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TEPELNÉ ZTRÁTY VĚTRÁNÍM</w:t>
      </w:r>
      <w:r>
        <w:rPr>
          <w:sz w:val="32"/>
          <w:szCs w:val="32"/>
        </w:rPr>
        <w:t xml:space="preserve">   </w:t>
      </w:r>
    </w:p>
    <w:p w:rsidR="0097653B" w:rsidRDefault="0097653B" w:rsidP="00415F7C">
      <w:pPr>
        <w:rPr>
          <w:sz w:val="24"/>
          <w:szCs w:val="24"/>
        </w:rPr>
      </w:pPr>
      <w:r>
        <w:rPr>
          <w:sz w:val="32"/>
          <w:szCs w:val="32"/>
        </w:rPr>
        <w:t xml:space="preserve">Zadání: </w:t>
      </w:r>
      <w:r w:rsidRPr="00C401E2">
        <w:rPr>
          <w:sz w:val="24"/>
          <w:szCs w:val="24"/>
        </w:rPr>
        <w:t>obytná místnost, V</w:t>
      </w:r>
      <w:r w:rsidRPr="00C401E2">
        <w:rPr>
          <w:sz w:val="24"/>
          <w:szCs w:val="24"/>
          <w:vertAlign w:val="subscript"/>
        </w:rPr>
        <w:t>m</w:t>
      </w:r>
      <w:r w:rsidRPr="00C401E2">
        <w:rPr>
          <w:sz w:val="24"/>
          <w:szCs w:val="24"/>
        </w:rPr>
        <w:t xml:space="preserve"> = 60 m</w:t>
      </w:r>
      <w:r w:rsidRPr="00C401E2">
        <w:rPr>
          <w:sz w:val="24"/>
          <w:szCs w:val="24"/>
          <w:vertAlign w:val="superscript"/>
        </w:rPr>
        <w:t>3</w:t>
      </w:r>
      <w:r w:rsidRPr="00C401E2">
        <w:rPr>
          <w:sz w:val="24"/>
          <w:szCs w:val="24"/>
        </w:rPr>
        <w:t>,</w:t>
      </w:r>
      <w:r>
        <w:rPr>
          <w:sz w:val="32"/>
          <w:szCs w:val="32"/>
        </w:rPr>
        <w:t xml:space="preserve"> </w:t>
      </w:r>
      <w:r>
        <w:rPr>
          <w:sz w:val="24"/>
          <w:szCs w:val="24"/>
        </w:rPr>
        <w:t>n</w:t>
      </w:r>
      <w:r w:rsidRPr="00EE6D83">
        <w:rPr>
          <w:sz w:val="24"/>
          <w:szCs w:val="24"/>
          <w:vertAlign w:val="subscript"/>
        </w:rPr>
        <w:t>min</w:t>
      </w:r>
      <w:r>
        <w:rPr>
          <w:sz w:val="24"/>
          <w:szCs w:val="24"/>
          <w:vertAlign w:val="subscript"/>
        </w:rPr>
        <w:t xml:space="preserve"> </w:t>
      </w:r>
      <w:r>
        <w:rPr>
          <w:sz w:val="24"/>
          <w:szCs w:val="24"/>
        </w:rPr>
        <w:t>= 0,5</w:t>
      </w:r>
      <w:r w:rsidR="005C2C25">
        <w:rPr>
          <w:sz w:val="24"/>
          <w:szCs w:val="24"/>
        </w:rPr>
        <w:t>, ti = 20°C, te = -15°C</w:t>
      </w:r>
    </w:p>
    <w:p w:rsidR="0097653B" w:rsidRDefault="0097653B" w:rsidP="00415F7C">
      <w:pPr>
        <w:rPr>
          <w:sz w:val="24"/>
          <w:szCs w:val="24"/>
        </w:rPr>
      </w:pPr>
      <w:r>
        <w:rPr>
          <w:sz w:val="24"/>
          <w:szCs w:val="24"/>
        </w:rPr>
        <w:t>Výpočet:</w:t>
      </w:r>
    </w:p>
    <w:p w:rsidR="0097653B" w:rsidRPr="00EE6D83" w:rsidRDefault="0097653B" w:rsidP="0097653B">
      <w:pPr>
        <w:spacing w:after="0"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V</w:t>
      </w:r>
      <w:r w:rsidRPr="00C401E2">
        <w:rPr>
          <w:sz w:val="24"/>
          <w:szCs w:val="24"/>
          <w:vertAlign w:val="subscript"/>
        </w:rPr>
        <w:t>min</w:t>
      </w:r>
      <w:r>
        <w:rPr>
          <w:sz w:val="24"/>
          <w:szCs w:val="24"/>
        </w:rPr>
        <w:t xml:space="preserve"> = n</w:t>
      </w:r>
      <w:r w:rsidRPr="00EE6D83">
        <w:rPr>
          <w:sz w:val="24"/>
          <w:szCs w:val="24"/>
          <w:vertAlign w:val="subscript"/>
        </w:rPr>
        <w:t>min</w:t>
      </w:r>
      <w:r>
        <w:rPr>
          <w:sz w:val="24"/>
          <w:szCs w:val="24"/>
        </w:rPr>
        <w:t xml:space="preserve"> . V</w:t>
      </w:r>
      <w:r w:rsidRPr="00EE6D83">
        <w:rPr>
          <w:sz w:val="24"/>
          <w:szCs w:val="24"/>
          <w:vertAlign w:val="subscript"/>
        </w:rPr>
        <w:t>m</w:t>
      </w:r>
      <w:r>
        <w:rPr>
          <w:sz w:val="24"/>
          <w:szCs w:val="24"/>
        </w:rPr>
        <w:t xml:space="preserve">   = 0,5 x 60 = 30      (m</w:t>
      </w:r>
      <w:r w:rsidRPr="00EE6D83"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>/hod)</w:t>
      </w:r>
    </w:p>
    <w:p w:rsidR="0097653B" w:rsidRDefault="0097653B" w:rsidP="00415F7C">
      <w:pPr>
        <w:rPr>
          <w:sz w:val="24"/>
          <w:szCs w:val="24"/>
        </w:rPr>
      </w:pPr>
      <w:r>
        <w:rPr>
          <w:sz w:val="24"/>
          <w:szCs w:val="24"/>
        </w:rPr>
        <w:t>Qv = V</w:t>
      </w:r>
      <w:r w:rsidRPr="00C401E2">
        <w:rPr>
          <w:sz w:val="24"/>
          <w:szCs w:val="24"/>
          <w:vertAlign w:val="subscript"/>
        </w:rPr>
        <w:t>min</w:t>
      </w:r>
      <w:r>
        <w:rPr>
          <w:sz w:val="24"/>
          <w:szCs w:val="24"/>
        </w:rPr>
        <w:t xml:space="preserve"> x </w:t>
      </w:r>
      <w:r>
        <w:rPr>
          <w:sz w:val="24"/>
          <w:szCs w:val="24"/>
        </w:rPr>
        <w:sym w:font="Symbol" w:char="F072"/>
      </w:r>
      <w:r>
        <w:rPr>
          <w:sz w:val="24"/>
          <w:szCs w:val="24"/>
        </w:rPr>
        <w:t xml:space="preserve"> x c x </w:t>
      </w:r>
      <w:r>
        <w:rPr>
          <w:sz w:val="24"/>
          <w:szCs w:val="24"/>
        </w:rPr>
        <w:sym w:font="Symbol" w:char="F044"/>
      </w:r>
      <w:r>
        <w:rPr>
          <w:sz w:val="24"/>
          <w:szCs w:val="24"/>
        </w:rPr>
        <w:t xml:space="preserve">t = 30 x </w:t>
      </w:r>
      <w:r w:rsidR="00C401E2">
        <w:rPr>
          <w:sz w:val="24"/>
          <w:szCs w:val="24"/>
        </w:rPr>
        <w:t>0,34</w:t>
      </w:r>
      <w:r>
        <w:rPr>
          <w:sz w:val="24"/>
          <w:szCs w:val="24"/>
        </w:rPr>
        <w:t xml:space="preserve"> </w:t>
      </w:r>
      <w:r w:rsidR="005C2C25">
        <w:rPr>
          <w:sz w:val="24"/>
          <w:szCs w:val="24"/>
        </w:rPr>
        <w:t xml:space="preserve">x 35 = </w:t>
      </w:r>
      <w:r w:rsidR="00C401E2">
        <w:rPr>
          <w:sz w:val="24"/>
          <w:szCs w:val="24"/>
        </w:rPr>
        <w:t>357 W</w:t>
      </w:r>
    </w:p>
    <w:p w:rsidR="008A5D2E" w:rsidRPr="0097653B" w:rsidRDefault="008A5D2E" w:rsidP="00415F7C">
      <w:pPr>
        <w:rPr>
          <w:sz w:val="26"/>
          <w:szCs w:val="32"/>
        </w:rPr>
      </w:pPr>
      <w:r>
        <w:rPr>
          <w:sz w:val="24"/>
          <w:szCs w:val="24"/>
        </w:rPr>
        <w:t xml:space="preserve">Po úpravě: </w:t>
      </w:r>
      <w:r>
        <w:rPr>
          <w:sz w:val="24"/>
          <w:szCs w:val="24"/>
        </w:rPr>
        <w:sym w:font="Symbol" w:char="F072"/>
      </w:r>
      <w:r>
        <w:rPr>
          <w:sz w:val="24"/>
          <w:szCs w:val="24"/>
        </w:rPr>
        <w:t xml:space="preserve"> x c = 0,34, jestliže se </w:t>
      </w:r>
      <w:r w:rsidR="00C401E2">
        <w:rPr>
          <w:sz w:val="24"/>
          <w:szCs w:val="24"/>
        </w:rPr>
        <w:t>V</w:t>
      </w:r>
      <w:r w:rsidR="00C401E2" w:rsidRPr="00C401E2">
        <w:rPr>
          <w:sz w:val="24"/>
          <w:szCs w:val="24"/>
          <w:vertAlign w:val="subscript"/>
        </w:rPr>
        <w:t>min</w:t>
      </w:r>
      <w:r w:rsidR="00C401E2">
        <w:rPr>
          <w:sz w:val="24"/>
          <w:szCs w:val="24"/>
        </w:rPr>
        <w:t xml:space="preserve"> dosadí v m</w:t>
      </w:r>
      <w:r w:rsidR="00C401E2" w:rsidRPr="00C401E2">
        <w:rPr>
          <w:sz w:val="24"/>
          <w:szCs w:val="24"/>
          <w:vertAlign w:val="superscript"/>
        </w:rPr>
        <w:t>3</w:t>
      </w:r>
      <w:r w:rsidR="00C401E2">
        <w:rPr>
          <w:sz w:val="24"/>
          <w:szCs w:val="24"/>
        </w:rPr>
        <w:t>/hod.</w:t>
      </w:r>
    </w:p>
    <w:p w:rsidR="00C401E2" w:rsidRDefault="00C401E2" w:rsidP="00415F7C">
      <w:pPr>
        <w:rPr>
          <w:sz w:val="32"/>
          <w:szCs w:val="32"/>
        </w:rPr>
      </w:pPr>
    </w:p>
    <w:p w:rsidR="00C401E2" w:rsidRPr="007D3471" w:rsidRDefault="00C401E2" w:rsidP="00C401E2">
      <w:pPr>
        <w:rPr>
          <w:sz w:val="32"/>
          <w:szCs w:val="32"/>
        </w:rPr>
      </w:pPr>
      <w:r w:rsidRPr="00415F7C">
        <w:rPr>
          <w:b/>
          <w:sz w:val="32"/>
          <w:szCs w:val="32"/>
          <w:u w:val="single"/>
        </w:rPr>
        <w:t>3.</w:t>
      </w:r>
      <w:r>
        <w:rPr>
          <w:b/>
          <w:sz w:val="32"/>
          <w:szCs w:val="32"/>
          <w:u w:val="single"/>
        </w:rPr>
        <w:t xml:space="preserve">6 </w:t>
      </w:r>
      <w:r w:rsidRPr="00415F7C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CELKOVÁ TEPELNÁ ZTRÁTA</w:t>
      </w:r>
      <w:r>
        <w:rPr>
          <w:sz w:val="32"/>
          <w:szCs w:val="32"/>
        </w:rPr>
        <w:t xml:space="preserve">   </w:t>
      </w:r>
    </w:p>
    <w:p w:rsidR="0097653B" w:rsidRPr="00C401E2" w:rsidRDefault="003807E0" w:rsidP="00415F7C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9525</wp:posOffset>
                </wp:positionV>
                <wp:extent cx="1042035" cy="207010"/>
                <wp:effectExtent l="6985" t="9525" r="8255" b="12065"/>
                <wp:wrapNone/>
                <wp:docPr id="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2035" cy="207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535D0B" id="Rectangle 13" o:spid="_x0000_s1026" style="position:absolute;margin-left:-3.95pt;margin-top:.75pt;width:82.05pt;height:16.3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C7NIAIAAD0EAAAOAAAAZHJzL2Uyb0RvYy54bWysU9tuEzEQfUfiHyy/k700oe0qm6pKCUIq&#10;UFH4AMfrzVp4PWbsZBO+vmNvGlLgCeEHy+MZH585MzO/2feG7RR6DbbmxSTnTFkJjbabmn/7unpz&#10;xZkPwjbCgFU1PyjPbxavX80HV6kSOjCNQkYg1leDq3kXgquyzMtO9cJPwClLzhawF4FM3GQNioHQ&#10;e5OVef42GwAbhyCV93R7Nzr5IuG3rZLhc9t6FZipOXELace0r+OeLeai2qBwnZZHGuIfWPRCW/r0&#10;BHUngmBb1H9A9VoieGjDREKfQdtqqVIOlE2R/5bNYyecSrmQON6dZPL/D1Z+2j0g003NS86s6KlE&#10;X0g0YTdGseIi6jM4X1HYo3vAmKF39yC/e2Zh2VGYukWEoVOiIVZFjM9ePIiGp6dsPXyEhuDFNkCS&#10;at9iHwFJBLZPFTmcKqL2gUm6LPJpmV/MOJPkK/NL0ih9Iarn1w59eK+gZ/FQcyTyCV3s7n2IbET1&#10;HJLYg9HNShuTDNyslwbZTlB3rNI6ovvzMGPZUPPrWTlLyC98/hwiT+tvEL0O1OZG9zW/OgWJKsr2&#10;zjapCYPQZjwTZWOPOkbpxhKsoTmQjAhjD9PM0aED/MnZQP1bc/9jK1BxZj5YKsV1MZ3Ghk/GdHZZ&#10;koHnnvW5R1hJUDUPnI3HZRiHZOtQbzr6qUi5W7il8rU6KRtLO7I6kqUeTYIf5ykOwbmdon5N/eIJ&#10;AAD//wMAUEsDBBQABgAIAAAAIQDb1GPL3AAAAAcBAAAPAAAAZHJzL2Rvd25yZXYueG1sTI7NTsJA&#10;FIX3JL7D5JK4gylFUGqnxGgwYQll4+62c20rnTtNZwrVp3dY6fL85Jwv3Y6mFRfqXWNZwWIegSAu&#10;rW64UnDKd7MnEM4ja2wtk4JvcrDN7iYpJtpe+UCXo69EGGGXoILa+y6R0pU1GXRz2xGH7NP2Bn2Q&#10;fSV1j9cwbloZR9FaGmw4PNTY0WtN5fk4GAVFE5/w55C/R2azW/r9mH8NH29K3U/Hl2cQnkb/V4Yb&#10;fkCHLDAVdmDtRKtg9rgJzeCvQNzi1ToGUShYPixAZqn8z5/9AgAA//8DAFBLAQItABQABgAIAAAA&#10;IQC2gziS/gAAAOEBAAATAAAAAAAAAAAAAAAAAAAAAABbQ29udGVudF9UeXBlc10ueG1sUEsBAi0A&#10;FAAGAAgAAAAhADj9If/WAAAAlAEAAAsAAAAAAAAAAAAAAAAALwEAAF9yZWxzLy5yZWxzUEsBAi0A&#10;FAAGAAgAAAAhAKGILs0gAgAAPQQAAA4AAAAAAAAAAAAAAAAALgIAAGRycy9lMm9Eb2MueG1sUEsB&#10;Ai0AFAAGAAgAAAAhANvUY8vcAAAABwEAAA8AAAAAAAAAAAAAAAAAegQAAGRycy9kb3ducmV2Lnht&#10;bFBLBQYAAAAABAAEAPMAAACDBQAAAAA=&#10;"/>
            </w:pict>
          </mc:Fallback>
        </mc:AlternateContent>
      </w:r>
      <w:r w:rsidR="00C401E2">
        <w:rPr>
          <w:sz w:val="28"/>
          <w:szCs w:val="28"/>
        </w:rPr>
        <w:t>Qc = Qp + Qv       (W)</w:t>
      </w:r>
    </w:p>
    <w:p w:rsidR="0097653B" w:rsidRDefault="0097653B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2F252A" w:rsidRPr="00C401E2" w:rsidRDefault="00C401E2" w:rsidP="00415F7C">
      <w:pPr>
        <w:rPr>
          <w:b/>
          <w:sz w:val="32"/>
          <w:szCs w:val="32"/>
          <w:u w:val="single"/>
        </w:rPr>
      </w:pPr>
      <w:r w:rsidRPr="00C401E2">
        <w:rPr>
          <w:b/>
          <w:sz w:val="32"/>
          <w:szCs w:val="32"/>
          <w:u w:val="single"/>
        </w:rPr>
        <w:t>3.7 KONEČNÝ ZÁPIS VE FORMULÁŘI</w:t>
      </w:r>
    </w:p>
    <w:p w:rsidR="00C401E2" w:rsidRDefault="00C401E2" w:rsidP="00C401E2">
      <w:pPr>
        <w:rPr>
          <w:sz w:val="24"/>
          <w:szCs w:val="24"/>
        </w:rPr>
      </w:pPr>
      <w:r w:rsidRPr="00831E92">
        <w:rPr>
          <w:sz w:val="24"/>
          <w:szCs w:val="24"/>
        </w:rPr>
        <w:t>Číslo místnosti: 105, Ložnice</w:t>
      </w:r>
      <w:r w:rsidRPr="00831E92">
        <w:rPr>
          <w:sz w:val="24"/>
          <w:szCs w:val="24"/>
        </w:rPr>
        <w:tab/>
        <w:t>t</w:t>
      </w:r>
      <w:r w:rsidRPr="00831E92">
        <w:rPr>
          <w:sz w:val="24"/>
          <w:szCs w:val="24"/>
          <w:vertAlign w:val="subscript"/>
        </w:rPr>
        <w:t>i</w:t>
      </w:r>
      <w:r w:rsidRPr="00831E92">
        <w:rPr>
          <w:sz w:val="24"/>
          <w:szCs w:val="24"/>
        </w:rPr>
        <w:t>:20°C</w:t>
      </w:r>
      <w:r w:rsidRPr="00831E92">
        <w:rPr>
          <w:sz w:val="24"/>
          <w:szCs w:val="24"/>
        </w:rPr>
        <w:tab/>
        <w:t>t</w:t>
      </w:r>
      <w:r w:rsidRPr="00831E92">
        <w:rPr>
          <w:sz w:val="24"/>
          <w:szCs w:val="24"/>
          <w:vertAlign w:val="subscript"/>
        </w:rPr>
        <w:t>e</w:t>
      </w:r>
      <w:r w:rsidRPr="00831E92">
        <w:rPr>
          <w:sz w:val="24"/>
          <w:szCs w:val="24"/>
        </w:rPr>
        <w:t>:-15°C</w:t>
      </w:r>
    </w:p>
    <w:p w:rsidR="002F252A" w:rsidRDefault="00544628" w:rsidP="00415F7C">
      <w:pPr>
        <w:rPr>
          <w:sz w:val="32"/>
          <w:szCs w:val="32"/>
        </w:rPr>
      </w:pPr>
      <w:r w:rsidRPr="00D61B6F">
        <w:rPr>
          <w:sz w:val="32"/>
          <w:szCs w:val="32"/>
        </w:rPr>
        <w:object w:dxaOrig="10750" w:dyaOrig="4963">
          <v:shape id="_x0000_i1035" type="#_x0000_t75" style="width:540pt;height:245pt" o:ole="">
            <v:imagedata r:id="rId32" o:title=""/>
          </v:shape>
          <o:OLEObject Type="Embed" ProgID="Excel.Sheet.12" ShapeID="_x0000_i1035" DrawAspect="Content" ObjectID="_1517728937" r:id="rId33"/>
        </w:object>
      </w:r>
    </w:p>
    <w:p w:rsidR="00C401E2" w:rsidRDefault="00C401E2" w:rsidP="00415F7C">
      <w:pPr>
        <w:rPr>
          <w:sz w:val="32"/>
          <w:szCs w:val="32"/>
        </w:rPr>
      </w:pPr>
    </w:p>
    <w:p w:rsidR="00544628" w:rsidRPr="00C401E2" w:rsidRDefault="00544628" w:rsidP="00544628">
      <w:pPr>
        <w:rPr>
          <w:b/>
          <w:sz w:val="32"/>
          <w:szCs w:val="32"/>
          <w:u w:val="single"/>
        </w:rPr>
      </w:pPr>
      <w:r w:rsidRPr="00C401E2">
        <w:rPr>
          <w:b/>
          <w:sz w:val="32"/>
          <w:szCs w:val="32"/>
          <w:u w:val="single"/>
        </w:rPr>
        <w:t>3.7</w:t>
      </w:r>
      <w:r>
        <w:rPr>
          <w:b/>
          <w:sz w:val="32"/>
          <w:szCs w:val="32"/>
          <w:u w:val="single"/>
        </w:rPr>
        <w:t>.1 DALŠÍ VÝPOČTY VIZ KOC</w:t>
      </w:r>
    </w:p>
    <w:p w:rsidR="00C401E2" w:rsidRDefault="008B3E26" w:rsidP="00415F7C">
      <w:pPr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   </w:t>
      </w:r>
      <w:r w:rsidR="009A5A68" w:rsidRPr="009A5A68">
        <w:rPr>
          <w:sz w:val="24"/>
          <w:szCs w:val="24"/>
        </w:rPr>
        <w:t>22</w:t>
      </w:r>
      <w:r>
        <w:rPr>
          <w:sz w:val="24"/>
          <w:szCs w:val="24"/>
        </w:rPr>
        <w:t>.9.201</w:t>
      </w:r>
      <w:r w:rsidR="009A5A68">
        <w:rPr>
          <w:sz w:val="24"/>
          <w:szCs w:val="24"/>
        </w:rPr>
        <w:t>5</w:t>
      </w:r>
      <w:r>
        <w:rPr>
          <w:sz w:val="24"/>
          <w:szCs w:val="24"/>
        </w:rPr>
        <w:t xml:space="preserve">, </w:t>
      </w:r>
      <w:r w:rsidR="009A5A68">
        <w:rPr>
          <w:sz w:val="24"/>
          <w:szCs w:val="24"/>
        </w:rPr>
        <w:t>…..</w:t>
      </w:r>
      <w:r>
        <w:rPr>
          <w:sz w:val="24"/>
          <w:szCs w:val="24"/>
        </w:rPr>
        <w:t>. HOD.</w:t>
      </w:r>
    </w:p>
    <w:p w:rsidR="00D23B84" w:rsidRDefault="008B3E26" w:rsidP="00415F7C">
      <w:pPr>
        <w:rPr>
          <w:sz w:val="32"/>
          <w:szCs w:val="32"/>
        </w:rPr>
      </w:pPr>
      <w:r>
        <w:rPr>
          <w:sz w:val="32"/>
          <w:szCs w:val="32"/>
        </w:rPr>
        <w:t>Opakování:</w:t>
      </w:r>
    </w:p>
    <w:p w:rsidR="008B3E26" w:rsidRDefault="008B3E26" w:rsidP="00415F7C">
      <w:pPr>
        <w:rPr>
          <w:sz w:val="32"/>
          <w:szCs w:val="32"/>
        </w:rPr>
      </w:pPr>
      <w:r>
        <w:rPr>
          <w:sz w:val="32"/>
          <w:szCs w:val="32"/>
        </w:rPr>
        <w:t>- výpočty tepelných odporů a součinitelů „U“</w:t>
      </w:r>
    </w:p>
    <w:p w:rsidR="008B3E26" w:rsidRDefault="008B3E26" w:rsidP="00415F7C">
      <w:pPr>
        <w:rPr>
          <w:sz w:val="32"/>
          <w:szCs w:val="32"/>
        </w:rPr>
      </w:pPr>
      <w:r>
        <w:rPr>
          <w:sz w:val="32"/>
          <w:szCs w:val="32"/>
        </w:rPr>
        <w:t>- KOC skupiny „A“ a „B“</w:t>
      </w:r>
    </w:p>
    <w:p w:rsidR="00D23B84" w:rsidRDefault="00D23B84" w:rsidP="00415F7C">
      <w:pPr>
        <w:rPr>
          <w:sz w:val="32"/>
          <w:szCs w:val="32"/>
        </w:rPr>
      </w:pPr>
    </w:p>
    <w:p w:rsidR="00D23B84" w:rsidRDefault="00D23B84" w:rsidP="00415F7C">
      <w:pPr>
        <w:rPr>
          <w:sz w:val="32"/>
          <w:szCs w:val="32"/>
        </w:rPr>
      </w:pPr>
    </w:p>
    <w:p w:rsidR="00D23B84" w:rsidRDefault="00D23B84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D23B84" w:rsidRPr="00BA247A" w:rsidRDefault="00D23B84" w:rsidP="00415F7C">
      <w:pPr>
        <w:rPr>
          <w:sz w:val="24"/>
          <w:szCs w:val="24"/>
          <w:highlight w:val="lightGray"/>
        </w:rPr>
      </w:pPr>
      <w:r w:rsidRPr="00BA247A">
        <w:rPr>
          <w:b/>
          <w:sz w:val="32"/>
          <w:szCs w:val="32"/>
          <w:highlight w:val="lightGray"/>
        </w:rPr>
        <w:t>DISKUZE O SOLÁRNÍM OHŘEVU VODY</w:t>
      </w:r>
      <w:r w:rsidRPr="00BA247A">
        <w:rPr>
          <w:sz w:val="24"/>
          <w:szCs w:val="24"/>
          <w:highlight w:val="lightGray"/>
        </w:rPr>
        <w:tab/>
      </w:r>
      <w:r w:rsidRPr="00BA247A">
        <w:rPr>
          <w:sz w:val="24"/>
          <w:szCs w:val="24"/>
          <w:highlight w:val="lightGray"/>
        </w:rPr>
        <w:tab/>
      </w:r>
      <w:r w:rsidRPr="00BA247A">
        <w:rPr>
          <w:sz w:val="24"/>
          <w:szCs w:val="24"/>
          <w:highlight w:val="lightGray"/>
        </w:rPr>
        <w:tab/>
      </w:r>
      <w:r w:rsidRPr="00BA247A">
        <w:rPr>
          <w:sz w:val="24"/>
          <w:szCs w:val="24"/>
          <w:highlight w:val="lightGray"/>
        </w:rPr>
        <w:tab/>
        <w:t>2</w:t>
      </w:r>
      <w:r w:rsidR="009A5A68" w:rsidRPr="00BA247A">
        <w:rPr>
          <w:sz w:val="24"/>
          <w:szCs w:val="24"/>
          <w:highlight w:val="lightGray"/>
        </w:rPr>
        <w:t>2</w:t>
      </w:r>
      <w:r w:rsidRPr="00BA247A">
        <w:rPr>
          <w:sz w:val="24"/>
          <w:szCs w:val="24"/>
          <w:highlight w:val="lightGray"/>
        </w:rPr>
        <w:t>.9.201</w:t>
      </w:r>
      <w:r w:rsidR="009A5A68" w:rsidRPr="00BA247A">
        <w:rPr>
          <w:sz w:val="24"/>
          <w:szCs w:val="24"/>
          <w:highlight w:val="lightGray"/>
        </w:rPr>
        <w:t>5</w:t>
      </w:r>
      <w:r w:rsidRPr="00BA247A">
        <w:rPr>
          <w:sz w:val="24"/>
          <w:szCs w:val="24"/>
          <w:highlight w:val="lightGray"/>
        </w:rPr>
        <w:t xml:space="preserve">, </w:t>
      </w:r>
      <w:r w:rsidR="009A5A68" w:rsidRPr="00BA247A">
        <w:rPr>
          <w:sz w:val="24"/>
          <w:szCs w:val="24"/>
          <w:highlight w:val="lightGray"/>
        </w:rPr>
        <w:t>……</w:t>
      </w:r>
      <w:r w:rsidR="008B3E26" w:rsidRPr="00BA247A">
        <w:rPr>
          <w:sz w:val="24"/>
          <w:szCs w:val="24"/>
          <w:highlight w:val="lightGray"/>
        </w:rPr>
        <w:t xml:space="preserve">. </w:t>
      </w:r>
      <w:r w:rsidRPr="00BA247A">
        <w:rPr>
          <w:sz w:val="24"/>
          <w:szCs w:val="24"/>
          <w:highlight w:val="lightGray"/>
        </w:rPr>
        <w:t>HOD.</w:t>
      </w:r>
    </w:p>
    <w:p w:rsidR="00D23B84" w:rsidRPr="00BA247A" w:rsidRDefault="00D23B84" w:rsidP="00415F7C">
      <w:pPr>
        <w:rPr>
          <w:sz w:val="32"/>
          <w:szCs w:val="32"/>
          <w:highlight w:val="lightGray"/>
        </w:rPr>
      </w:pPr>
      <w:r w:rsidRPr="00BA247A">
        <w:rPr>
          <w:sz w:val="32"/>
          <w:szCs w:val="32"/>
          <w:highlight w:val="lightGray"/>
        </w:rPr>
        <w:t>Návaznost na úkol č.1 Praxe – Solární ohřev vody</w:t>
      </w:r>
    </w:p>
    <w:p w:rsidR="00D23B84" w:rsidRPr="00BA247A" w:rsidRDefault="00D23B84" w:rsidP="00415F7C">
      <w:pPr>
        <w:rPr>
          <w:noProof/>
          <w:sz w:val="24"/>
          <w:szCs w:val="24"/>
          <w:highlight w:val="lightGray"/>
          <w:lang w:eastAsia="cs-CZ"/>
        </w:rPr>
      </w:pPr>
      <w:r w:rsidRPr="00BA247A">
        <w:rPr>
          <w:sz w:val="28"/>
          <w:szCs w:val="28"/>
          <w:highlight w:val="lightGray"/>
        </w:rPr>
        <w:t>- jak se voda ohřeje když se nevyužívá solární okruh</w:t>
      </w:r>
      <w:r w:rsidR="00261FD0" w:rsidRPr="00BA247A">
        <w:rPr>
          <w:sz w:val="32"/>
          <w:szCs w:val="32"/>
          <w:highlight w:val="lightGray"/>
        </w:rPr>
        <w:t xml:space="preserve"> </w:t>
      </w:r>
      <w:r w:rsidR="00261FD0" w:rsidRPr="00BA247A">
        <w:rPr>
          <w:sz w:val="24"/>
          <w:szCs w:val="24"/>
          <w:highlight w:val="lightGray"/>
        </w:rPr>
        <w:t>(www.thermona.cz)</w:t>
      </w:r>
    </w:p>
    <w:p w:rsidR="00D23B84" w:rsidRPr="00BA247A" w:rsidRDefault="00D23B84" w:rsidP="00D23B8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/>
          <w:b/>
          <w:bCs/>
          <w:sz w:val="27"/>
          <w:szCs w:val="27"/>
          <w:highlight w:val="lightGray"/>
          <w:lang w:eastAsia="cs-CZ"/>
        </w:rPr>
      </w:pPr>
      <w:r w:rsidRPr="00BA247A">
        <w:rPr>
          <w:rFonts w:ascii="Times New Roman" w:eastAsia="Times New Roman" w:hAnsi="Times New Roman"/>
          <w:b/>
          <w:bCs/>
          <w:sz w:val="27"/>
          <w:szCs w:val="27"/>
          <w:highlight w:val="lightGray"/>
          <w:lang w:eastAsia="cs-CZ"/>
        </w:rPr>
        <w:t>Výhody systému dohřevu v solárním zásobníku plynového kotle</w:t>
      </w:r>
    </w:p>
    <w:p w:rsidR="00D23B84" w:rsidRPr="00BA247A" w:rsidRDefault="00D23B84" w:rsidP="00D23B8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highlight w:val="lightGray"/>
          <w:lang w:eastAsia="cs-CZ"/>
        </w:rPr>
      </w:pPr>
      <w:r w:rsidRPr="00BA247A">
        <w:rPr>
          <w:rFonts w:ascii="Times New Roman" w:eastAsia="Times New Roman" w:hAnsi="Times New Roman"/>
          <w:sz w:val="24"/>
          <w:szCs w:val="24"/>
          <w:highlight w:val="lightGray"/>
          <w:lang w:eastAsia="cs-CZ"/>
        </w:rPr>
        <w:t>solární zásobník se udržuje na nižších teplotách, což zvyšuje účinnost solárního systému</w:t>
      </w:r>
    </w:p>
    <w:p w:rsidR="00D23B84" w:rsidRPr="00BA247A" w:rsidRDefault="00D23B84" w:rsidP="00D23B8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highlight w:val="lightGray"/>
          <w:lang w:eastAsia="cs-CZ"/>
        </w:rPr>
      </w:pPr>
      <w:r w:rsidRPr="00BA247A">
        <w:rPr>
          <w:rFonts w:ascii="Times New Roman" w:eastAsia="Times New Roman" w:hAnsi="Times New Roman"/>
          <w:sz w:val="24"/>
          <w:szCs w:val="24"/>
          <w:highlight w:val="lightGray"/>
          <w:lang w:eastAsia="cs-CZ"/>
        </w:rPr>
        <w:t>akumulační objem solárního zásobníku je plně využit, možnost přehřátí solárního systému je minimální</w:t>
      </w:r>
    </w:p>
    <w:p w:rsidR="00D23B84" w:rsidRPr="00D23B84" w:rsidRDefault="00D23B84" w:rsidP="00D23B84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D23B84">
        <w:rPr>
          <w:rFonts w:ascii="Times New Roman" w:eastAsia="Times New Roman" w:hAnsi="Times New Roman"/>
          <w:sz w:val="24"/>
          <w:szCs w:val="24"/>
          <w:lang w:eastAsia="cs-CZ"/>
        </w:rPr>
        <w:t> </w:t>
      </w:r>
    </w:p>
    <w:p w:rsidR="00D23B84" w:rsidRPr="00D23B84" w:rsidRDefault="003807E0" w:rsidP="00261FD0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cs-CZ"/>
        </w:rPr>
        <w:drawing>
          <wp:inline distT="0" distB="0" distL="0" distR="0">
            <wp:extent cx="3156585" cy="1979930"/>
            <wp:effectExtent l="0" t="0" r="0" b="0"/>
            <wp:docPr id="14" name="obrázek 14" descr="ohrev-t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hrev-tv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B84" w:rsidRDefault="00D23B84" w:rsidP="00415F7C">
      <w:pPr>
        <w:rPr>
          <w:noProof/>
          <w:lang w:eastAsia="cs-CZ"/>
        </w:rPr>
      </w:pPr>
    </w:p>
    <w:p w:rsidR="00D23B84" w:rsidRDefault="00D23B84" w:rsidP="00D23B84">
      <w:pPr>
        <w:pStyle w:val="Nadpis3"/>
      </w:pPr>
      <w:r>
        <w:t>Výhody systému dohřevu v solárním zásobníku</w:t>
      </w:r>
    </w:p>
    <w:p w:rsidR="00D23B84" w:rsidRDefault="00D23B84" w:rsidP="00D23B84">
      <w:pPr>
        <w:numPr>
          <w:ilvl w:val="0"/>
          <w:numId w:val="10"/>
        </w:numPr>
        <w:spacing w:before="100" w:beforeAutospacing="1" w:after="100" w:afterAutospacing="1" w:line="240" w:lineRule="auto"/>
      </w:pPr>
      <w:r>
        <w:t>stačí jeden zásobník TV se dvěma topnými okruhy</w:t>
      </w:r>
    </w:p>
    <w:p w:rsidR="00D23B84" w:rsidRDefault="00D23B84" w:rsidP="00D23B84">
      <w:pPr>
        <w:pStyle w:val="Normlnweb"/>
      </w:pPr>
      <w:r>
        <w:t> </w:t>
      </w:r>
    </w:p>
    <w:p w:rsidR="00D23B84" w:rsidRDefault="003807E0" w:rsidP="00261FD0">
      <w:pPr>
        <w:pStyle w:val="Normlnweb"/>
      </w:pPr>
      <w:r>
        <w:rPr>
          <w:noProof/>
        </w:rPr>
        <w:drawing>
          <wp:inline distT="0" distB="0" distL="0" distR="0">
            <wp:extent cx="3776980" cy="2409190"/>
            <wp:effectExtent l="0" t="0" r="0" b="0"/>
            <wp:docPr id="15" name="obrázek 15" descr="ohrev-tv-kot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hrev-tv-kotel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98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B84" w:rsidRDefault="00261FD0" w:rsidP="00415F7C">
      <w:pPr>
        <w:rPr>
          <w:sz w:val="24"/>
          <w:szCs w:val="24"/>
        </w:rPr>
      </w:pPr>
      <w:r>
        <w:rPr>
          <w:sz w:val="32"/>
          <w:szCs w:val="32"/>
        </w:rPr>
        <w:t xml:space="preserve">TYPY SOLÁRNÍCH BOJLERŮ </w:t>
      </w:r>
      <w:r>
        <w:rPr>
          <w:sz w:val="24"/>
          <w:szCs w:val="24"/>
        </w:rPr>
        <w:t>(</w:t>
      </w:r>
      <w:hyperlink r:id="rId36" w:history="1">
        <w:r w:rsidRPr="00495638">
          <w:rPr>
            <w:rStyle w:val="Hypertextovodkaz"/>
            <w:sz w:val="24"/>
            <w:szCs w:val="24"/>
          </w:rPr>
          <w:t>www.dzd.cz</w:t>
        </w:r>
      </w:hyperlink>
      <w:r>
        <w:rPr>
          <w:sz w:val="24"/>
          <w:szCs w:val="24"/>
        </w:rPr>
        <w:t>)</w:t>
      </w:r>
    </w:p>
    <w:p w:rsidR="007B3972" w:rsidRDefault="007B3972" w:rsidP="00261FD0">
      <w:pPr>
        <w:pStyle w:val="Nadpis2"/>
      </w:pPr>
    </w:p>
    <w:p w:rsidR="00261FD0" w:rsidRDefault="00261FD0" w:rsidP="00261FD0">
      <w:pPr>
        <w:pStyle w:val="Nadpis2"/>
      </w:pPr>
      <w:r>
        <w:t>Řez ohřívačem vody</w:t>
      </w:r>
    </w:p>
    <w:p w:rsidR="00261FD0" w:rsidRDefault="00261FD0" w:rsidP="00261FD0">
      <w:pPr>
        <w:pStyle w:val="Normlnweb"/>
      </w:pPr>
      <w:r>
        <w:t>Bojler OKC NTRR SOL</w:t>
      </w:r>
    </w:p>
    <w:p w:rsidR="00261FD0" w:rsidRDefault="003807E0" w:rsidP="00261FD0">
      <w:pPr>
        <w:pStyle w:val="Normlnweb"/>
      </w:pPr>
      <w:r>
        <w:rPr>
          <w:noProof/>
        </w:rPr>
        <w:drawing>
          <wp:inline distT="0" distB="0" distL="0" distR="0">
            <wp:extent cx="4603750" cy="3347720"/>
            <wp:effectExtent l="0" t="0" r="0" b="0"/>
            <wp:docPr id="16" name="obrázek 16" descr="Řeh ohřívačem vody S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Řeh ohřívačem vody SOL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FD0" w:rsidRDefault="00261FD0" w:rsidP="00415F7C">
      <w:pPr>
        <w:rPr>
          <w:sz w:val="24"/>
          <w:szCs w:val="24"/>
        </w:rPr>
      </w:pPr>
    </w:p>
    <w:p w:rsidR="00261FD0" w:rsidRDefault="00261FD0" w:rsidP="00415F7C">
      <w:pPr>
        <w:rPr>
          <w:sz w:val="24"/>
          <w:szCs w:val="24"/>
        </w:rPr>
      </w:pPr>
    </w:p>
    <w:p w:rsidR="00261FD0" w:rsidRPr="00BA247A" w:rsidRDefault="00261FD0" w:rsidP="00415F7C">
      <w:pPr>
        <w:rPr>
          <w:sz w:val="24"/>
          <w:szCs w:val="24"/>
          <w:highlight w:val="lightGray"/>
        </w:rPr>
      </w:pPr>
      <w:r w:rsidRPr="00BA247A">
        <w:rPr>
          <w:sz w:val="24"/>
          <w:szCs w:val="24"/>
          <w:highlight w:val="lightGray"/>
        </w:rPr>
        <w:t>ENERGY GLOBE – PROJEKTY</w:t>
      </w:r>
    </w:p>
    <w:p w:rsidR="00261FD0" w:rsidRPr="00BA247A" w:rsidRDefault="00671390" w:rsidP="00415F7C">
      <w:pPr>
        <w:rPr>
          <w:sz w:val="24"/>
          <w:szCs w:val="24"/>
          <w:highlight w:val="lightGray"/>
        </w:rPr>
      </w:pPr>
      <w:hyperlink r:id="rId38" w:history="1">
        <w:r w:rsidR="00261FD0" w:rsidRPr="00BA247A">
          <w:rPr>
            <w:rStyle w:val="Hypertextovodkaz"/>
            <w:sz w:val="24"/>
            <w:szCs w:val="24"/>
            <w:highlight w:val="lightGray"/>
          </w:rPr>
          <w:t>http://www.energyglobe.com/hlasovani/</w:t>
        </w:r>
      </w:hyperlink>
    </w:p>
    <w:p w:rsidR="00261FD0" w:rsidRPr="00BA247A" w:rsidRDefault="00261FD0" w:rsidP="00415F7C">
      <w:pPr>
        <w:rPr>
          <w:highlight w:val="lightGray"/>
        </w:rPr>
      </w:pPr>
      <w:r w:rsidRPr="00BA247A">
        <w:rPr>
          <w:highlight w:val="lightGray"/>
        </w:rPr>
        <w:t>ESO Kněžice - první energeticky nezávislá obec Kněžice ve výrobě tepla a elektrické energie</w:t>
      </w:r>
    </w:p>
    <w:p w:rsidR="00261FD0" w:rsidRPr="00BA247A" w:rsidRDefault="00261FD0" w:rsidP="00415F7C">
      <w:pPr>
        <w:rPr>
          <w:highlight w:val="lightGray"/>
        </w:rPr>
      </w:pPr>
      <w:r w:rsidRPr="00BA247A">
        <w:rPr>
          <w:highlight w:val="lightGray"/>
        </w:rPr>
        <w:t>Snížení energetické náročnosti ZŠ Dolní Újezd</w:t>
      </w:r>
    </w:p>
    <w:p w:rsidR="00261FD0" w:rsidRPr="00BA247A" w:rsidRDefault="00261FD0" w:rsidP="00415F7C">
      <w:pPr>
        <w:rPr>
          <w:highlight w:val="lightGray"/>
        </w:rPr>
      </w:pPr>
      <w:r w:rsidRPr="00BA247A">
        <w:rPr>
          <w:highlight w:val="lightGray"/>
        </w:rPr>
        <w:t>Energeticky aktivní dům Plzeň – Bolevec</w:t>
      </w:r>
    </w:p>
    <w:p w:rsidR="00261FD0" w:rsidRPr="00BA247A" w:rsidRDefault="00261FD0" w:rsidP="00415F7C">
      <w:pPr>
        <w:rPr>
          <w:highlight w:val="lightGray"/>
        </w:rPr>
      </w:pPr>
      <w:r w:rsidRPr="00BA247A">
        <w:rPr>
          <w:highlight w:val="lightGray"/>
        </w:rPr>
        <w:t>Koncept solárního slunečníku</w:t>
      </w:r>
    </w:p>
    <w:p w:rsidR="00261FD0" w:rsidRPr="00BA247A" w:rsidRDefault="00261FD0" w:rsidP="00415F7C">
      <w:pPr>
        <w:rPr>
          <w:highlight w:val="lightGray"/>
        </w:rPr>
      </w:pPr>
      <w:r w:rsidRPr="00BA247A">
        <w:rPr>
          <w:highlight w:val="lightGray"/>
        </w:rPr>
        <w:t>Snížení energetické náročnosti Hotelu-vinařství Galant</w:t>
      </w:r>
    </w:p>
    <w:p w:rsidR="00261FD0" w:rsidRDefault="00261FD0" w:rsidP="00415F7C">
      <w:r w:rsidRPr="00BA247A">
        <w:rPr>
          <w:highlight w:val="lightGray"/>
        </w:rPr>
        <w:t>Výskyt oxidu uhličitého ve škole</w:t>
      </w:r>
    </w:p>
    <w:p w:rsidR="00261FD0" w:rsidRDefault="00261FD0" w:rsidP="00415F7C"/>
    <w:p w:rsidR="00261FD0" w:rsidRDefault="00261FD0" w:rsidP="00415F7C"/>
    <w:p w:rsidR="00261FD0" w:rsidRDefault="00261FD0" w:rsidP="00415F7C"/>
    <w:p w:rsidR="007B3972" w:rsidRDefault="007B3972" w:rsidP="00415F7C"/>
    <w:p w:rsidR="007B3972" w:rsidRDefault="007B3972" w:rsidP="00415F7C"/>
    <w:p w:rsidR="007B3972" w:rsidRDefault="007B3972" w:rsidP="00415F7C"/>
    <w:p w:rsidR="00261FD0" w:rsidRPr="00BA247A" w:rsidRDefault="00261FD0" w:rsidP="00415F7C">
      <w:pPr>
        <w:rPr>
          <w:sz w:val="40"/>
          <w:szCs w:val="40"/>
          <w:highlight w:val="lightGray"/>
        </w:rPr>
      </w:pPr>
      <w:r w:rsidRPr="00BA247A">
        <w:rPr>
          <w:sz w:val="40"/>
          <w:szCs w:val="40"/>
          <w:highlight w:val="lightGray"/>
        </w:rPr>
        <w:lastRenderedPageBreak/>
        <w:t>ENERSOL (www.enersolis.cz)</w:t>
      </w:r>
    </w:p>
    <w:p w:rsidR="00261FD0" w:rsidRPr="00BA247A" w:rsidRDefault="00261FD0" w:rsidP="00261FD0">
      <w:pPr>
        <w:pStyle w:val="Nadpis1"/>
        <w:rPr>
          <w:highlight w:val="lightGray"/>
        </w:rPr>
      </w:pPr>
      <w:r w:rsidRPr="00BA247A">
        <w:rPr>
          <w:highlight w:val="lightGray"/>
        </w:rPr>
        <w:t>Cílem projektu je:</w:t>
      </w:r>
    </w:p>
    <w:p w:rsidR="00261FD0" w:rsidRPr="00BA247A" w:rsidRDefault="00261FD0" w:rsidP="00261FD0">
      <w:pPr>
        <w:numPr>
          <w:ilvl w:val="0"/>
          <w:numId w:val="11"/>
        </w:numPr>
        <w:spacing w:before="100" w:beforeAutospacing="1" w:after="100" w:afterAutospacing="1" w:line="240" w:lineRule="auto"/>
        <w:rPr>
          <w:highlight w:val="lightGray"/>
        </w:rPr>
      </w:pPr>
      <w:r w:rsidRPr="00BA247A">
        <w:rPr>
          <w:highlight w:val="lightGray"/>
        </w:rPr>
        <w:t>Zajímavou formou zahrnout témata obnovitelných zdrojů energií, úspor energií a snižování emisí v dopravě do školních vzdělávacích programů.</w:t>
      </w:r>
    </w:p>
    <w:p w:rsidR="00261FD0" w:rsidRPr="00BA247A" w:rsidRDefault="00261FD0" w:rsidP="00261FD0">
      <w:pPr>
        <w:numPr>
          <w:ilvl w:val="0"/>
          <w:numId w:val="11"/>
        </w:numPr>
        <w:spacing w:before="100" w:beforeAutospacing="1" w:after="100" w:afterAutospacing="1" w:line="240" w:lineRule="auto"/>
        <w:rPr>
          <w:highlight w:val="lightGray"/>
        </w:rPr>
      </w:pPr>
      <w:r w:rsidRPr="00BA247A">
        <w:rPr>
          <w:highlight w:val="lightGray"/>
        </w:rPr>
        <w:t>Naučit žáky a studenty vytvořit si a vyjádřit svůj názor na daná témata před veřejností.</w:t>
      </w:r>
    </w:p>
    <w:p w:rsidR="00261FD0" w:rsidRPr="00BA247A" w:rsidRDefault="00261FD0" w:rsidP="00261FD0">
      <w:pPr>
        <w:numPr>
          <w:ilvl w:val="0"/>
          <w:numId w:val="11"/>
        </w:numPr>
        <w:spacing w:before="100" w:beforeAutospacing="1" w:after="100" w:afterAutospacing="1" w:line="240" w:lineRule="auto"/>
        <w:rPr>
          <w:highlight w:val="lightGray"/>
        </w:rPr>
      </w:pPr>
      <w:r w:rsidRPr="00BA247A">
        <w:rPr>
          <w:highlight w:val="lightGray"/>
        </w:rPr>
        <w:t>Vytvoření  partnerského prostředí, ve kterém jsou cílovými skupinami žáci a studenti středních a vyšších odborných škol, jejich učitelé, resp. ředitelé škol a odborníci z firem.</w:t>
      </w:r>
    </w:p>
    <w:p w:rsidR="00261FD0" w:rsidRPr="00BA247A" w:rsidRDefault="00261FD0" w:rsidP="00261FD0">
      <w:pPr>
        <w:pStyle w:val="Nadpis2"/>
        <w:rPr>
          <w:highlight w:val="lightGray"/>
        </w:rPr>
      </w:pPr>
      <w:r w:rsidRPr="00BA247A">
        <w:rPr>
          <w:highlight w:val="lightGray"/>
        </w:rPr>
        <w:t>Realizace projektu</w:t>
      </w:r>
    </w:p>
    <w:p w:rsidR="00261FD0" w:rsidRPr="00BA247A" w:rsidRDefault="00261FD0" w:rsidP="00261FD0">
      <w:pPr>
        <w:numPr>
          <w:ilvl w:val="0"/>
          <w:numId w:val="12"/>
        </w:numPr>
        <w:spacing w:before="100" w:beforeAutospacing="1" w:after="100" w:afterAutospacing="1" w:line="240" w:lineRule="auto"/>
        <w:rPr>
          <w:highlight w:val="lightGray"/>
        </w:rPr>
      </w:pPr>
      <w:r w:rsidRPr="00BA247A">
        <w:rPr>
          <w:highlight w:val="lightGray"/>
        </w:rPr>
        <w:t>Organizačně a personálně je projekt zabezpečen 14 krajskými regionálními vzdělávacími centry RVC (školami).</w:t>
      </w:r>
    </w:p>
    <w:p w:rsidR="00261FD0" w:rsidRPr="00BA247A" w:rsidRDefault="00261FD0" w:rsidP="00261FD0">
      <w:pPr>
        <w:numPr>
          <w:ilvl w:val="0"/>
          <w:numId w:val="12"/>
        </w:numPr>
        <w:spacing w:before="100" w:beforeAutospacing="1" w:after="100" w:afterAutospacing="1" w:line="240" w:lineRule="auto"/>
        <w:rPr>
          <w:highlight w:val="lightGray"/>
        </w:rPr>
      </w:pPr>
      <w:r w:rsidRPr="00BA247A">
        <w:rPr>
          <w:highlight w:val="lightGray"/>
        </w:rPr>
        <w:t>Vzdělávací agentura Kroměříž zpracovává návrh pravidel pro každý ročník a předkládá radě partnerů (zástupci regionálních vzdělávacích center)</w:t>
      </w:r>
    </w:p>
    <w:p w:rsidR="00261FD0" w:rsidRPr="00BA247A" w:rsidRDefault="00261FD0" w:rsidP="00261FD0">
      <w:pPr>
        <w:numPr>
          <w:ilvl w:val="0"/>
          <w:numId w:val="12"/>
        </w:numPr>
        <w:spacing w:before="100" w:beforeAutospacing="1" w:after="100" w:afterAutospacing="1" w:line="240" w:lineRule="auto"/>
        <w:rPr>
          <w:highlight w:val="lightGray"/>
        </w:rPr>
      </w:pPr>
      <w:r w:rsidRPr="00BA247A">
        <w:rPr>
          <w:highlight w:val="lightGray"/>
        </w:rPr>
        <w:t xml:space="preserve">Před každým ročníkem je projekt ENERSOL odborně konzultován s MŽP, většina krajských a zejména celostátních konferencí a seminářů je obsazena zástupci samosprávných krajů, MŠMT, NÚOV a MŽP. Následně jsou stanovena témata pro příslušný ročník. </w:t>
      </w:r>
    </w:p>
    <w:p w:rsidR="00261FD0" w:rsidRPr="00BA247A" w:rsidRDefault="00261FD0" w:rsidP="00261FD0">
      <w:pPr>
        <w:numPr>
          <w:ilvl w:val="0"/>
          <w:numId w:val="12"/>
        </w:numPr>
        <w:spacing w:before="100" w:beforeAutospacing="1" w:after="100" w:afterAutospacing="1" w:line="240" w:lineRule="auto"/>
        <w:rPr>
          <w:highlight w:val="lightGray"/>
        </w:rPr>
      </w:pPr>
      <w:r w:rsidRPr="00BA247A">
        <w:rPr>
          <w:highlight w:val="lightGray"/>
        </w:rPr>
        <w:t>Navržená pravidla a stanovená témata jsou vyhlášena na Národním vzdělávacím semináři.</w:t>
      </w:r>
    </w:p>
    <w:p w:rsidR="00261FD0" w:rsidRDefault="00261FD0" w:rsidP="00415F7C">
      <w:pPr>
        <w:rPr>
          <w:sz w:val="24"/>
          <w:szCs w:val="24"/>
        </w:rPr>
      </w:pPr>
    </w:p>
    <w:p w:rsidR="00261FD0" w:rsidRPr="00EA5246" w:rsidRDefault="00261FD0" w:rsidP="00415F7C">
      <w:pPr>
        <w:rPr>
          <w:sz w:val="32"/>
          <w:szCs w:val="32"/>
        </w:rPr>
      </w:pPr>
      <w:r w:rsidRPr="00EA5246">
        <w:rPr>
          <w:sz w:val="32"/>
          <w:szCs w:val="32"/>
        </w:rPr>
        <w:t xml:space="preserve">Sborníky </w:t>
      </w:r>
      <w:r w:rsidR="00EA5246">
        <w:rPr>
          <w:sz w:val="32"/>
          <w:szCs w:val="32"/>
        </w:rPr>
        <w:t>–</w:t>
      </w:r>
      <w:r w:rsidRPr="00EA5246">
        <w:rPr>
          <w:sz w:val="32"/>
          <w:szCs w:val="32"/>
        </w:rPr>
        <w:t xml:space="preserve"> Enersol</w:t>
      </w:r>
      <w:r w:rsidR="00EA5246">
        <w:rPr>
          <w:sz w:val="32"/>
          <w:szCs w:val="32"/>
        </w:rPr>
        <w:t xml:space="preserve"> (zajímavé práce, nápady, poznatky)</w:t>
      </w:r>
    </w:p>
    <w:p w:rsidR="00261FD0" w:rsidRDefault="00261FD0" w:rsidP="00415F7C">
      <w:pPr>
        <w:rPr>
          <w:sz w:val="24"/>
          <w:szCs w:val="24"/>
        </w:rPr>
      </w:pPr>
    </w:p>
    <w:p w:rsidR="00EA5246" w:rsidRDefault="003807E0" w:rsidP="00415F7C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2496820" cy="1868805"/>
            <wp:effectExtent l="0" t="0" r="0" b="0"/>
            <wp:docPr id="17" name="obrázek 17" descr="http://www.enersolis.cz/foto/2011/Otrokovice_1/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enersolis.cz/foto/2011/Otrokovice_1/8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5246">
        <w:t xml:space="preserve">  </w:t>
      </w:r>
      <w:r>
        <w:rPr>
          <w:noProof/>
          <w:lang w:eastAsia="cs-CZ"/>
        </w:rPr>
        <w:drawing>
          <wp:inline distT="0" distB="0" distL="0" distR="0">
            <wp:extent cx="2480945" cy="1868805"/>
            <wp:effectExtent l="0" t="0" r="0" b="0"/>
            <wp:docPr id="18" name="obrázek 18" descr="http://www.enersolis.cz/foto/2011/Otrokovice_1/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enersolis.cz/foto/2011/Otrokovice_1/8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246" w:rsidRDefault="00EA5246" w:rsidP="00415F7C">
      <w:pPr>
        <w:rPr>
          <w:sz w:val="24"/>
          <w:szCs w:val="24"/>
        </w:rPr>
      </w:pPr>
    </w:p>
    <w:p w:rsidR="00EA5246" w:rsidRDefault="00EA5246" w:rsidP="00415F7C">
      <w:pPr>
        <w:rPr>
          <w:sz w:val="24"/>
          <w:szCs w:val="24"/>
        </w:rPr>
      </w:pPr>
    </w:p>
    <w:p w:rsidR="00EA5246" w:rsidRDefault="00EA5246" w:rsidP="00415F7C">
      <w:pPr>
        <w:rPr>
          <w:sz w:val="24"/>
          <w:szCs w:val="24"/>
        </w:rPr>
      </w:pPr>
    </w:p>
    <w:p w:rsidR="00EA5246" w:rsidRDefault="00EA5246" w:rsidP="00415F7C">
      <w:pPr>
        <w:rPr>
          <w:sz w:val="24"/>
          <w:szCs w:val="24"/>
        </w:rPr>
      </w:pPr>
    </w:p>
    <w:p w:rsidR="007B3972" w:rsidRDefault="007B3972" w:rsidP="00415F7C">
      <w:pPr>
        <w:rPr>
          <w:sz w:val="24"/>
          <w:szCs w:val="24"/>
        </w:rPr>
      </w:pPr>
    </w:p>
    <w:p w:rsidR="007B3972" w:rsidRDefault="007B3972" w:rsidP="00415F7C">
      <w:pPr>
        <w:rPr>
          <w:sz w:val="24"/>
          <w:szCs w:val="24"/>
        </w:rPr>
      </w:pPr>
    </w:p>
    <w:p w:rsidR="00EA5246" w:rsidRDefault="00EA5246" w:rsidP="00415F7C">
      <w:pPr>
        <w:rPr>
          <w:sz w:val="24"/>
          <w:szCs w:val="24"/>
        </w:rPr>
      </w:pPr>
    </w:p>
    <w:p w:rsidR="007756E3" w:rsidRDefault="007756E3" w:rsidP="00415F7C">
      <w:pPr>
        <w:rPr>
          <w:sz w:val="24"/>
          <w:szCs w:val="24"/>
        </w:rPr>
      </w:pPr>
    </w:p>
    <w:p w:rsidR="00EA5246" w:rsidRDefault="00EA5246" w:rsidP="00415F7C">
      <w:pPr>
        <w:rPr>
          <w:sz w:val="24"/>
          <w:szCs w:val="24"/>
        </w:rPr>
      </w:pPr>
    </w:p>
    <w:p w:rsidR="00EA5246" w:rsidRDefault="00EA5246" w:rsidP="00415F7C">
      <w:pPr>
        <w:rPr>
          <w:sz w:val="24"/>
          <w:szCs w:val="24"/>
        </w:rPr>
      </w:pPr>
    </w:p>
    <w:p w:rsidR="00C22ED0" w:rsidRPr="00BA247A" w:rsidRDefault="00C22ED0" w:rsidP="00C22ED0">
      <w:pPr>
        <w:rPr>
          <w:sz w:val="24"/>
          <w:szCs w:val="24"/>
          <w:highlight w:val="lightGray"/>
        </w:rPr>
      </w:pPr>
      <w:r w:rsidRPr="00BA247A">
        <w:rPr>
          <w:b/>
          <w:sz w:val="32"/>
          <w:szCs w:val="32"/>
          <w:highlight w:val="lightGray"/>
          <w:u w:val="single"/>
        </w:rPr>
        <w:t>ZVLÁŠTNÍ PŘÍPADY VÝPOČTU TEPELNÝCH ZTRÁT</w:t>
      </w:r>
      <w:r w:rsidR="00D23B84" w:rsidRPr="00BA247A">
        <w:rPr>
          <w:sz w:val="28"/>
          <w:szCs w:val="28"/>
          <w:highlight w:val="lightGray"/>
        </w:rPr>
        <w:tab/>
      </w:r>
      <w:r w:rsidR="00D23B84" w:rsidRPr="00BA247A">
        <w:rPr>
          <w:sz w:val="28"/>
          <w:szCs w:val="28"/>
          <w:highlight w:val="lightGray"/>
        </w:rPr>
        <w:tab/>
      </w:r>
      <w:r w:rsidR="00D23B84" w:rsidRPr="00BA247A">
        <w:rPr>
          <w:sz w:val="24"/>
          <w:szCs w:val="24"/>
          <w:highlight w:val="lightGray"/>
        </w:rPr>
        <w:t>2</w:t>
      </w:r>
      <w:r w:rsidR="009A5A68" w:rsidRPr="00BA247A">
        <w:rPr>
          <w:sz w:val="24"/>
          <w:szCs w:val="24"/>
          <w:highlight w:val="lightGray"/>
        </w:rPr>
        <w:t>2</w:t>
      </w:r>
      <w:r w:rsidR="00D23B84" w:rsidRPr="00BA247A">
        <w:rPr>
          <w:sz w:val="24"/>
          <w:szCs w:val="24"/>
          <w:highlight w:val="lightGray"/>
        </w:rPr>
        <w:t>.9.201</w:t>
      </w:r>
      <w:r w:rsidR="009A5A68" w:rsidRPr="00BA247A">
        <w:rPr>
          <w:sz w:val="24"/>
          <w:szCs w:val="24"/>
          <w:highlight w:val="lightGray"/>
        </w:rPr>
        <w:t>5</w:t>
      </w:r>
      <w:r w:rsidR="00D23B84" w:rsidRPr="00BA247A">
        <w:rPr>
          <w:sz w:val="24"/>
          <w:szCs w:val="24"/>
          <w:highlight w:val="lightGray"/>
        </w:rPr>
        <w:t>,</w:t>
      </w:r>
      <w:r w:rsidR="009A5A68" w:rsidRPr="00BA247A">
        <w:rPr>
          <w:sz w:val="24"/>
          <w:szCs w:val="24"/>
          <w:highlight w:val="lightGray"/>
        </w:rPr>
        <w:t xml:space="preserve">  ….</w:t>
      </w:r>
      <w:r w:rsidR="008B3E26" w:rsidRPr="00BA247A">
        <w:rPr>
          <w:sz w:val="24"/>
          <w:szCs w:val="24"/>
          <w:highlight w:val="lightGray"/>
        </w:rPr>
        <w:t xml:space="preserve">. </w:t>
      </w:r>
      <w:r w:rsidR="00D23B84" w:rsidRPr="00BA247A">
        <w:rPr>
          <w:sz w:val="24"/>
          <w:szCs w:val="24"/>
          <w:highlight w:val="lightGray"/>
        </w:rPr>
        <w:t>HOD.</w:t>
      </w:r>
    </w:p>
    <w:p w:rsidR="007F69C6" w:rsidRPr="00BA247A" w:rsidRDefault="007F69C6" w:rsidP="00C22ED0">
      <w:pPr>
        <w:rPr>
          <w:b/>
          <w:sz w:val="56"/>
          <w:szCs w:val="56"/>
          <w:highlight w:val="lightGray"/>
        </w:rPr>
      </w:pPr>
      <w:r w:rsidRPr="00BA247A">
        <w:rPr>
          <w:b/>
          <w:sz w:val="56"/>
          <w:szCs w:val="56"/>
          <w:highlight w:val="lightGray"/>
        </w:rPr>
        <w:t>Nov</w:t>
      </w:r>
      <w:r w:rsidR="00BA247A" w:rsidRPr="00BA247A">
        <w:rPr>
          <w:b/>
          <w:sz w:val="56"/>
          <w:szCs w:val="56"/>
          <w:highlight w:val="lightGray"/>
        </w:rPr>
        <w:t>á norma tak detailně již neřeší!!!!!!</w:t>
      </w:r>
    </w:p>
    <w:p w:rsidR="007F69C6" w:rsidRPr="00BA247A" w:rsidRDefault="007F69C6" w:rsidP="00C22ED0">
      <w:pPr>
        <w:rPr>
          <w:sz w:val="28"/>
          <w:szCs w:val="28"/>
          <w:highlight w:val="lightGray"/>
        </w:rPr>
      </w:pPr>
      <w:r w:rsidRPr="00BA247A">
        <w:rPr>
          <w:sz w:val="28"/>
          <w:szCs w:val="28"/>
          <w:highlight w:val="lightGray"/>
        </w:rPr>
        <w:t>Dle staré normy se jedná o:</w:t>
      </w:r>
      <w:r w:rsidR="00A81A75" w:rsidRPr="00BA247A">
        <w:rPr>
          <w:sz w:val="28"/>
          <w:szCs w:val="28"/>
          <w:highlight w:val="lightGray"/>
        </w:rPr>
        <w:t xml:space="preserve"> </w:t>
      </w:r>
    </w:p>
    <w:p w:rsidR="007F69C6" w:rsidRPr="00BA247A" w:rsidRDefault="007F69C6" w:rsidP="00C22ED0">
      <w:pPr>
        <w:rPr>
          <w:sz w:val="28"/>
          <w:szCs w:val="28"/>
          <w:highlight w:val="lightGray"/>
          <w:u w:val="single"/>
        </w:rPr>
      </w:pPr>
      <w:r w:rsidRPr="00BA247A">
        <w:rPr>
          <w:sz w:val="28"/>
          <w:szCs w:val="28"/>
          <w:highlight w:val="lightGray"/>
          <w:u w:val="single"/>
        </w:rPr>
        <w:t xml:space="preserve">A) </w:t>
      </w:r>
      <w:r w:rsidR="00E616D3" w:rsidRPr="00BA247A">
        <w:rPr>
          <w:sz w:val="28"/>
          <w:szCs w:val="28"/>
          <w:highlight w:val="lightGray"/>
          <w:u w:val="single"/>
        </w:rPr>
        <w:t>S</w:t>
      </w:r>
      <w:r w:rsidRPr="00BA247A">
        <w:rPr>
          <w:sz w:val="28"/>
          <w:szCs w:val="28"/>
          <w:highlight w:val="lightGray"/>
          <w:u w:val="single"/>
        </w:rPr>
        <w:t>těny místností přiléhající k zemině</w:t>
      </w:r>
    </w:p>
    <w:p w:rsidR="007F69C6" w:rsidRPr="00BA247A" w:rsidRDefault="007F69C6" w:rsidP="00C22ED0">
      <w:pPr>
        <w:rPr>
          <w:sz w:val="28"/>
          <w:szCs w:val="28"/>
          <w:highlight w:val="lightGray"/>
          <w:u w:val="single"/>
        </w:rPr>
      </w:pPr>
      <w:r w:rsidRPr="00BA247A">
        <w:rPr>
          <w:sz w:val="28"/>
          <w:szCs w:val="28"/>
          <w:highlight w:val="lightGray"/>
          <w:u w:val="single"/>
        </w:rPr>
        <w:t>B) Místnosti s výškou větší než 5 m</w:t>
      </w:r>
      <w:r w:rsidR="00A81A75" w:rsidRPr="00BA247A">
        <w:rPr>
          <w:sz w:val="28"/>
          <w:szCs w:val="28"/>
          <w:highlight w:val="lightGray"/>
          <w:u w:val="single"/>
        </w:rPr>
        <w:t xml:space="preserve"> (dříve 8 m)</w:t>
      </w:r>
    </w:p>
    <w:p w:rsidR="00A81A75" w:rsidRPr="00BA247A" w:rsidRDefault="00A81A75" w:rsidP="00C22ED0">
      <w:pPr>
        <w:rPr>
          <w:sz w:val="24"/>
          <w:szCs w:val="24"/>
          <w:highlight w:val="lightGray"/>
        </w:rPr>
      </w:pPr>
      <w:r w:rsidRPr="00BA247A">
        <w:rPr>
          <w:sz w:val="24"/>
          <w:szCs w:val="24"/>
          <w:highlight w:val="lightGray"/>
        </w:rPr>
        <w:t>U těchto místností  ……….  stropy.</w:t>
      </w:r>
    </w:p>
    <w:p w:rsidR="00A81A75" w:rsidRPr="00BA247A" w:rsidRDefault="00A81A75" w:rsidP="00C22ED0">
      <w:pPr>
        <w:rPr>
          <w:sz w:val="24"/>
          <w:szCs w:val="24"/>
          <w:highlight w:val="lightGray"/>
        </w:rPr>
      </w:pPr>
      <w:r w:rsidRPr="00BA247A">
        <w:rPr>
          <w:sz w:val="24"/>
          <w:szCs w:val="24"/>
          <w:highlight w:val="lightGray"/>
        </w:rPr>
        <w:t xml:space="preserve">Obr. B 5.6 vč popisu. </w:t>
      </w:r>
      <w:r w:rsidRPr="00BA247A">
        <w:rPr>
          <w:b/>
          <w:sz w:val="24"/>
          <w:szCs w:val="24"/>
          <w:highlight w:val="lightGray"/>
        </w:rPr>
        <w:t>!!!! Přírůstek 0,3 °C na 1 m výšky !!!!!!</w:t>
      </w:r>
    </w:p>
    <w:p w:rsidR="00A81A75" w:rsidRPr="00BA247A" w:rsidRDefault="00A81A75" w:rsidP="00A81A75">
      <w:pPr>
        <w:spacing w:after="0" w:line="240" w:lineRule="auto"/>
        <w:rPr>
          <w:b/>
          <w:sz w:val="24"/>
          <w:szCs w:val="24"/>
          <w:highlight w:val="lightGray"/>
        </w:rPr>
      </w:pPr>
      <w:r w:rsidRPr="00BA247A">
        <w:rPr>
          <w:b/>
          <w:sz w:val="24"/>
          <w:szCs w:val="24"/>
          <w:highlight w:val="lightGray"/>
        </w:rPr>
        <w:t>Příklad:</w:t>
      </w:r>
    </w:p>
    <w:p w:rsidR="00A81A75" w:rsidRPr="00BA247A" w:rsidRDefault="00A81A75" w:rsidP="00A81A75">
      <w:pPr>
        <w:spacing w:after="0" w:line="240" w:lineRule="auto"/>
        <w:rPr>
          <w:sz w:val="24"/>
          <w:szCs w:val="24"/>
          <w:highlight w:val="lightGray"/>
        </w:rPr>
      </w:pPr>
      <w:r w:rsidRPr="00BA247A">
        <w:rPr>
          <w:sz w:val="24"/>
          <w:szCs w:val="24"/>
          <w:highlight w:val="lightGray"/>
        </w:rPr>
        <w:t>Výška místnosti je 8 m, vnitřní teplota 20°C.</w:t>
      </w:r>
    </w:p>
    <w:p w:rsidR="00A81A75" w:rsidRPr="00BA247A" w:rsidRDefault="00A81A75" w:rsidP="00A81A75">
      <w:pPr>
        <w:spacing w:after="0" w:line="240" w:lineRule="auto"/>
        <w:rPr>
          <w:sz w:val="24"/>
          <w:szCs w:val="24"/>
          <w:highlight w:val="lightGray"/>
        </w:rPr>
      </w:pPr>
      <w:r w:rsidRPr="00BA247A">
        <w:rPr>
          <w:sz w:val="24"/>
          <w:szCs w:val="24"/>
          <w:highlight w:val="lightGray"/>
        </w:rPr>
        <w:t xml:space="preserve">Jaká bude výpočtová teplota pro podlahu, stěnu, střechu a okno osově ve výšce </w:t>
      </w:r>
      <w:r w:rsidR="00E616D3" w:rsidRPr="00BA247A">
        <w:rPr>
          <w:sz w:val="24"/>
          <w:szCs w:val="24"/>
          <w:highlight w:val="lightGray"/>
        </w:rPr>
        <w:t>5</w:t>
      </w:r>
      <w:r w:rsidRPr="00BA247A">
        <w:rPr>
          <w:sz w:val="24"/>
          <w:szCs w:val="24"/>
          <w:highlight w:val="lightGray"/>
        </w:rPr>
        <w:t xml:space="preserve"> m.</w:t>
      </w:r>
    </w:p>
    <w:p w:rsidR="00A81A75" w:rsidRPr="00BA247A" w:rsidRDefault="00A81A75" w:rsidP="00E616D3">
      <w:pPr>
        <w:spacing w:after="0" w:line="240" w:lineRule="auto"/>
        <w:rPr>
          <w:sz w:val="24"/>
          <w:szCs w:val="24"/>
          <w:highlight w:val="lightGray"/>
        </w:rPr>
      </w:pPr>
      <w:r w:rsidRPr="00BA247A">
        <w:rPr>
          <w:sz w:val="24"/>
          <w:szCs w:val="24"/>
          <w:highlight w:val="lightGray"/>
        </w:rPr>
        <w:t xml:space="preserve">Výsledky: </w:t>
      </w:r>
      <w:r w:rsidRPr="00BA247A">
        <w:rPr>
          <w:sz w:val="24"/>
          <w:szCs w:val="24"/>
          <w:highlight w:val="lightGray"/>
        </w:rPr>
        <w:tab/>
        <w:t xml:space="preserve">ti podlahy  20°C </w:t>
      </w:r>
      <w:r w:rsidRPr="00BA247A">
        <w:rPr>
          <w:sz w:val="24"/>
          <w:szCs w:val="24"/>
          <w:highlight w:val="lightGray"/>
        </w:rPr>
        <w:tab/>
      </w:r>
    </w:p>
    <w:p w:rsidR="00A81A75" w:rsidRPr="00BA247A" w:rsidRDefault="00A81A75" w:rsidP="00E616D3">
      <w:pPr>
        <w:spacing w:after="0" w:line="240" w:lineRule="auto"/>
        <w:rPr>
          <w:sz w:val="24"/>
          <w:szCs w:val="24"/>
          <w:highlight w:val="lightGray"/>
        </w:rPr>
      </w:pPr>
      <w:r w:rsidRPr="00BA247A">
        <w:rPr>
          <w:sz w:val="24"/>
          <w:szCs w:val="24"/>
          <w:highlight w:val="lightGray"/>
        </w:rPr>
        <w:tab/>
      </w:r>
      <w:r w:rsidRPr="00BA247A">
        <w:rPr>
          <w:sz w:val="24"/>
          <w:szCs w:val="24"/>
          <w:highlight w:val="lightGray"/>
        </w:rPr>
        <w:tab/>
      </w:r>
      <w:r w:rsidR="00E616D3" w:rsidRPr="00BA247A">
        <w:rPr>
          <w:sz w:val="24"/>
          <w:szCs w:val="24"/>
          <w:highlight w:val="lightGray"/>
        </w:rPr>
        <w:t>t</w:t>
      </w:r>
      <w:r w:rsidRPr="00BA247A">
        <w:rPr>
          <w:sz w:val="24"/>
          <w:szCs w:val="24"/>
          <w:highlight w:val="lightGray"/>
        </w:rPr>
        <w:t>i stěny 21,2 °C</w:t>
      </w:r>
      <w:r w:rsidRPr="00BA247A">
        <w:rPr>
          <w:sz w:val="24"/>
          <w:szCs w:val="24"/>
          <w:highlight w:val="lightGray"/>
        </w:rPr>
        <w:tab/>
        <w:t>ti + 0,3 x 4m = 20 + 1,2 = 21,2 °C</w:t>
      </w:r>
    </w:p>
    <w:p w:rsidR="00A81A75" w:rsidRPr="00BA247A" w:rsidRDefault="00A81A75" w:rsidP="00E616D3">
      <w:pPr>
        <w:spacing w:after="0" w:line="240" w:lineRule="auto"/>
        <w:rPr>
          <w:sz w:val="24"/>
          <w:szCs w:val="24"/>
          <w:highlight w:val="lightGray"/>
        </w:rPr>
      </w:pPr>
      <w:r w:rsidRPr="00BA247A">
        <w:rPr>
          <w:sz w:val="24"/>
          <w:szCs w:val="24"/>
          <w:highlight w:val="lightGray"/>
        </w:rPr>
        <w:tab/>
      </w:r>
      <w:r w:rsidRPr="00BA247A">
        <w:rPr>
          <w:sz w:val="24"/>
          <w:szCs w:val="24"/>
          <w:highlight w:val="lightGray"/>
        </w:rPr>
        <w:tab/>
      </w:r>
      <w:r w:rsidR="00E616D3" w:rsidRPr="00BA247A">
        <w:rPr>
          <w:sz w:val="24"/>
          <w:szCs w:val="24"/>
          <w:highlight w:val="lightGray"/>
        </w:rPr>
        <w:t>t</w:t>
      </w:r>
      <w:r w:rsidRPr="00BA247A">
        <w:rPr>
          <w:sz w:val="24"/>
          <w:szCs w:val="24"/>
          <w:highlight w:val="lightGray"/>
        </w:rPr>
        <w:t xml:space="preserve">i střechy </w:t>
      </w:r>
      <w:r w:rsidRPr="00BA247A">
        <w:rPr>
          <w:sz w:val="24"/>
          <w:szCs w:val="24"/>
          <w:highlight w:val="lightGray"/>
        </w:rPr>
        <w:tab/>
      </w:r>
      <w:r w:rsidRPr="00BA247A">
        <w:rPr>
          <w:sz w:val="24"/>
          <w:szCs w:val="24"/>
          <w:highlight w:val="lightGray"/>
        </w:rPr>
        <w:tab/>
        <w:t>ti + 0,3 x 8m = 20 + 2,4 = 22,4 °C</w:t>
      </w:r>
    </w:p>
    <w:p w:rsidR="00A81A75" w:rsidRPr="00BA247A" w:rsidRDefault="00A81A75" w:rsidP="00E616D3">
      <w:pPr>
        <w:spacing w:after="0" w:line="240" w:lineRule="auto"/>
        <w:rPr>
          <w:sz w:val="24"/>
          <w:szCs w:val="24"/>
          <w:highlight w:val="lightGray"/>
        </w:rPr>
      </w:pPr>
      <w:r w:rsidRPr="00BA247A">
        <w:rPr>
          <w:sz w:val="24"/>
          <w:szCs w:val="24"/>
          <w:highlight w:val="lightGray"/>
        </w:rPr>
        <w:tab/>
      </w:r>
      <w:r w:rsidRPr="00BA247A">
        <w:rPr>
          <w:sz w:val="24"/>
          <w:szCs w:val="24"/>
          <w:highlight w:val="lightGray"/>
        </w:rPr>
        <w:tab/>
      </w:r>
      <w:r w:rsidR="00E616D3" w:rsidRPr="00BA247A">
        <w:rPr>
          <w:sz w:val="24"/>
          <w:szCs w:val="24"/>
          <w:highlight w:val="lightGray"/>
        </w:rPr>
        <w:t>t</w:t>
      </w:r>
      <w:r w:rsidRPr="00BA247A">
        <w:rPr>
          <w:sz w:val="24"/>
          <w:szCs w:val="24"/>
          <w:highlight w:val="lightGray"/>
        </w:rPr>
        <w:t>i okna</w:t>
      </w:r>
      <w:r w:rsidR="00E616D3" w:rsidRPr="00BA247A">
        <w:rPr>
          <w:sz w:val="24"/>
          <w:szCs w:val="24"/>
          <w:highlight w:val="lightGray"/>
        </w:rPr>
        <w:tab/>
      </w:r>
      <w:r w:rsidR="00E616D3" w:rsidRPr="00BA247A">
        <w:rPr>
          <w:sz w:val="24"/>
          <w:szCs w:val="24"/>
          <w:highlight w:val="lightGray"/>
        </w:rPr>
        <w:tab/>
      </w:r>
      <w:r w:rsidR="00E616D3" w:rsidRPr="00BA247A">
        <w:rPr>
          <w:sz w:val="24"/>
          <w:szCs w:val="24"/>
          <w:highlight w:val="lightGray"/>
        </w:rPr>
        <w:tab/>
        <w:t>ti + 0,3 x 5m = 20 + 1,5 = 21,5 °C</w:t>
      </w:r>
      <w:r w:rsidRPr="00BA247A">
        <w:rPr>
          <w:sz w:val="24"/>
          <w:szCs w:val="24"/>
          <w:highlight w:val="lightGray"/>
        </w:rPr>
        <w:tab/>
      </w:r>
    </w:p>
    <w:p w:rsidR="00E616D3" w:rsidRPr="00BA247A" w:rsidRDefault="00E616D3" w:rsidP="00C22ED0">
      <w:pPr>
        <w:rPr>
          <w:sz w:val="28"/>
          <w:szCs w:val="28"/>
          <w:highlight w:val="lightGray"/>
        </w:rPr>
      </w:pPr>
    </w:p>
    <w:p w:rsidR="007F69C6" w:rsidRPr="00BA247A" w:rsidRDefault="007F69C6" w:rsidP="00C22ED0">
      <w:pPr>
        <w:rPr>
          <w:sz w:val="28"/>
          <w:szCs w:val="28"/>
          <w:highlight w:val="lightGray"/>
          <w:u w:val="single"/>
        </w:rPr>
      </w:pPr>
      <w:r w:rsidRPr="00BA247A">
        <w:rPr>
          <w:sz w:val="28"/>
          <w:szCs w:val="28"/>
          <w:highlight w:val="lightGray"/>
          <w:u w:val="single"/>
        </w:rPr>
        <w:t>C) Zasklené stěny  místností s vydatnými zdroji vlhkosti</w:t>
      </w:r>
    </w:p>
    <w:p w:rsidR="007F69C6" w:rsidRPr="00BA247A" w:rsidRDefault="007F69C6" w:rsidP="00C22ED0">
      <w:pPr>
        <w:rPr>
          <w:sz w:val="28"/>
          <w:szCs w:val="28"/>
          <w:highlight w:val="lightGray"/>
          <w:u w:val="single"/>
        </w:rPr>
      </w:pPr>
      <w:r w:rsidRPr="00BA247A">
        <w:rPr>
          <w:sz w:val="28"/>
          <w:szCs w:val="28"/>
          <w:highlight w:val="lightGray"/>
          <w:u w:val="single"/>
        </w:rPr>
        <w:t>D) Budovy vyšší než 25 m</w:t>
      </w:r>
    </w:p>
    <w:p w:rsidR="00E616D3" w:rsidRPr="00BA247A" w:rsidRDefault="00E616D3" w:rsidP="00E616D3">
      <w:pPr>
        <w:rPr>
          <w:sz w:val="24"/>
          <w:szCs w:val="24"/>
          <w:highlight w:val="lightGray"/>
        </w:rPr>
      </w:pPr>
      <w:r w:rsidRPr="00BA247A">
        <w:rPr>
          <w:sz w:val="24"/>
          <w:szCs w:val="24"/>
          <w:highlight w:val="lightGray"/>
        </w:rPr>
        <w:t xml:space="preserve">Obr. B 5.7 vč popisu. </w:t>
      </w:r>
      <w:r w:rsidRPr="00BA247A">
        <w:rPr>
          <w:b/>
          <w:sz w:val="24"/>
          <w:szCs w:val="24"/>
          <w:highlight w:val="lightGray"/>
        </w:rPr>
        <w:t>!!!! Zvýšená infiltrace – provětrávání místností v dolní polovině výškové budovy (komínový účinek) !!!!!!</w:t>
      </w:r>
    </w:p>
    <w:p w:rsidR="007F69C6" w:rsidRPr="00E616D3" w:rsidRDefault="007F69C6" w:rsidP="00C22ED0">
      <w:pPr>
        <w:rPr>
          <w:sz w:val="28"/>
          <w:szCs w:val="28"/>
          <w:u w:val="single"/>
        </w:rPr>
      </w:pPr>
      <w:r w:rsidRPr="00BA247A">
        <w:rPr>
          <w:sz w:val="28"/>
          <w:szCs w:val="28"/>
          <w:highlight w:val="lightGray"/>
          <w:u w:val="single"/>
        </w:rPr>
        <w:t>E)</w:t>
      </w:r>
      <w:r w:rsidR="00A81A75" w:rsidRPr="00BA247A">
        <w:rPr>
          <w:sz w:val="28"/>
          <w:szCs w:val="28"/>
          <w:highlight w:val="lightGray"/>
          <w:u w:val="single"/>
        </w:rPr>
        <w:t xml:space="preserve"> Budovy s tloušťkou zdiva více než 600 mm</w:t>
      </w:r>
    </w:p>
    <w:p w:rsidR="00C401E2" w:rsidRDefault="00C401E2" w:rsidP="00415F7C">
      <w:pPr>
        <w:rPr>
          <w:sz w:val="32"/>
          <w:szCs w:val="32"/>
        </w:rPr>
      </w:pPr>
    </w:p>
    <w:p w:rsidR="008C214C" w:rsidRDefault="008C214C" w:rsidP="00415F7C">
      <w:pPr>
        <w:rPr>
          <w:sz w:val="32"/>
          <w:szCs w:val="32"/>
        </w:rPr>
      </w:pPr>
    </w:p>
    <w:p w:rsidR="008C214C" w:rsidRDefault="008C214C" w:rsidP="00415F7C">
      <w:pPr>
        <w:rPr>
          <w:sz w:val="32"/>
          <w:szCs w:val="32"/>
        </w:rPr>
      </w:pPr>
    </w:p>
    <w:p w:rsidR="008C214C" w:rsidRDefault="008C214C" w:rsidP="00415F7C">
      <w:pPr>
        <w:rPr>
          <w:sz w:val="32"/>
          <w:szCs w:val="32"/>
        </w:rPr>
      </w:pPr>
    </w:p>
    <w:p w:rsidR="008C214C" w:rsidRDefault="008C214C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8C084E" w:rsidRPr="00E616D3" w:rsidRDefault="008C084E" w:rsidP="008C084E">
      <w:pPr>
        <w:rPr>
          <w:sz w:val="32"/>
          <w:szCs w:val="32"/>
        </w:rPr>
      </w:pPr>
      <w:r w:rsidRPr="00C401E2">
        <w:rPr>
          <w:b/>
          <w:sz w:val="32"/>
          <w:szCs w:val="32"/>
          <w:u w:val="single"/>
        </w:rPr>
        <w:lastRenderedPageBreak/>
        <w:t>3.</w:t>
      </w:r>
      <w:r w:rsidR="00BA247A">
        <w:rPr>
          <w:b/>
          <w:sz w:val="32"/>
          <w:szCs w:val="32"/>
          <w:u w:val="single"/>
        </w:rPr>
        <w:t>8</w:t>
      </w:r>
      <w:r w:rsidRPr="00C401E2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 xml:space="preserve">CERTIFIKACE BUDOV </w:t>
      </w:r>
      <w:r w:rsidR="00E616D3">
        <w:rPr>
          <w:sz w:val="32"/>
          <w:szCs w:val="32"/>
        </w:rPr>
        <w:tab/>
      </w:r>
      <w:r w:rsidR="00E616D3">
        <w:rPr>
          <w:sz w:val="32"/>
          <w:szCs w:val="32"/>
        </w:rPr>
        <w:tab/>
      </w:r>
      <w:r w:rsidR="00E616D3">
        <w:rPr>
          <w:sz w:val="32"/>
          <w:szCs w:val="32"/>
        </w:rPr>
        <w:tab/>
      </w:r>
      <w:r w:rsidR="00E616D3">
        <w:rPr>
          <w:sz w:val="32"/>
          <w:szCs w:val="32"/>
        </w:rPr>
        <w:tab/>
        <w:t xml:space="preserve">                        </w:t>
      </w:r>
      <w:r w:rsidR="00E616D3" w:rsidRPr="00E616D3">
        <w:rPr>
          <w:sz w:val="24"/>
          <w:szCs w:val="24"/>
        </w:rPr>
        <w:t>1</w:t>
      </w:r>
      <w:r w:rsidR="00E616D3">
        <w:rPr>
          <w:sz w:val="24"/>
          <w:szCs w:val="24"/>
        </w:rPr>
        <w:t>.10.201</w:t>
      </w:r>
      <w:r w:rsidR="00BA247A">
        <w:rPr>
          <w:sz w:val="24"/>
          <w:szCs w:val="24"/>
        </w:rPr>
        <w:t>5</w:t>
      </w:r>
      <w:r w:rsidR="00E616D3">
        <w:rPr>
          <w:sz w:val="24"/>
          <w:szCs w:val="24"/>
        </w:rPr>
        <w:t>, 16. HOD.</w:t>
      </w:r>
    </w:p>
    <w:p w:rsidR="005E74CE" w:rsidRDefault="00671390" w:rsidP="005E74CE">
      <w:pPr>
        <w:spacing w:after="0" w:line="240" w:lineRule="auto"/>
        <w:rPr>
          <w:sz w:val="24"/>
          <w:szCs w:val="24"/>
        </w:rPr>
      </w:pPr>
      <w:hyperlink r:id="rId41" w:history="1">
        <w:r w:rsidR="008C084E" w:rsidRPr="005E74CE">
          <w:rPr>
            <w:rStyle w:val="Hypertextovodkaz"/>
            <w:sz w:val="24"/>
            <w:szCs w:val="24"/>
          </w:rPr>
          <w:t>http://hestia.energetika.cz/</w:t>
        </w:r>
      </w:hyperlink>
    </w:p>
    <w:p w:rsidR="005E74CE" w:rsidRDefault="005E74CE" w:rsidP="008C084E">
      <w:pPr>
        <w:rPr>
          <w:sz w:val="32"/>
          <w:szCs w:val="32"/>
        </w:rPr>
      </w:pPr>
    </w:p>
    <w:p w:rsidR="00C22ED0" w:rsidRDefault="00C22ED0" w:rsidP="00C22ED0">
      <w:pPr>
        <w:rPr>
          <w:b/>
          <w:sz w:val="28"/>
          <w:szCs w:val="28"/>
          <w:u w:val="single"/>
        </w:rPr>
      </w:pPr>
      <w:r w:rsidRPr="008C084E">
        <w:rPr>
          <w:b/>
          <w:sz w:val="28"/>
          <w:szCs w:val="28"/>
          <w:u w:val="single"/>
        </w:rPr>
        <w:t>3.</w:t>
      </w:r>
      <w:r w:rsidR="00BA247A">
        <w:rPr>
          <w:b/>
          <w:sz w:val="28"/>
          <w:szCs w:val="28"/>
          <w:u w:val="single"/>
        </w:rPr>
        <w:t>8</w:t>
      </w:r>
      <w:r w:rsidR="008C084E" w:rsidRPr="008C084E">
        <w:rPr>
          <w:b/>
          <w:sz w:val="28"/>
          <w:szCs w:val="28"/>
          <w:u w:val="single"/>
        </w:rPr>
        <w:t>.1</w:t>
      </w:r>
      <w:r w:rsidRPr="008C084E">
        <w:rPr>
          <w:b/>
          <w:sz w:val="28"/>
          <w:szCs w:val="28"/>
          <w:u w:val="single"/>
        </w:rPr>
        <w:t xml:space="preserve"> ENERGE</w:t>
      </w:r>
      <w:r w:rsidR="008C214C">
        <w:rPr>
          <w:b/>
          <w:sz w:val="28"/>
          <w:szCs w:val="28"/>
          <w:u w:val="single"/>
        </w:rPr>
        <w:t>T</w:t>
      </w:r>
      <w:r w:rsidRPr="008C084E">
        <w:rPr>
          <w:b/>
          <w:sz w:val="28"/>
          <w:szCs w:val="28"/>
          <w:u w:val="single"/>
        </w:rPr>
        <w:t xml:space="preserve">ICKÝ ŠTÍTEK </w:t>
      </w:r>
    </w:p>
    <w:p w:rsidR="005E74CE" w:rsidRDefault="00671390" w:rsidP="005E74CE">
      <w:pPr>
        <w:spacing w:after="0" w:line="240" w:lineRule="auto"/>
        <w:rPr>
          <w:sz w:val="32"/>
          <w:szCs w:val="32"/>
        </w:rPr>
      </w:pPr>
      <w:hyperlink r:id="rId42" w:anchor="13" w:history="1">
        <w:r w:rsidR="005E74CE" w:rsidRPr="005E74CE">
          <w:rPr>
            <w:rStyle w:val="Hypertextovodkaz"/>
            <w:sz w:val="24"/>
            <w:szCs w:val="24"/>
          </w:rPr>
          <w:t>http://hestia.energetika.cz/encyklopedie/13.htm#13</w:t>
        </w:r>
      </w:hyperlink>
    </w:p>
    <w:p w:rsidR="008C084E" w:rsidRDefault="008C084E" w:rsidP="008C084E">
      <w:pPr>
        <w:pStyle w:val="Nadpis2"/>
      </w:pPr>
      <w:r>
        <w:t>Energetický štítek obálky budovy (ESOB)</w:t>
      </w:r>
    </w:p>
    <w:p w:rsidR="008C084E" w:rsidRPr="008C084E" w:rsidRDefault="003807E0" w:rsidP="00C22ED0">
      <w:pPr>
        <w:rPr>
          <w:b/>
          <w:sz w:val="28"/>
          <w:szCs w:val="28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1304925</wp:posOffset>
            </wp:positionV>
            <wp:extent cx="2279650" cy="3039110"/>
            <wp:effectExtent l="0" t="0" r="0" b="0"/>
            <wp:wrapSquare wrapText="right"/>
            <wp:docPr id="1" name="obrázek 14" descr="Mapa teplotních oblastí v Č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pa teplotních oblastí v ČR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303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4CE">
        <w:t>Již několik let existuje „Energetický štítek obálky budovy“, který by měl být i součástí stavební projektové dokumentace. Z grafické části, vyčteme údaje o tom, jak dobře izolují stěny domu a další konstrukce. Dům je zařazen do tříd A až G na základě průměrného součinitele prostupu tepla. Novostavba by rozhodně neměla být horší než „C“ jinak by ani neměla dostat stavební povolení! U nízkoenergetického domu lze čekat, že díky důkladnějším izolacím bude dům v kategorii B (ale i dům třídy „C“ může být nízkoenergetický). Požadavky na kategorii A jsou natolik náročné, že se s nimi zatím setkáme jen výjimečně; na druhou stranu a zejména díky stále kvalitnějším oknům může těchto domů přibývat.</w:t>
      </w:r>
    </w:p>
    <w:p w:rsidR="005E74CE" w:rsidRPr="008C214C" w:rsidRDefault="0086187B" w:rsidP="005E74CE">
      <w:pPr>
        <w:pStyle w:val="styl1"/>
        <w:rPr>
          <w:b/>
          <w:highlight w:val="yellow"/>
        </w:rPr>
      </w:pPr>
      <w:r w:rsidRPr="008C214C">
        <w:rPr>
          <w:b/>
          <w:highlight w:val="yellow"/>
        </w:rPr>
        <w:t>Při klasifikaci budov v ESOB se hodnotí tzv. průměrný součinitel prostupu tepla Uem, který se vypočte pro každou budovu a je dále srovnáván s požadovaným průměrným součinitele prostupu tepla daným normou.</w:t>
      </w:r>
      <w:r w:rsidRPr="008C214C">
        <w:rPr>
          <w:b/>
          <w:highlight w:val="yellow"/>
        </w:rPr>
        <w:br/>
        <w:t xml:space="preserve">Průměrný součinitel prostupu tepla Uem, ve W/(m2K), se podle ČSN 73 0540-2 vypočítá dle vztahu: </w:t>
      </w:r>
      <w:r w:rsidR="005E74CE" w:rsidRPr="008C214C">
        <w:rPr>
          <w:b/>
          <w:highlight w:val="yellow"/>
        </w:rPr>
        <w:fldChar w:fldCharType="begin"/>
      </w:r>
      <w:r w:rsidR="005E74CE" w:rsidRPr="008C214C">
        <w:rPr>
          <w:b/>
          <w:highlight w:val="yellow"/>
        </w:rPr>
        <w:instrText xml:space="preserve"> INCLUDEPICTURE "http://hestia.energetika.cz/encyklopedie/img/img125.jpg" \* MERGEFORMATINET </w:instrText>
      </w:r>
      <w:r w:rsidR="005E74CE" w:rsidRPr="008C214C">
        <w:rPr>
          <w:b/>
          <w:highlight w:val="yellow"/>
        </w:rPr>
        <w:fldChar w:fldCharType="end"/>
      </w:r>
    </w:p>
    <w:p w:rsidR="0086187B" w:rsidRPr="008C214C" w:rsidRDefault="0086187B" w:rsidP="0086187B">
      <w:pPr>
        <w:pStyle w:val="styl1"/>
        <w:rPr>
          <w:b/>
          <w:highlight w:val="yellow"/>
        </w:rPr>
      </w:pPr>
      <w:r w:rsidRPr="008C214C">
        <w:rPr>
          <w:rStyle w:val="Siln"/>
          <w:highlight w:val="yellow"/>
        </w:rPr>
        <w:t>U</w:t>
      </w:r>
      <w:r w:rsidRPr="008C214C">
        <w:rPr>
          <w:rStyle w:val="Siln"/>
          <w:highlight w:val="yellow"/>
          <w:vertAlign w:val="subscript"/>
        </w:rPr>
        <w:t>em</w:t>
      </w:r>
      <w:r w:rsidRPr="008C214C">
        <w:rPr>
          <w:rStyle w:val="Siln"/>
          <w:highlight w:val="yellow"/>
        </w:rPr>
        <w:t xml:space="preserve"> = H</w:t>
      </w:r>
      <w:r w:rsidRPr="008C214C">
        <w:rPr>
          <w:rStyle w:val="Siln"/>
          <w:highlight w:val="yellow"/>
          <w:vertAlign w:val="subscript"/>
        </w:rPr>
        <w:t>T</w:t>
      </w:r>
      <w:r w:rsidRPr="008C214C">
        <w:rPr>
          <w:rStyle w:val="Siln"/>
          <w:highlight w:val="yellow"/>
        </w:rPr>
        <w:t>/</w:t>
      </w:r>
      <w:r w:rsidRPr="00BA247A">
        <w:rPr>
          <w:rStyle w:val="Siln"/>
        </w:rPr>
        <w:t>A</w:t>
      </w:r>
      <w:r w:rsidR="00BA247A" w:rsidRPr="00BA247A">
        <w:rPr>
          <w:rStyle w:val="Siln"/>
        </w:rPr>
        <w:t xml:space="preserve">   neboli</w:t>
      </w:r>
      <w:r w:rsidR="00BA247A">
        <w:rPr>
          <w:rStyle w:val="Siln"/>
        </w:rPr>
        <w:t xml:space="preserve">  U = </w:t>
      </w:r>
      <m:oMath>
        <m:f>
          <m:fPr>
            <m:ctrlPr>
              <w:rPr>
                <w:rStyle w:val="Siln"/>
                <w:rFonts w:ascii="Cambria Math" w:hAnsi="Cambria Math"/>
                <w:b w:val="0"/>
                <w:bCs w:val="0"/>
                <w:i/>
              </w:rPr>
            </m:ctrlPr>
          </m:fPr>
          <m:num>
            <m:r>
              <w:rPr>
                <w:rStyle w:val="Siln"/>
                <w:rFonts w:ascii="Cambria Math" w:hAnsi="Cambria Math"/>
              </w:rPr>
              <m:t>Q</m:t>
            </m:r>
          </m:num>
          <m:den>
            <m:r>
              <w:rPr>
                <w:rStyle w:val="Siln"/>
                <w:rFonts w:ascii="Cambria Math" w:hAnsi="Cambria Math"/>
              </w:rPr>
              <m:t>S.∆t</m:t>
            </m:r>
          </m:den>
        </m:f>
        <m:r>
          <w:rPr>
            <w:rStyle w:val="Siln"/>
            <w:rFonts w:ascii="Cambria Math" w:hAnsi="Cambria Math"/>
          </w:rPr>
          <m:t xml:space="preserve">= </m:t>
        </m:r>
        <m:f>
          <m:fPr>
            <m:ctrlPr>
              <w:rPr>
                <w:rStyle w:val="Siln"/>
                <w:rFonts w:ascii="Cambria Math" w:hAnsi="Cambria Math"/>
                <w:b w:val="0"/>
                <w:bCs w:val="0"/>
                <w:i/>
              </w:rPr>
            </m:ctrlPr>
          </m:fPr>
          <m:num>
            <m:r>
              <w:rPr>
                <w:rStyle w:val="Siln"/>
                <w:rFonts w:ascii="Cambria Math" w:hAnsi="Cambria Math"/>
              </w:rPr>
              <m:t>HT</m:t>
            </m:r>
          </m:num>
          <m:den>
            <m:r>
              <w:rPr>
                <w:rStyle w:val="Siln"/>
                <w:rFonts w:ascii="Cambria Math" w:hAnsi="Cambria Math"/>
              </w:rPr>
              <m:t>A</m:t>
            </m:r>
          </m:den>
        </m:f>
      </m:oMath>
    </w:p>
    <w:p w:rsidR="0086187B" w:rsidRPr="008C214C" w:rsidRDefault="0086187B" w:rsidP="0086187B">
      <w:pPr>
        <w:pStyle w:val="styl1"/>
        <w:rPr>
          <w:b/>
        </w:rPr>
      </w:pPr>
      <w:r w:rsidRPr="008C214C">
        <w:rPr>
          <w:b/>
          <w:highlight w:val="yellow"/>
        </w:rPr>
        <w:t>kde H</w:t>
      </w:r>
      <w:r w:rsidRPr="008C214C">
        <w:rPr>
          <w:b/>
          <w:highlight w:val="yellow"/>
          <w:vertAlign w:val="subscript"/>
        </w:rPr>
        <w:t>T</w:t>
      </w:r>
      <w:r w:rsidRPr="008C214C">
        <w:rPr>
          <w:b/>
          <w:highlight w:val="yellow"/>
        </w:rPr>
        <w:t xml:space="preserve"> je měrná ztráta prostupem tepla, ve W/K, stanovená pro vytápěnou zónu budovy jednoduchým postupem podle předpisu upřesněného v ČSN 73 0540-2 a A je plocha obálky budovy v m</w:t>
      </w:r>
      <w:r w:rsidRPr="008C214C">
        <w:rPr>
          <w:b/>
          <w:highlight w:val="yellow"/>
          <w:vertAlign w:val="superscript"/>
        </w:rPr>
        <w:t>2</w:t>
      </w:r>
      <w:r w:rsidRPr="008C214C">
        <w:rPr>
          <w:b/>
          <w:highlight w:val="yellow"/>
        </w:rPr>
        <w:t>.</w:t>
      </w:r>
      <w:r w:rsidRPr="008C214C">
        <w:rPr>
          <w:b/>
        </w:rPr>
        <w:t xml:space="preserve"> </w:t>
      </w:r>
    </w:p>
    <w:p w:rsidR="005E74CE" w:rsidRDefault="005E74CE" w:rsidP="00C22ED0">
      <w:pPr>
        <w:rPr>
          <w:b/>
          <w:sz w:val="32"/>
          <w:szCs w:val="32"/>
          <w:u w:val="single"/>
        </w:rPr>
      </w:pPr>
    </w:p>
    <w:p w:rsidR="005E74CE" w:rsidRDefault="005E74CE" w:rsidP="00C22ED0">
      <w:pPr>
        <w:rPr>
          <w:b/>
          <w:sz w:val="32"/>
          <w:szCs w:val="32"/>
          <w:u w:val="single"/>
        </w:rPr>
      </w:pPr>
    </w:p>
    <w:p w:rsidR="005E74CE" w:rsidRDefault="008C214C" w:rsidP="00C22ED0">
      <w:pPr>
        <w:rPr>
          <w:sz w:val="24"/>
          <w:szCs w:val="24"/>
        </w:rPr>
      </w:pPr>
      <w:r w:rsidRPr="008C214C">
        <w:rPr>
          <w:b/>
          <w:sz w:val="24"/>
          <w:szCs w:val="24"/>
        </w:rPr>
        <w:t>Domácí úkol</w:t>
      </w:r>
      <w:r w:rsidRPr="008C214C">
        <w:rPr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hyperlink r:id="rId45" w:history="1">
        <w:r w:rsidRPr="00960564">
          <w:rPr>
            <w:rStyle w:val="Hypertextovodkaz"/>
            <w:sz w:val="24"/>
            <w:szCs w:val="24"/>
          </w:rPr>
          <w:t>http://stavba.tzb-info.cz/tabulky-a-vypocty/128-on-line-kalkulacka-uspor-a-dotaci-zelena-usporam</w:t>
        </w:r>
      </w:hyperlink>
    </w:p>
    <w:p w:rsidR="008C214C" w:rsidRPr="008C214C" w:rsidRDefault="003807E0" w:rsidP="00C22ED0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>
            <wp:extent cx="3745230" cy="1701800"/>
            <wp:effectExtent l="0" t="0" r="0" b="0"/>
            <wp:docPr id="19" name="obrázek 19" descr="T3 štít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3 štítek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23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634" w:rsidRPr="008500DD" w:rsidRDefault="00625634" w:rsidP="00C22ED0">
      <w:pPr>
        <w:rPr>
          <w:sz w:val="28"/>
          <w:szCs w:val="28"/>
        </w:rPr>
      </w:pPr>
      <w:r w:rsidRPr="008C084E">
        <w:rPr>
          <w:b/>
          <w:sz w:val="28"/>
          <w:szCs w:val="28"/>
          <w:u w:val="single"/>
        </w:rPr>
        <w:t>3.</w:t>
      </w:r>
      <w:r w:rsidR="00BA247A">
        <w:rPr>
          <w:b/>
          <w:sz w:val="28"/>
          <w:szCs w:val="28"/>
          <w:u w:val="single"/>
        </w:rPr>
        <w:t>8</w:t>
      </w:r>
      <w:r w:rsidR="008C084E" w:rsidRPr="008C084E">
        <w:rPr>
          <w:b/>
          <w:sz w:val="28"/>
          <w:szCs w:val="28"/>
          <w:u w:val="single"/>
        </w:rPr>
        <w:t>.2</w:t>
      </w:r>
      <w:r w:rsidRPr="008C084E">
        <w:rPr>
          <w:b/>
          <w:sz w:val="28"/>
          <w:szCs w:val="28"/>
          <w:u w:val="single"/>
        </w:rPr>
        <w:t xml:space="preserve"> ENERGETICKÝ PRŮKAZ</w:t>
      </w:r>
      <w:r w:rsidR="008500DD">
        <w:rPr>
          <w:sz w:val="28"/>
          <w:szCs w:val="28"/>
        </w:rPr>
        <w:t xml:space="preserve">                                                                            </w:t>
      </w:r>
      <w:r w:rsidR="008500DD" w:rsidRPr="008500DD">
        <w:rPr>
          <w:sz w:val="24"/>
          <w:szCs w:val="24"/>
        </w:rPr>
        <w:t>2.</w:t>
      </w:r>
      <w:r w:rsidR="008500DD">
        <w:rPr>
          <w:sz w:val="24"/>
          <w:szCs w:val="24"/>
        </w:rPr>
        <w:t>10.201</w:t>
      </w:r>
      <w:r w:rsidR="00BA247A">
        <w:rPr>
          <w:sz w:val="24"/>
          <w:szCs w:val="24"/>
        </w:rPr>
        <w:t>5</w:t>
      </w:r>
      <w:r w:rsidR="008500DD">
        <w:rPr>
          <w:sz w:val="24"/>
          <w:szCs w:val="24"/>
        </w:rPr>
        <w:t>, 17.-18. HOD.</w:t>
      </w:r>
    </w:p>
    <w:p w:rsidR="0086187B" w:rsidRDefault="00671390" w:rsidP="0086187B">
      <w:pPr>
        <w:spacing w:after="0" w:line="240" w:lineRule="auto"/>
        <w:rPr>
          <w:sz w:val="32"/>
          <w:szCs w:val="32"/>
        </w:rPr>
      </w:pPr>
      <w:hyperlink r:id="rId47" w:anchor="13" w:history="1">
        <w:r w:rsidR="0086187B" w:rsidRPr="005E74CE">
          <w:rPr>
            <w:rStyle w:val="Hypertextovodkaz"/>
            <w:sz w:val="24"/>
            <w:szCs w:val="24"/>
          </w:rPr>
          <w:t>http://hestia.energetika.cz/encyklopedie/13.htm#13</w:t>
        </w:r>
      </w:hyperlink>
    </w:p>
    <w:p w:rsidR="003A3943" w:rsidRDefault="003A3943" w:rsidP="003A3943">
      <w:pPr>
        <w:pStyle w:val="Nadpis2"/>
      </w:pPr>
      <w:r>
        <w:lastRenderedPageBreak/>
        <w:t xml:space="preserve">Průkaz energetické náročnosti budov (PENB) </w:t>
      </w:r>
    </w:p>
    <w:p w:rsidR="003A3943" w:rsidRDefault="003A3943" w:rsidP="00415F7C">
      <w:r>
        <w:t>Hlavním výstupem PENB je hodnota spotřeby energie na metr čtvereční podlahové plochy. Do spotřeby se započítává nejen spotřeba tepla na vytápění, ale i na ohřev vody, osvětlení, elektřina na provoz oběhových čerpadel a ventilátorů a případně i na chlazení budovy.</w:t>
      </w:r>
    </w:p>
    <w:p w:rsidR="003A3943" w:rsidRDefault="003807E0" w:rsidP="003A3943">
      <w:pPr>
        <w:pStyle w:val="styl1"/>
      </w:pPr>
      <w:r>
        <w:rPr>
          <w:noProof/>
        </w:rPr>
        <w:drawing>
          <wp:inline distT="0" distB="0" distL="0" distR="0">
            <wp:extent cx="2878455" cy="3752850"/>
            <wp:effectExtent l="0" t="0" r="0" b="0"/>
            <wp:docPr id="20" name="obrázek 20" descr="Průkaz energetické náročnosti budovy dle vyhl. 148/2007 Sb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růkaz energetické náročnosti budovy dle vyhl. 148/2007 Sb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943" w:rsidRPr="003A3943" w:rsidRDefault="003A3943" w:rsidP="003A3943">
      <w:pPr>
        <w:pStyle w:val="styl1"/>
      </w:pPr>
      <w:r w:rsidRPr="003A3943">
        <w:rPr>
          <w:rStyle w:val="Siln"/>
        </w:rPr>
        <w:t>Pozor na záměnu Průkazu energetické náročnosti budovy a Energetického štítku obálky budovy – graficky jsou si velmi podobné!</w:t>
      </w:r>
    </w:p>
    <w:p w:rsidR="003A3943" w:rsidRPr="003A3943" w:rsidRDefault="003A3943" w:rsidP="003A3943">
      <w:pPr>
        <w:pStyle w:val="styl1"/>
      </w:pPr>
      <w:r w:rsidRPr="003A3943">
        <w:t xml:space="preserve">Pokud nás zajímá pouze spotřeba na vytápění, je potřeba vynásobit měrnou spotřebu energie procentem, které připadá na vytápění. </w:t>
      </w:r>
    </w:p>
    <w:p w:rsidR="003A3943" w:rsidRDefault="003A3943" w:rsidP="003A3943">
      <w:pPr>
        <w:pStyle w:val="styl1"/>
      </w:pPr>
      <w:r w:rsidRPr="003A3943">
        <w:t>Příklad: Rodinný dům je v energetické třídě B, celková vypočtená roční spotřeba energie je 90 kWh/m</w:t>
      </w:r>
      <w:r w:rsidRPr="003A3943">
        <w:rPr>
          <w:vertAlign w:val="superscript"/>
        </w:rPr>
        <w:t>2</w:t>
      </w:r>
      <w:r w:rsidRPr="003A3943">
        <w:t>.rok, na vytápění připadá 50 %, spotřeba tepla na vytápění je tedy 45 kWh/m</w:t>
      </w:r>
      <w:r w:rsidRPr="003A3943">
        <w:rPr>
          <w:vertAlign w:val="superscript"/>
        </w:rPr>
        <w:t>2</w:t>
      </w:r>
      <w:r w:rsidRPr="003A3943">
        <w:t xml:space="preserve">.rok – jde tedy o nízkoenergetický dům. </w:t>
      </w:r>
    </w:p>
    <w:p w:rsidR="003A3943" w:rsidRPr="003A3943" w:rsidRDefault="003A3943" w:rsidP="003A3943">
      <w:pPr>
        <w:pStyle w:val="styl1"/>
      </w:pPr>
      <w:r>
        <w:t>Viz příklad – níže.</w:t>
      </w:r>
    </w:p>
    <w:p w:rsidR="003A3943" w:rsidRDefault="003A3943" w:rsidP="003A3943">
      <w:pPr>
        <w:pStyle w:val="styl1"/>
      </w:pPr>
    </w:p>
    <w:p w:rsidR="003A3943" w:rsidRDefault="003A3943" w:rsidP="003A3943">
      <w:pPr>
        <w:pStyle w:val="styl1"/>
      </w:pPr>
    </w:p>
    <w:p w:rsidR="003A3943" w:rsidRDefault="003A3943" w:rsidP="003A3943">
      <w:pPr>
        <w:pStyle w:val="styl1"/>
      </w:pPr>
    </w:p>
    <w:p w:rsidR="003A3943" w:rsidRDefault="003A3943" w:rsidP="003A3943">
      <w:pPr>
        <w:pStyle w:val="styl1"/>
      </w:pPr>
    </w:p>
    <w:p w:rsidR="007B3972" w:rsidRDefault="007B3972" w:rsidP="003A3943">
      <w:pPr>
        <w:pStyle w:val="styl1"/>
      </w:pPr>
    </w:p>
    <w:p w:rsidR="007B3972" w:rsidRDefault="007B3972" w:rsidP="003A3943">
      <w:pPr>
        <w:pStyle w:val="styl1"/>
      </w:pPr>
    </w:p>
    <w:p w:rsidR="007B3972" w:rsidRDefault="007B3972" w:rsidP="003A3943">
      <w:pPr>
        <w:pStyle w:val="styl1"/>
      </w:pPr>
    </w:p>
    <w:p w:rsidR="007B3972" w:rsidRDefault="007B3972" w:rsidP="003A3943">
      <w:pPr>
        <w:pStyle w:val="styl1"/>
      </w:pPr>
    </w:p>
    <w:p w:rsidR="007B3972" w:rsidRDefault="007B3972" w:rsidP="003A3943">
      <w:pPr>
        <w:pStyle w:val="styl1"/>
      </w:pPr>
    </w:p>
    <w:p w:rsidR="003A3943" w:rsidRPr="003A3943" w:rsidRDefault="00E76DA4" w:rsidP="003A3943">
      <w:pPr>
        <w:pStyle w:val="styl1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</w:t>
      </w:r>
      <w:r w:rsidR="00BA247A">
        <w:rPr>
          <w:b/>
          <w:sz w:val="28"/>
          <w:szCs w:val="28"/>
        </w:rPr>
        <w:t>8</w:t>
      </w:r>
      <w:r>
        <w:rPr>
          <w:b/>
          <w:sz w:val="28"/>
          <w:szCs w:val="28"/>
        </w:rPr>
        <w:t xml:space="preserve">.3 </w:t>
      </w:r>
      <w:r w:rsidR="003A3943" w:rsidRPr="003A3943">
        <w:rPr>
          <w:b/>
          <w:sz w:val="28"/>
          <w:szCs w:val="28"/>
        </w:rPr>
        <w:t>Klasifikace nízkoenergetických a pasivních domů</w:t>
      </w:r>
      <w:r w:rsidR="00B761AF">
        <w:rPr>
          <w:b/>
          <w:sz w:val="28"/>
          <w:szCs w:val="28"/>
        </w:rPr>
        <w:t xml:space="preserve">                        </w:t>
      </w:r>
      <w:r w:rsidR="00C23471" w:rsidRPr="00C23471">
        <w:t>4</w:t>
      </w:r>
      <w:r w:rsidR="00B761AF" w:rsidRPr="00B761AF">
        <w:t>.10</w:t>
      </w:r>
      <w:r w:rsidR="00B761AF">
        <w:t>.201</w:t>
      </w:r>
      <w:r w:rsidR="00BA247A">
        <w:t>5</w:t>
      </w:r>
      <w:r w:rsidR="00B761AF">
        <w:t>, 19. HOD.</w:t>
      </w:r>
    </w:p>
    <w:p w:rsidR="003A3943" w:rsidRPr="003A3943" w:rsidRDefault="00671390" w:rsidP="00415F7C">
      <w:pPr>
        <w:rPr>
          <w:sz w:val="28"/>
          <w:szCs w:val="28"/>
        </w:rPr>
      </w:pPr>
      <w:hyperlink r:id="rId49" w:anchor="2" w:history="1">
        <w:r w:rsidR="003A3943" w:rsidRPr="003A3943">
          <w:rPr>
            <w:rStyle w:val="Hypertextovodkaz"/>
            <w:sz w:val="28"/>
            <w:szCs w:val="28"/>
          </w:rPr>
          <w:t>http://hestia.energetika.cz/encyklopedie/2.htm#2</w:t>
        </w:r>
      </w:hyperlink>
    </w:p>
    <w:p w:rsidR="003A3943" w:rsidRDefault="003A3943" w:rsidP="003A3943">
      <w:pPr>
        <w:pStyle w:val="styl1"/>
      </w:pPr>
      <w:r>
        <w:t xml:space="preserve"> Nízkoenergetické (NERD) a pasivní domy (PD) jsou čím dál tím více žádanějším produktem nejen díky rostoucím cenám energie, ale i většími požadavky na komfort uživatel. NERD má oproti běžným standardům o polovinu až třetinu nižší spotřebu tepla na vytápění. U pasivního domu může být spotřeba až 10 x menší oproti klasické výstavbě. </w:t>
      </w:r>
    </w:p>
    <w:p w:rsidR="003A3943" w:rsidRDefault="003A3943" w:rsidP="003A3943">
      <w:pPr>
        <w:pStyle w:val="styl1"/>
      </w:pPr>
      <w:r>
        <w:t>Všechny budovy lze zařadit podle stanovených pravidel do několika kategorií. Hodnoceným kritériem je měrná potřeba tepla na vytápění. To je množství tepla, potřebné na vytápění za rok, vztažené na 1 m</w:t>
      </w:r>
      <w:r>
        <w:rPr>
          <w:vertAlign w:val="superscript"/>
        </w:rPr>
        <w:t>2</w:t>
      </w:r>
      <w:r>
        <w:t xml:space="preserve"> podlahové plochy vytápěné části budovy.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55"/>
        <w:gridCol w:w="5574"/>
      </w:tblGrid>
      <w:tr w:rsidR="003A3943" w:rsidRPr="003A3943" w:rsidTr="003A3943">
        <w:trPr>
          <w:tblCellSpacing w:w="15" w:type="dxa"/>
        </w:trPr>
        <w:tc>
          <w:tcPr>
            <w:tcW w:w="0" w:type="auto"/>
            <w:shd w:val="clear" w:color="auto" w:fill="C2E2E4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  <w:t>kategorie</w:t>
            </w:r>
          </w:p>
        </w:tc>
        <w:tc>
          <w:tcPr>
            <w:tcW w:w="0" w:type="auto"/>
            <w:shd w:val="clear" w:color="auto" w:fill="C2E2E4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  <w:t>potřeba energie na vytápění</w:t>
            </w:r>
          </w:p>
        </w:tc>
      </w:tr>
      <w:tr w:rsidR="003A3943" w:rsidRPr="003A3943" w:rsidTr="003A3943">
        <w:trPr>
          <w:tblCellSpacing w:w="15" w:type="dxa"/>
        </w:trPr>
        <w:tc>
          <w:tcPr>
            <w:tcW w:w="0" w:type="auto"/>
            <w:shd w:val="clear" w:color="auto" w:fill="C2E2E4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 </w:t>
            </w:r>
          </w:p>
        </w:tc>
        <w:tc>
          <w:tcPr>
            <w:tcW w:w="0" w:type="auto"/>
            <w:shd w:val="clear" w:color="auto" w:fill="C2E2E4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  <w:t>[kWh/(m</w:t>
            </w:r>
            <w:r w:rsidRPr="003A3943">
              <w:rPr>
                <w:rFonts w:ascii="Times New Roman" w:eastAsia="Times New Roman" w:hAnsi="Times New Roman"/>
                <w:b/>
                <w:bCs/>
                <w:sz w:val="24"/>
                <w:szCs w:val="24"/>
                <w:vertAlign w:val="superscript"/>
                <w:lang w:eastAsia="cs-CZ"/>
              </w:rPr>
              <w:t>2</w:t>
            </w:r>
            <w:r w:rsidRPr="003A3943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  <w:t>a)]</w:t>
            </w:r>
          </w:p>
        </w:tc>
      </w:tr>
      <w:tr w:rsidR="003A3943" w:rsidRPr="003A3943" w:rsidTr="003A3943">
        <w:trPr>
          <w:tblCellSpacing w:w="15" w:type="dxa"/>
        </w:trPr>
        <w:tc>
          <w:tcPr>
            <w:tcW w:w="0" w:type="auto"/>
            <w:shd w:val="clear" w:color="auto" w:fill="FFFF99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  <w:t>nulové domy</w:t>
            </w:r>
          </w:p>
        </w:tc>
        <w:tc>
          <w:tcPr>
            <w:tcW w:w="0" w:type="auto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&lt; 5</w:t>
            </w:r>
          </w:p>
        </w:tc>
      </w:tr>
      <w:tr w:rsidR="003A3943" w:rsidRPr="003A3943" w:rsidTr="003A3943">
        <w:trPr>
          <w:tblCellSpacing w:w="15" w:type="dxa"/>
        </w:trPr>
        <w:tc>
          <w:tcPr>
            <w:tcW w:w="0" w:type="auto"/>
            <w:shd w:val="clear" w:color="auto" w:fill="FFFF99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  <w:t>pasivní domy</w:t>
            </w:r>
          </w:p>
        </w:tc>
        <w:tc>
          <w:tcPr>
            <w:tcW w:w="0" w:type="auto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&lt; 15</w:t>
            </w:r>
          </w:p>
        </w:tc>
      </w:tr>
      <w:tr w:rsidR="003A3943" w:rsidRPr="003A3943" w:rsidTr="003A3943">
        <w:trPr>
          <w:tblCellSpacing w:w="15" w:type="dxa"/>
        </w:trPr>
        <w:tc>
          <w:tcPr>
            <w:tcW w:w="0" w:type="auto"/>
            <w:shd w:val="clear" w:color="auto" w:fill="FFFF99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  <w:t xml:space="preserve">nízkoenergetický domy </w:t>
            </w:r>
          </w:p>
        </w:tc>
        <w:tc>
          <w:tcPr>
            <w:tcW w:w="0" w:type="auto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&lt; 50</w:t>
            </w:r>
          </w:p>
        </w:tc>
      </w:tr>
      <w:tr w:rsidR="003A3943" w:rsidRPr="003A3943" w:rsidTr="003A3943">
        <w:trPr>
          <w:tblCellSpacing w:w="15" w:type="dxa"/>
        </w:trPr>
        <w:tc>
          <w:tcPr>
            <w:tcW w:w="0" w:type="auto"/>
            <w:shd w:val="clear" w:color="auto" w:fill="FFFF99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  <w:t>obvyklá novostavba</w:t>
            </w:r>
          </w:p>
        </w:tc>
        <w:tc>
          <w:tcPr>
            <w:tcW w:w="0" w:type="auto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80 – 140</w:t>
            </w:r>
          </w:p>
        </w:tc>
      </w:tr>
      <w:tr w:rsidR="003A3943" w:rsidRPr="003A3943" w:rsidTr="003A3943">
        <w:trPr>
          <w:tblCellSpacing w:w="15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99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  <w:t>starší výstavba</w:t>
            </w:r>
          </w:p>
        </w:tc>
        <w:tc>
          <w:tcPr>
            <w:tcW w:w="0" w:type="auto"/>
            <w:vAlign w:val="center"/>
            <w:hideMark/>
          </w:tcPr>
          <w:p w:rsidR="003A3943" w:rsidRPr="003A3943" w:rsidRDefault="003A3943" w:rsidP="003A394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3A3943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často dvojnásobek hodnot pro obvyklé novostavby a více</w:t>
            </w:r>
          </w:p>
        </w:tc>
      </w:tr>
    </w:tbl>
    <w:p w:rsidR="0086187B" w:rsidRDefault="0086187B" w:rsidP="00415F7C">
      <w:pPr>
        <w:rPr>
          <w:sz w:val="32"/>
          <w:szCs w:val="32"/>
        </w:rPr>
      </w:pPr>
    </w:p>
    <w:p w:rsidR="00C401E2" w:rsidRDefault="00C401E2" w:rsidP="00415F7C">
      <w:pPr>
        <w:rPr>
          <w:sz w:val="32"/>
          <w:szCs w:val="32"/>
        </w:rPr>
      </w:pPr>
    </w:p>
    <w:p w:rsidR="008C084E" w:rsidRDefault="00B761AF" w:rsidP="00415F7C">
      <w:pPr>
        <w:rPr>
          <w:sz w:val="32"/>
          <w:szCs w:val="32"/>
        </w:rPr>
      </w:pPr>
      <w:r>
        <w:rPr>
          <w:sz w:val="32"/>
          <w:szCs w:val="32"/>
        </w:rPr>
        <w:t xml:space="preserve">Videa </w:t>
      </w:r>
    </w:p>
    <w:p w:rsidR="00B761AF" w:rsidRDefault="00B761AF" w:rsidP="00415F7C">
      <w:pPr>
        <w:rPr>
          <w:sz w:val="32"/>
          <w:szCs w:val="32"/>
        </w:rPr>
      </w:pPr>
      <w:r>
        <w:rPr>
          <w:sz w:val="32"/>
          <w:szCs w:val="32"/>
        </w:rPr>
        <w:t>Junkers – solární energie aktivní, pasivní, montáž kolektorů</w:t>
      </w:r>
    </w:p>
    <w:p w:rsidR="00B761AF" w:rsidRDefault="00B761AF" w:rsidP="00415F7C">
      <w:pPr>
        <w:rPr>
          <w:sz w:val="32"/>
          <w:szCs w:val="32"/>
        </w:rPr>
      </w:pPr>
      <w:r>
        <w:rPr>
          <w:sz w:val="32"/>
          <w:szCs w:val="32"/>
        </w:rPr>
        <w:t>ČEZ – OZE Biomasa, fotovoltaika</w:t>
      </w:r>
    </w:p>
    <w:p w:rsidR="00B761AF" w:rsidRDefault="00B761AF" w:rsidP="00415F7C">
      <w:pPr>
        <w:rPr>
          <w:sz w:val="32"/>
          <w:szCs w:val="32"/>
        </w:rPr>
      </w:pPr>
      <w:r>
        <w:rPr>
          <w:sz w:val="32"/>
          <w:szCs w:val="32"/>
        </w:rPr>
        <w:t>Froling – Kotel na pelety P4 Pellet</w:t>
      </w:r>
    </w:p>
    <w:p w:rsidR="00D842D1" w:rsidRDefault="00D842D1" w:rsidP="00415F7C">
      <w:pPr>
        <w:rPr>
          <w:sz w:val="32"/>
          <w:szCs w:val="32"/>
        </w:rPr>
      </w:pPr>
    </w:p>
    <w:p w:rsidR="00D842D1" w:rsidRDefault="00D842D1" w:rsidP="00415F7C">
      <w:pPr>
        <w:rPr>
          <w:sz w:val="32"/>
          <w:szCs w:val="32"/>
        </w:rPr>
      </w:pPr>
    </w:p>
    <w:p w:rsidR="00D842D1" w:rsidRDefault="00D842D1" w:rsidP="00415F7C">
      <w:pPr>
        <w:rPr>
          <w:sz w:val="32"/>
          <w:szCs w:val="32"/>
        </w:rPr>
      </w:pPr>
    </w:p>
    <w:p w:rsidR="00D842D1" w:rsidRDefault="00D842D1" w:rsidP="00415F7C">
      <w:pPr>
        <w:rPr>
          <w:sz w:val="32"/>
          <w:szCs w:val="32"/>
        </w:rPr>
      </w:pPr>
    </w:p>
    <w:p w:rsidR="00D842D1" w:rsidRDefault="00D842D1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7B3972" w:rsidRDefault="007B3972" w:rsidP="00415F7C">
      <w:pPr>
        <w:rPr>
          <w:sz w:val="32"/>
          <w:szCs w:val="32"/>
        </w:rPr>
      </w:pPr>
    </w:p>
    <w:p w:rsidR="00D842D1" w:rsidRDefault="00D842D1" w:rsidP="00415F7C">
      <w:pPr>
        <w:rPr>
          <w:sz w:val="32"/>
          <w:szCs w:val="32"/>
        </w:rPr>
      </w:pPr>
    </w:p>
    <w:p w:rsidR="00D842D1" w:rsidRDefault="00D842D1" w:rsidP="00415F7C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lastRenderedPageBreak/>
        <w:t>4</w:t>
      </w:r>
      <w:r w:rsidRPr="00780F36">
        <w:rPr>
          <w:b/>
          <w:sz w:val="48"/>
          <w:szCs w:val="48"/>
          <w:u w:val="single"/>
        </w:rPr>
        <w:t xml:space="preserve">. </w:t>
      </w:r>
      <w:r>
        <w:rPr>
          <w:b/>
          <w:sz w:val="48"/>
          <w:szCs w:val="48"/>
          <w:u w:val="single"/>
        </w:rPr>
        <w:t>OTOPNÝ PŘÍKON A SPOTŘEBA TEPELNÉ ENERGIE</w:t>
      </w:r>
    </w:p>
    <w:p w:rsidR="00D842D1" w:rsidRDefault="00D842D1" w:rsidP="00415F7C">
      <w:r>
        <w:rPr>
          <w:b/>
          <w:sz w:val="32"/>
          <w:szCs w:val="32"/>
          <w:u w:val="single"/>
        </w:rPr>
        <w:t>4</w:t>
      </w:r>
      <w:r w:rsidRPr="00C401E2">
        <w:rPr>
          <w:b/>
          <w:sz w:val="32"/>
          <w:szCs w:val="32"/>
          <w:u w:val="single"/>
        </w:rPr>
        <w:t>.</w:t>
      </w:r>
      <w:r>
        <w:rPr>
          <w:b/>
          <w:sz w:val="32"/>
          <w:szCs w:val="32"/>
          <w:u w:val="single"/>
        </w:rPr>
        <w:t>1</w:t>
      </w:r>
      <w:r w:rsidRPr="00C401E2">
        <w:rPr>
          <w:b/>
          <w:sz w:val="32"/>
          <w:szCs w:val="32"/>
          <w:u w:val="single"/>
        </w:rPr>
        <w:t xml:space="preserve"> </w:t>
      </w:r>
      <w:r w:rsidR="00C23471">
        <w:rPr>
          <w:b/>
          <w:sz w:val="32"/>
          <w:szCs w:val="32"/>
          <w:u w:val="single"/>
        </w:rPr>
        <w:t xml:space="preserve">OTOPNÝ PŘÍKON A NÁVRH ZDROJE TEPLA  </w:t>
      </w:r>
      <w:r w:rsidR="00C23471">
        <w:rPr>
          <w:sz w:val="32"/>
          <w:szCs w:val="32"/>
        </w:rPr>
        <w:t xml:space="preserve">    </w:t>
      </w:r>
      <w:r w:rsidR="00C23471">
        <w:rPr>
          <w:sz w:val="32"/>
          <w:szCs w:val="32"/>
        </w:rPr>
        <w:tab/>
      </w:r>
      <w:r w:rsidR="00C23471">
        <w:rPr>
          <w:sz w:val="24"/>
          <w:szCs w:val="24"/>
        </w:rPr>
        <w:t>uč.91</w:t>
      </w:r>
      <w:r w:rsidR="00C23471">
        <w:rPr>
          <w:sz w:val="32"/>
          <w:szCs w:val="32"/>
        </w:rPr>
        <w:tab/>
        <w:t xml:space="preserve">     </w:t>
      </w:r>
      <w:r w:rsidR="00E119BE">
        <w:rPr>
          <w:sz w:val="32"/>
          <w:szCs w:val="32"/>
        </w:rPr>
        <w:t>29</w:t>
      </w:r>
      <w:r w:rsidR="00C23471" w:rsidRPr="00B761AF">
        <w:t>.</w:t>
      </w:r>
      <w:r w:rsidR="00E119BE">
        <w:t>9</w:t>
      </w:r>
      <w:r w:rsidR="00C23471">
        <w:t>.201</w:t>
      </w:r>
      <w:r w:rsidR="00E119BE">
        <w:t>5</w:t>
      </w:r>
      <w:r w:rsidR="00C23471">
        <w:t xml:space="preserve">, </w:t>
      </w:r>
      <w:r w:rsidR="00E119BE">
        <w:t>….</w:t>
      </w:r>
      <w:r w:rsidR="00C23471">
        <w:t>. HOD.</w:t>
      </w:r>
    </w:p>
    <w:p w:rsidR="00C23471" w:rsidRDefault="00C23471" w:rsidP="00415F7C">
      <w:r>
        <w:t>Výpočet otopného příkonu slouží pro stanovení velikosti zdroje tepla.</w:t>
      </w:r>
    </w:p>
    <w:p w:rsidR="00C23471" w:rsidRPr="003807E0" w:rsidRDefault="00C23471" w:rsidP="00415F7C">
      <w:pPr>
        <w:rPr>
          <w:b/>
          <w:sz w:val="24"/>
          <w:szCs w:val="24"/>
          <w:u w:val="single"/>
        </w:rPr>
      </w:pPr>
      <w:r w:rsidRPr="003807E0">
        <w:rPr>
          <w:b/>
          <w:sz w:val="24"/>
          <w:szCs w:val="24"/>
          <w:u w:val="single"/>
        </w:rPr>
        <w:t>Postup výpočtu:</w:t>
      </w:r>
    </w:p>
    <w:p w:rsidR="00C23471" w:rsidRPr="003807E0" w:rsidRDefault="003807E0" w:rsidP="00415F7C">
      <w:pPr>
        <w:rPr>
          <w:b/>
        </w:rPr>
      </w:pPr>
      <w:r w:rsidRPr="003807E0">
        <w:rPr>
          <w:b/>
        </w:rPr>
        <w:t xml:space="preserve">a) </w:t>
      </w:r>
      <w:r w:rsidR="00C23471" w:rsidRPr="003807E0">
        <w:rPr>
          <w:b/>
        </w:rPr>
        <w:t>Tepelné toky</w:t>
      </w:r>
    </w:p>
    <w:p w:rsidR="00C23471" w:rsidRPr="003807E0" w:rsidRDefault="00671390" w:rsidP="00415F7C"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  <m:sup>
            <m:r>
              <w:rPr>
                <w:rFonts w:ascii="Cambria Math" w:hAnsi="Cambria Math"/>
              </w:rPr>
              <m:t>TEP</m:t>
            </m:r>
          </m:sup>
        </m:sSubSup>
      </m:oMath>
      <w:r w:rsidR="003807E0">
        <w:t xml:space="preserve"> …..</w:t>
      </w:r>
    </w:p>
    <w:p w:rsidR="00C23471" w:rsidRPr="003807E0" w:rsidRDefault="00671390" w:rsidP="00415F7C"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nor</m:t>
            </m:r>
          </m:sub>
          <m:sup>
            <m:r>
              <w:rPr>
                <w:rFonts w:ascii="Cambria Math" w:hAnsi="Cambria Math"/>
              </w:rPr>
              <m:t>TUV</m:t>
            </m:r>
          </m:sup>
        </m:sSubSup>
      </m:oMath>
      <w:r w:rsidR="003807E0">
        <w:t xml:space="preserve"> …..</w:t>
      </w:r>
    </w:p>
    <w:p w:rsidR="003807E0" w:rsidRPr="003807E0" w:rsidRDefault="00671390" w:rsidP="003807E0"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  <m:sup>
            <m:r>
              <w:rPr>
                <w:rFonts w:ascii="Cambria Math" w:hAnsi="Cambria Math"/>
              </w:rPr>
              <m:t>TECH</m:t>
            </m:r>
          </m:sup>
        </m:sSubSup>
      </m:oMath>
      <w:r w:rsidR="003807E0">
        <w:t xml:space="preserve"> …..</w:t>
      </w:r>
    </w:p>
    <w:p w:rsidR="003807E0" w:rsidRDefault="00671390" w:rsidP="003807E0"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Q</m:t>
            </m:r>
          </m:e>
          <m:sup>
            <m:r>
              <w:rPr>
                <w:rFonts w:ascii="Cambria Math" w:hAnsi="Cambria Math"/>
              </w:rPr>
              <m:t>Z</m:t>
            </m:r>
          </m:sup>
        </m:sSup>
      </m:oMath>
      <w:r w:rsidR="003807E0">
        <w:t xml:space="preserve"> ……</w:t>
      </w:r>
      <w:r w:rsidR="009C01CC">
        <w:t xml:space="preserve"> včetně vzorce B6.4</w:t>
      </w:r>
    </w:p>
    <w:p w:rsidR="00F9094D" w:rsidRDefault="00671390" w:rsidP="00F9094D"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Q</m:t>
            </m:r>
          </m:e>
          <m:sup>
            <m:r>
              <w:rPr>
                <w:rFonts w:ascii="Cambria Math" w:hAnsi="Cambria Math"/>
              </w:rPr>
              <m:t>VZD</m:t>
            </m:r>
          </m:sup>
        </m:sSup>
      </m:oMath>
      <w:r w:rsidR="00F9094D">
        <w:t xml:space="preserve"> potřeba tepla pro vzduchotechniku</w:t>
      </w:r>
    </w:p>
    <w:p w:rsidR="00F9094D" w:rsidRDefault="00F9094D" w:rsidP="003807E0"/>
    <w:p w:rsidR="003807E0" w:rsidRPr="003807E0" w:rsidRDefault="003807E0" w:rsidP="003807E0">
      <w:pPr>
        <w:rPr>
          <w:b/>
        </w:rPr>
      </w:pPr>
      <w:r>
        <w:rPr>
          <w:b/>
        </w:rPr>
        <w:t>b</w:t>
      </w:r>
      <w:r w:rsidRPr="003807E0">
        <w:rPr>
          <w:b/>
        </w:rPr>
        <w:t>)</w:t>
      </w:r>
      <w:r>
        <w:rPr>
          <w:b/>
        </w:rPr>
        <w:t xml:space="preserve"> Stanovení přípojné hodnoty</w:t>
      </w:r>
    </w:p>
    <w:p w:rsidR="003807E0" w:rsidRPr="003807E0" w:rsidRDefault="00671390" w:rsidP="003807E0"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př</m:t>
            </m:r>
          </m:sub>
          <m:sup>
            <m:r>
              <w:rPr>
                <w:rFonts w:ascii="Cambria Math" w:hAnsi="Cambria Math"/>
              </w:rPr>
              <m:t>I</m:t>
            </m:r>
          </m:sup>
        </m:sSubSup>
      </m:oMath>
      <w:r w:rsidR="003807E0">
        <w:t xml:space="preserve"> =</w:t>
      </w:r>
    </w:p>
    <w:p w:rsidR="003807E0" w:rsidRDefault="00671390" w:rsidP="003807E0"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př</m:t>
            </m:r>
          </m:sub>
          <m:sup>
            <m:r>
              <w:rPr>
                <w:rFonts w:ascii="Cambria Math" w:hAnsi="Cambria Math"/>
              </w:rPr>
              <m:t>II</m:t>
            </m:r>
          </m:sup>
        </m:sSubSup>
      </m:oMath>
      <w:r w:rsidR="003807E0">
        <w:t xml:space="preserve"> =</w:t>
      </w:r>
    </w:p>
    <w:p w:rsidR="00F6113A" w:rsidRDefault="00F6113A" w:rsidP="003807E0">
      <w:r>
        <w:t>Přípojnou hodnotou se rozumí větší z obou hodnot</w:t>
      </w:r>
    </w:p>
    <w:p w:rsidR="003807E0" w:rsidRPr="003807E0" w:rsidRDefault="003807E0" w:rsidP="003807E0">
      <w:pPr>
        <w:rPr>
          <w:b/>
        </w:rPr>
      </w:pPr>
      <w:r>
        <w:rPr>
          <w:b/>
        </w:rPr>
        <w:t>c</w:t>
      </w:r>
      <w:r w:rsidRPr="003807E0">
        <w:rPr>
          <w:b/>
        </w:rPr>
        <w:t>)</w:t>
      </w:r>
      <w:r>
        <w:rPr>
          <w:b/>
        </w:rPr>
        <w:t xml:space="preserve"> Minimální výkon zdroje</w:t>
      </w:r>
    </w:p>
    <w:p w:rsidR="003807E0" w:rsidRDefault="00671390" w:rsidP="003807E0"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min</m:t>
            </m:r>
          </m:sub>
          <m:sup>
            <m:r>
              <w:rPr>
                <w:rFonts w:ascii="Cambria Math" w:hAnsi="Cambria Math"/>
              </w:rPr>
              <m:t>ZDR</m:t>
            </m:r>
          </m:sup>
        </m:sSubSup>
      </m:oMath>
      <w:r w:rsidR="003807E0">
        <w:t xml:space="preserve"> =</w:t>
      </w:r>
    </w:p>
    <w:p w:rsidR="009C01CC" w:rsidRDefault="009C01CC" w:rsidP="003807E0"/>
    <w:p w:rsidR="009C01CC" w:rsidRDefault="009C01CC" w:rsidP="003807E0">
      <w:r w:rsidRPr="00F9094D">
        <w:rPr>
          <w:b/>
          <w:sz w:val="28"/>
          <w:szCs w:val="28"/>
        </w:rPr>
        <w:t>Příklad:</w:t>
      </w:r>
      <w:r>
        <w:t xml:space="preserve"> strana 253, zadání</w:t>
      </w:r>
    </w:p>
    <w:p w:rsidR="009C01CC" w:rsidRDefault="00F9094D" w:rsidP="003807E0">
      <w:r w:rsidRPr="00F9094D">
        <w:rPr>
          <w:u w:val="single"/>
        </w:rPr>
        <w:t>V</w:t>
      </w:r>
      <w:r w:rsidR="009C01CC" w:rsidRPr="00F9094D">
        <w:rPr>
          <w:u w:val="single"/>
        </w:rPr>
        <w:t>ysvětlení zálohy</w:t>
      </w:r>
      <w:r w:rsidR="009C01CC">
        <w:t xml:space="preserve">: </w:t>
      </w:r>
      <w:r>
        <w:t xml:space="preserve"> </w:t>
      </w:r>
      <w:r w:rsidR="009C01CC">
        <w:t>Pro zdroje tepla nad 250 kW je nutno stanovit zálohový výkon Q</w:t>
      </w:r>
      <w:r w:rsidR="009C01CC" w:rsidRPr="009C01CC">
        <w:rPr>
          <w:vertAlign w:val="superscript"/>
        </w:rPr>
        <w:t>ZAL</w:t>
      </w:r>
      <w:r w:rsidR="009C01CC">
        <w:t xml:space="preserve"> , který je zapotřebí vykrýt, aby při poruše největšího kotle  bylo zbývajícími jednotkami dosaženo 60%  maximálního provozního výkonu zařízení.</w:t>
      </w:r>
    </w:p>
    <w:p w:rsidR="00F9094D" w:rsidRDefault="00F9094D" w:rsidP="003807E0">
      <w:r>
        <w:t>Q</w:t>
      </w:r>
      <w:r w:rsidRPr="00F9094D">
        <w:rPr>
          <w:vertAlign w:val="superscript"/>
        </w:rPr>
        <w:t>ZAL</w:t>
      </w:r>
      <w:r>
        <w:t xml:space="preserve"> = 0,6 Qm</w:t>
      </w:r>
    </w:p>
    <w:p w:rsidR="00F9094D" w:rsidRDefault="00F9094D" w:rsidP="003807E0">
      <w:r>
        <w:t>Přičemž</w:t>
      </w:r>
    </w:p>
    <w:p w:rsidR="00F9094D" w:rsidRPr="00F9094D" w:rsidRDefault="00F9094D" w:rsidP="003807E0">
      <w:r>
        <w:t xml:space="preserve">Qm =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  <m:sup>
            <m:r>
              <w:rPr>
                <w:rFonts w:ascii="Cambria Math" w:hAnsi="Cambria Math"/>
              </w:rPr>
              <m:t>TEP</m:t>
            </m:r>
          </m:sup>
        </m:sSubSup>
        <m:r>
          <w:rPr>
            <w:rFonts w:ascii="Cambria Math" w:hAnsi="Cambria Math"/>
          </w:rPr>
          <m:t xml:space="preserve"> </m:t>
        </m:r>
      </m:oMath>
      <w:r>
        <w:t xml:space="preserve">+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  <m:sup>
            <m:r>
              <w:rPr>
                <w:rFonts w:ascii="Cambria Math" w:hAnsi="Cambria Math"/>
              </w:rPr>
              <m:t>TECH</m:t>
            </m:r>
          </m:sup>
        </m:sSubSup>
      </m:oMath>
      <w:r>
        <w:t xml:space="preserve"> +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Q</m:t>
            </m:r>
          </m:e>
          <m:sup>
            <m:r>
              <w:rPr>
                <w:rFonts w:ascii="Cambria Math" w:hAnsi="Cambria Math"/>
              </w:rPr>
              <m:t>VZD</m:t>
            </m:r>
          </m:sup>
        </m:sSup>
      </m:oMath>
    </w:p>
    <w:p w:rsidR="009C01CC" w:rsidRDefault="00F9094D" w:rsidP="003807E0">
      <w:r>
        <w:t>V</w:t>
      </w:r>
      <w:r w:rsidR="009C01CC">
        <w:t>ýpočet</w:t>
      </w:r>
      <w:r>
        <w:t xml:space="preserve"> včetně závěrečného posouzení</w:t>
      </w:r>
      <w:r w:rsidR="00F6113A">
        <w:t xml:space="preserve"> čili až po …………… měnící se potřebu tepla.</w:t>
      </w:r>
    </w:p>
    <w:p w:rsidR="003807E0" w:rsidRDefault="00F9094D" w:rsidP="003807E0">
      <w:r>
        <w:t xml:space="preserve">Poznámka: Tento výpočet se bude hlavně aplikovat u větších zdrojů tepla – VTP a KOC 4. </w:t>
      </w:r>
      <w:r w:rsidR="00801860">
        <w:t>R</w:t>
      </w:r>
      <w:r>
        <w:t>očník</w:t>
      </w:r>
    </w:p>
    <w:p w:rsidR="00801860" w:rsidRPr="003807E0" w:rsidRDefault="00801860" w:rsidP="003807E0"/>
    <w:p w:rsidR="00D8107C" w:rsidRDefault="00D8107C" w:rsidP="00801860">
      <w:pPr>
        <w:rPr>
          <w:b/>
          <w:sz w:val="48"/>
          <w:szCs w:val="48"/>
          <w:u w:val="single"/>
        </w:rPr>
      </w:pPr>
    </w:p>
    <w:p w:rsidR="00D8107C" w:rsidRDefault="00D8107C" w:rsidP="00801860">
      <w:pPr>
        <w:rPr>
          <w:b/>
          <w:sz w:val="48"/>
          <w:szCs w:val="48"/>
          <w:u w:val="single"/>
        </w:rPr>
      </w:pPr>
    </w:p>
    <w:p w:rsidR="00801860" w:rsidRDefault="00801860" w:rsidP="00801860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5</w:t>
      </w:r>
      <w:r w:rsidRPr="00780F36">
        <w:rPr>
          <w:b/>
          <w:sz w:val="48"/>
          <w:szCs w:val="48"/>
          <w:u w:val="single"/>
        </w:rPr>
        <w:t xml:space="preserve">. </w:t>
      </w:r>
      <w:r>
        <w:rPr>
          <w:b/>
          <w:sz w:val="48"/>
          <w:szCs w:val="48"/>
          <w:u w:val="single"/>
        </w:rPr>
        <w:t>TEPLOVODNÍ OTOPNÉ SOUSTAVY KONVEKČNÍ</w:t>
      </w:r>
    </w:p>
    <w:p w:rsidR="00176EFA" w:rsidRDefault="00176EFA" w:rsidP="00D8107C">
      <w:pPr>
        <w:spacing w:after="0" w:line="240" w:lineRule="auto"/>
        <w:ind w:left="7082" w:firstLine="6"/>
      </w:pPr>
      <w:r>
        <w:t>30</w:t>
      </w:r>
      <w:r w:rsidR="00801860" w:rsidRPr="00B761AF">
        <w:t>.</w:t>
      </w:r>
      <w:r>
        <w:t>9</w:t>
      </w:r>
      <w:r w:rsidR="00801860">
        <w:t>.201</w:t>
      </w:r>
      <w:r>
        <w:t>5</w:t>
      </w:r>
      <w:r w:rsidR="00801860">
        <w:t xml:space="preserve">, </w:t>
      </w:r>
      <w:r>
        <w:t xml:space="preserve"> …..</w:t>
      </w:r>
      <w:r w:rsidR="00801860">
        <w:t>. HOD.</w:t>
      </w:r>
    </w:p>
    <w:p w:rsidR="00176EFA" w:rsidRDefault="00176EFA" w:rsidP="00176EFA">
      <w:pPr>
        <w:spacing w:after="0" w:line="240" w:lineRule="auto"/>
        <w:ind w:firstLine="6"/>
      </w:pPr>
      <w:r>
        <w:t>Uč. 66</w:t>
      </w:r>
    </w:p>
    <w:p w:rsidR="00176EFA" w:rsidRDefault="00176EFA" w:rsidP="00176EFA">
      <w:pPr>
        <w:spacing w:after="0" w:line="240" w:lineRule="auto"/>
        <w:ind w:firstLine="6"/>
      </w:pPr>
      <w:r>
        <w:t>Vodní  teplovodní soustavy se dělí takto:</w:t>
      </w:r>
    </w:p>
    <w:p w:rsidR="00176EFA" w:rsidRDefault="00176EFA" w:rsidP="00176EFA">
      <w:pPr>
        <w:spacing w:after="0" w:line="240" w:lineRule="auto"/>
        <w:ind w:firstLine="6"/>
      </w:pPr>
      <w:r>
        <w:t>- Teplovodní soustavy ……………………. i při dálkovém přenosu tepla</w:t>
      </w:r>
    </w:p>
    <w:p w:rsidR="00176EFA" w:rsidRDefault="00176EFA" w:rsidP="00176EFA">
      <w:pPr>
        <w:spacing w:after="0" w:line="240" w:lineRule="auto"/>
        <w:ind w:firstLine="6"/>
      </w:pPr>
      <w:r>
        <w:t>- Teplovodní nízkoteplotní soustavy   ……………………. zdroje tepelné energie</w:t>
      </w:r>
    </w:p>
    <w:p w:rsidR="00176EFA" w:rsidRDefault="00176EFA" w:rsidP="00176EFA">
      <w:pPr>
        <w:spacing w:after="0" w:line="240" w:lineRule="auto"/>
        <w:ind w:firstLine="6"/>
      </w:pPr>
      <w:r>
        <w:t>- Horkovodní soustavy  …… tepelného výkonu</w:t>
      </w:r>
    </w:p>
    <w:p w:rsidR="00176EFA" w:rsidRDefault="00176EFA" w:rsidP="00D8107C">
      <w:pPr>
        <w:spacing w:after="0" w:line="240" w:lineRule="auto"/>
        <w:ind w:left="7082" w:firstLine="6"/>
      </w:pPr>
    </w:p>
    <w:p w:rsidR="00176EFA" w:rsidRDefault="00176EFA" w:rsidP="00D8107C">
      <w:pPr>
        <w:spacing w:after="0" w:line="240" w:lineRule="auto"/>
        <w:ind w:left="7082" w:firstLine="6"/>
      </w:pPr>
    </w:p>
    <w:p w:rsidR="00DC4C04" w:rsidRDefault="00DC4C04" w:rsidP="00DC4C04">
      <w:r>
        <w:t>Uč. str.95</w:t>
      </w:r>
    </w:p>
    <w:p w:rsidR="00DC4C04" w:rsidRDefault="00DC4C04" w:rsidP="00DC4C04">
      <w:r>
        <w:t>Hlavní znaky teplovodních soustav</w:t>
      </w:r>
    </w:p>
    <w:p w:rsidR="00DC4C04" w:rsidRDefault="00DC4C04" w:rsidP="00DC4C04">
      <w:r>
        <w:t>Výhody:</w:t>
      </w:r>
    </w:p>
    <w:p w:rsidR="00DC4C04" w:rsidRDefault="00DC4C04" w:rsidP="00DC4C04">
      <w:r>
        <w:t>-</w:t>
      </w:r>
    </w:p>
    <w:p w:rsidR="00DC4C04" w:rsidRDefault="00DC4C04" w:rsidP="00DC4C04">
      <w:r>
        <w:t>-</w:t>
      </w:r>
    </w:p>
    <w:p w:rsidR="00DC4C04" w:rsidRDefault="00DC4C04" w:rsidP="00DC4C04">
      <w:r>
        <w:t>-</w:t>
      </w:r>
    </w:p>
    <w:p w:rsidR="00DC4C04" w:rsidRDefault="00DC4C04" w:rsidP="00DC4C04">
      <w:r>
        <w:t>-</w:t>
      </w:r>
    </w:p>
    <w:p w:rsidR="00DC4C04" w:rsidRDefault="00DC4C04" w:rsidP="00DC4C04">
      <w:r>
        <w:t>Nevýhody</w:t>
      </w:r>
    </w:p>
    <w:p w:rsidR="00DC4C04" w:rsidRDefault="00DC4C04" w:rsidP="00DC4C04">
      <w:r>
        <w:t>-</w:t>
      </w:r>
    </w:p>
    <w:p w:rsidR="00971111" w:rsidRDefault="00971111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/>
    <w:p w:rsidR="00D8107C" w:rsidRDefault="00D8107C" w:rsidP="00DC4C04">
      <w:pPr>
        <w:sectPr w:rsidR="00D8107C" w:rsidSect="007B3972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D8107C" w:rsidRDefault="00D8107C" w:rsidP="00DC4C04"/>
    <w:p w:rsidR="00D8107C" w:rsidRDefault="00971111" w:rsidP="00DC4C04">
      <w:pPr>
        <w:rPr>
          <w:sz w:val="32"/>
          <w:szCs w:val="32"/>
        </w:rPr>
      </w:pPr>
      <w:r>
        <w:rPr>
          <w:b/>
          <w:sz w:val="32"/>
          <w:szCs w:val="32"/>
          <w:u w:val="single"/>
        </w:rPr>
        <w:t>5</w:t>
      </w:r>
      <w:r w:rsidRPr="00C401E2">
        <w:rPr>
          <w:b/>
          <w:sz w:val="32"/>
          <w:szCs w:val="32"/>
          <w:u w:val="single"/>
        </w:rPr>
        <w:t>.</w:t>
      </w:r>
      <w:r>
        <w:rPr>
          <w:b/>
          <w:sz w:val="32"/>
          <w:szCs w:val="32"/>
          <w:u w:val="single"/>
        </w:rPr>
        <w:t>1</w:t>
      </w:r>
      <w:r w:rsidRPr="00C401E2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 xml:space="preserve">SLOŽENÍ TEPELNÉ SOUSTAVY  </w:t>
      </w:r>
      <w:r>
        <w:rPr>
          <w:sz w:val="32"/>
          <w:szCs w:val="32"/>
        </w:rPr>
        <w:t xml:space="preserve"> </w:t>
      </w:r>
    </w:p>
    <w:p w:rsidR="00971111" w:rsidRDefault="00971111" w:rsidP="00DC4C04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</w:p>
    <w:p w:rsidR="00D8107C" w:rsidRDefault="00D8107C" w:rsidP="00DC4C04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8846289" cy="5550196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5801" cy="555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4B2" w:rsidRDefault="00D974B2" w:rsidP="00D974B2">
      <w:pPr>
        <w:rPr>
          <w:b/>
          <w:sz w:val="32"/>
          <w:szCs w:val="32"/>
          <w:u w:val="single"/>
        </w:rPr>
        <w:sectPr w:rsidR="00D974B2" w:rsidSect="00D8107C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D974B2" w:rsidRDefault="00D974B2" w:rsidP="00D974B2">
      <w:pPr>
        <w:rPr>
          <w:sz w:val="32"/>
          <w:szCs w:val="32"/>
        </w:rPr>
      </w:pPr>
      <w:r>
        <w:rPr>
          <w:b/>
          <w:sz w:val="32"/>
          <w:szCs w:val="32"/>
          <w:u w:val="single"/>
        </w:rPr>
        <w:lastRenderedPageBreak/>
        <w:t>5</w:t>
      </w:r>
      <w:r w:rsidRPr="00C401E2">
        <w:rPr>
          <w:b/>
          <w:sz w:val="32"/>
          <w:szCs w:val="32"/>
          <w:u w:val="single"/>
        </w:rPr>
        <w:t>.</w:t>
      </w:r>
      <w:r w:rsidR="0087109F">
        <w:rPr>
          <w:b/>
          <w:sz w:val="32"/>
          <w:szCs w:val="32"/>
          <w:u w:val="single"/>
        </w:rPr>
        <w:t>2</w:t>
      </w:r>
      <w:r w:rsidRPr="00C401E2">
        <w:rPr>
          <w:b/>
          <w:sz w:val="32"/>
          <w:szCs w:val="32"/>
          <w:u w:val="single"/>
        </w:rPr>
        <w:t xml:space="preserve"> </w:t>
      </w:r>
      <w:r w:rsidR="0087109F">
        <w:rPr>
          <w:b/>
          <w:sz w:val="32"/>
          <w:szCs w:val="32"/>
          <w:u w:val="single"/>
        </w:rPr>
        <w:t>PŘEHLED SOUSTAV</w:t>
      </w:r>
      <w:r>
        <w:rPr>
          <w:b/>
          <w:sz w:val="32"/>
          <w:szCs w:val="32"/>
          <w:u w:val="single"/>
        </w:rPr>
        <w:t xml:space="preserve">  </w:t>
      </w:r>
      <w:r>
        <w:rPr>
          <w:sz w:val="32"/>
          <w:szCs w:val="32"/>
        </w:rPr>
        <w:t xml:space="preserve"> </w:t>
      </w:r>
    </w:p>
    <w:p w:rsidR="003C5E33" w:rsidRDefault="007D1568" w:rsidP="003C5E33">
      <w:pPr>
        <w:rPr>
          <w:rFonts w:eastAsia="ArialMT"/>
        </w:rPr>
      </w:pPr>
      <w:r>
        <w:t xml:space="preserve">                                                                                                                                                     6</w:t>
      </w:r>
      <w:r w:rsidRPr="00B761AF">
        <w:t>.1</w:t>
      </w:r>
      <w:r>
        <w:t>1.2013, 22.-23. HOD</w:t>
      </w:r>
    </w:p>
    <w:p w:rsidR="00BD71A9" w:rsidRDefault="003C5E33" w:rsidP="003C5E33">
      <w:pPr>
        <w:spacing w:after="0" w:line="240" w:lineRule="auto"/>
        <w:rPr>
          <w:rFonts w:eastAsia="ArialMT"/>
        </w:rPr>
      </w:pPr>
      <w:r>
        <w:rPr>
          <w:rFonts w:eastAsia="ArialMT"/>
        </w:rPr>
        <w:t>- D</w:t>
      </w:r>
      <w:r w:rsidRPr="00CF5FCC">
        <w:rPr>
          <w:rFonts w:eastAsia="ArialMT"/>
        </w:rPr>
        <w:t>voutrubkov</w:t>
      </w:r>
      <w:r w:rsidR="00BD71A9">
        <w:rPr>
          <w:rFonts w:eastAsia="ArialMT"/>
        </w:rPr>
        <w:t>é soustavy</w:t>
      </w:r>
    </w:p>
    <w:p w:rsidR="003C5E33" w:rsidRPr="00CF5FCC" w:rsidRDefault="003C5E33" w:rsidP="003C5E33">
      <w:pPr>
        <w:spacing w:after="0" w:line="240" w:lineRule="auto"/>
        <w:rPr>
          <w:rFonts w:eastAsia="ArialMT"/>
        </w:rPr>
      </w:pPr>
      <w:r>
        <w:rPr>
          <w:rFonts w:eastAsia="ArialMT"/>
        </w:rPr>
        <w:t xml:space="preserve">- </w:t>
      </w:r>
      <w:r w:rsidR="00BD71A9">
        <w:rPr>
          <w:rFonts w:eastAsia="ArialMT"/>
        </w:rPr>
        <w:t>Jednotrubkové soustavy</w:t>
      </w:r>
    </w:p>
    <w:p w:rsidR="003C5E33" w:rsidRPr="00CF5FCC" w:rsidRDefault="003C5E33" w:rsidP="00BD71A9">
      <w:pPr>
        <w:spacing w:after="0" w:line="240" w:lineRule="auto"/>
        <w:rPr>
          <w:rFonts w:eastAsia="ArialMT"/>
        </w:rPr>
      </w:pPr>
      <w:r>
        <w:rPr>
          <w:rFonts w:eastAsia="ArialMT"/>
        </w:rPr>
        <w:t xml:space="preserve">- </w:t>
      </w:r>
      <w:r w:rsidR="00BD71A9">
        <w:rPr>
          <w:rFonts w:eastAsia="ArialMT"/>
        </w:rPr>
        <w:t>Etážové vytápění</w:t>
      </w:r>
    </w:p>
    <w:p w:rsidR="003C5E33" w:rsidRPr="00CF5FCC" w:rsidRDefault="003C5E33" w:rsidP="003C5E33">
      <w:pPr>
        <w:spacing w:after="0" w:line="240" w:lineRule="auto"/>
        <w:rPr>
          <w:rFonts w:eastAsia="ArialMT"/>
        </w:rPr>
      </w:pPr>
      <w:r>
        <w:rPr>
          <w:rFonts w:eastAsia="ArialMT"/>
        </w:rPr>
        <w:t>- T</w:t>
      </w:r>
      <w:r w:rsidRPr="00CF5FCC">
        <w:rPr>
          <w:rFonts w:eastAsia="ArialMT"/>
        </w:rPr>
        <w:t>eplovodn</w:t>
      </w:r>
      <w:r w:rsidRPr="00CF5FCC">
        <w:rPr>
          <w:rFonts w:eastAsia="ArialMT" w:hint="eastAsia"/>
        </w:rPr>
        <w:t>í</w:t>
      </w:r>
      <w:r w:rsidRPr="00CF5FCC">
        <w:rPr>
          <w:rFonts w:eastAsia="ArialMT"/>
        </w:rPr>
        <w:t xml:space="preserve"> vyt</w:t>
      </w:r>
      <w:r w:rsidRPr="00CF5FCC">
        <w:rPr>
          <w:rFonts w:eastAsia="ArialMT" w:hint="eastAsia"/>
        </w:rPr>
        <w:t>á</w:t>
      </w:r>
      <w:r w:rsidRPr="00CF5FCC">
        <w:rPr>
          <w:rFonts w:eastAsia="ArialMT"/>
        </w:rPr>
        <w:t>p</w:t>
      </w:r>
      <w:r w:rsidRPr="00CF5FCC">
        <w:rPr>
          <w:rFonts w:eastAsia="ArialMT" w:hint="eastAsia"/>
        </w:rPr>
        <w:t>ě</w:t>
      </w:r>
      <w:r w:rsidRPr="00CF5FCC">
        <w:rPr>
          <w:rFonts w:eastAsia="ArialMT"/>
        </w:rPr>
        <w:t>n</w:t>
      </w:r>
      <w:r w:rsidRPr="00CF5FCC">
        <w:rPr>
          <w:rFonts w:eastAsia="ArialMT" w:hint="eastAsia"/>
        </w:rPr>
        <w:t>í</w:t>
      </w:r>
      <w:r w:rsidRPr="00CF5FCC">
        <w:rPr>
          <w:rFonts w:eastAsia="ArialMT"/>
        </w:rPr>
        <w:t xml:space="preserve"> s p</w:t>
      </w:r>
      <w:r w:rsidRPr="00CF5FCC">
        <w:rPr>
          <w:rFonts w:eastAsia="ArialMT" w:hint="eastAsia"/>
        </w:rPr>
        <w:t>ř</w:t>
      </w:r>
      <w:r w:rsidRPr="00CF5FCC">
        <w:rPr>
          <w:rFonts w:eastAsia="ArialMT"/>
        </w:rPr>
        <w:t>irozen</w:t>
      </w:r>
      <w:r w:rsidRPr="00CF5FCC">
        <w:rPr>
          <w:rFonts w:eastAsia="ArialMT" w:hint="eastAsia"/>
        </w:rPr>
        <w:t>ý</w:t>
      </w:r>
      <w:r w:rsidRPr="00CF5FCC">
        <w:rPr>
          <w:rFonts w:eastAsia="ArialMT"/>
        </w:rPr>
        <w:t>m ob</w:t>
      </w:r>
      <w:r w:rsidRPr="00CF5FCC">
        <w:rPr>
          <w:rFonts w:eastAsia="ArialMT" w:hint="eastAsia"/>
        </w:rPr>
        <w:t>ě</w:t>
      </w:r>
      <w:r w:rsidRPr="00CF5FCC">
        <w:rPr>
          <w:rFonts w:eastAsia="ArialMT"/>
        </w:rPr>
        <w:t>hem vody</w:t>
      </w:r>
    </w:p>
    <w:p w:rsidR="003C5E33" w:rsidRPr="00CF5FCC" w:rsidRDefault="003C5E33" w:rsidP="003C5E33">
      <w:pPr>
        <w:spacing w:after="0" w:line="240" w:lineRule="auto"/>
        <w:rPr>
          <w:rFonts w:eastAsia="ArialMT"/>
        </w:rPr>
      </w:pPr>
      <w:r>
        <w:rPr>
          <w:rFonts w:eastAsia="ArialMT"/>
        </w:rPr>
        <w:t>- T</w:t>
      </w:r>
      <w:r w:rsidRPr="00CF5FCC">
        <w:rPr>
          <w:rFonts w:eastAsia="ArialMT"/>
        </w:rPr>
        <w:t>eplovodn</w:t>
      </w:r>
      <w:r w:rsidRPr="00CF5FCC">
        <w:rPr>
          <w:rFonts w:eastAsia="ArialMT" w:hint="eastAsia"/>
        </w:rPr>
        <w:t>í</w:t>
      </w:r>
      <w:r w:rsidRPr="00CF5FCC">
        <w:rPr>
          <w:rFonts w:eastAsia="ArialMT"/>
        </w:rPr>
        <w:t xml:space="preserve"> vyt</w:t>
      </w:r>
      <w:r w:rsidRPr="00CF5FCC">
        <w:rPr>
          <w:rFonts w:eastAsia="ArialMT" w:hint="eastAsia"/>
        </w:rPr>
        <w:t>á</w:t>
      </w:r>
      <w:r w:rsidRPr="00CF5FCC">
        <w:rPr>
          <w:rFonts w:eastAsia="ArialMT"/>
        </w:rPr>
        <w:t>p</w:t>
      </w:r>
      <w:r w:rsidRPr="00CF5FCC">
        <w:rPr>
          <w:rFonts w:eastAsia="ArialMT" w:hint="eastAsia"/>
        </w:rPr>
        <w:t>ě</w:t>
      </w:r>
      <w:r w:rsidRPr="00CF5FCC">
        <w:rPr>
          <w:rFonts w:eastAsia="ArialMT"/>
        </w:rPr>
        <w:t>n</w:t>
      </w:r>
      <w:r w:rsidRPr="00CF5FCC">
        <w:rPr>
          <w:rFonts w:eastAsia="ArialMT" w:hint="eastAsia"/>
        </w:rPr>
        <w:t>í</w:t>
      </w:r>
      <w:r w:rsidRPr="00CF5FCC">
        <w:rPr>
          <w:rFonts w:eastAsia="ArialMT"/>
        </w:rPr>
        <w:t xml:space="preserve"> s nucen</w:t>
      </w:r>
      <w:r w:rsidRPr="00CF5FCC">
        <w:rPr>
          <w:rFonts w:eastAsia="ArialMT" w:hint="eastAsia"/>
        </w:rPr>
        <w:t>ý</w:t>
      </w:r>
      <w:r w:rsidRPr="00CF5FCC">
        <w:rPr>
          <w:rFonts w:eastAsia="ArialMT"/>
        </w:rPr>
        <w:t>m ob</w:t>
      </w:r>
      <w:r w:rsidRPr="00CF5FCC">
        <w:rPr>
          <w:rFonts w:eastAsia="ArialMT" w:hint="eastAsia"/>
        </w:rPr>
        <w:t>ě</w:t>
      </w:r>
      <w:r w:rsidRPr="00CF5FCC">
        <w:rPr>
          <w:rFonts w:eastAsia="ArialMT"/>
        </w:rPr>
        <w:t>hem vody</w:t>
      </w:r>
    </w:p>
    <w:p w:rsidR="003C5E33" w:rsidRPr="00CF5FCC" w:rsidRDefault="003C5E33" w:rsidP="003C5E33">
      <w:pPr>
        <w:spacing w:after="0" w:line="240" w:lineRule="auto"/>
        <w:rPr>
          <w:rFonts w:eastAsia="ArialMT"/>
        </w:rPr>
      </w:pPr>
    </w:p>
    <w:p w:rsidR="003C5E33" w:rsidRPr="00CF5FCC" w:rsidRDefault="003C5E33" w:rsidP="003C5E33">
      <w:pPr>
        <w:rPr>
          <w:rFonts w:eastAsia="ArialMT"/>
        </w:rPr>
      </w:pPr>
      <w:r>
        <w:rPr>
          <w:rFonts w:eastAsia="ArialMT"/>
        </w:rPr>
        <w:t xml:space="preserve">   </w:t>
      </w:r>
    </w:p>
    <w:p w:rsidR="00971111" w:rsidRPr="003C5E33" w:rsidRDefault="003C5E33" w:rsidP="00DC4C04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5.2.1 </w:t>
      </w:r>
      <w:r w:rsidRPr="003C5E33">
        <w:rPr>
          <w:b/>
          <w:sz w:val="32"/>
          <w:szCs w:val="32"/>
          <w:u w:val="single"/>
        </w:rPr>
        <w:t>Dvoutrubkov</w:t>
      </w:r>
      <w:r w:rsidRPr="003C5E33">
        <w:rPr>
          <w:rFonts w:hint="eastAsia"/>
          <w:b/>
          <w:sz w:val="32"/>
          <w:szCs w:val="32"/>
          <w:u w:val="single"/>
        </w:rPr>
        <w:t>á</w:t>
      </w:r>
      <w:r w:rsidRPr="003C5E33">
        <w:rPr>
          <w:b/>
          <w:sz w:val="32"/>
          <w:szCs w:val="32"/>
          <w:u w:val="single"/>
        </w:rPr>
        <w:t xml:space="preserve"> se spodn</w:t>
      </w:r>
      <w:r w:rsidRPr="003C5E33">
        <w:rPr>
          <w:rFonts w:hint="eastAsia"/>
          <w:b/>
          <w:sz w:val="32"/>
          <w:szCs w:val="32"/>
          <w:u w:val="single"/>
        </w:rPr>
        <w:t>í</w:t>
      </w:r>
      <w:r w:rsidRPr="003C5E33">
        <w:rPr>
          <w:b/>
          <w:sz w:val="32"/>
          <w:szCs w:val="32"/>
          <w:u w:val="single"/>
        </w:rPr>
        <w:t>m rozvodem</w:t>
      </w:r>
      <w:r w:rsidR="00C36DE7">
        <w:rPr>
          <w:b/>
          <w:sz w:val="32"/>
          <w:szCs w:val="32"/>
          <w:u w:val="single"/>
        </w:rPr>
        <w:t xml:space="preserve"> a přirozeným oběhem vody</w:t>
      </w:r>
      <w:r w:rsidR="00BD71A9">
        <w:rPr>
          <w:b/>
          <w:sz w:val="32"/>
          <w:szCs w:val="32"/>
          <w:u w:val="single"/>
        </w:rPr>
        <w:t xml:space="preserve"> (bez čerpadla)</w:t>
      </w:r>
    </w:p>
    <w:p w:rsidR="00C36DE7" w:rsidRPr="00CF5FCC" w:rsidRDefault="00C36DE7" w:rsidP="00C36DE7">
      <w:pPr>
        <w:spacing w:after="0" w:line="240" w:lineRule="auto"/>
        <w:rPr>
          <w:rFonts w:eastAsia="ArialMT"/>
        </w:rPr>
      </w:pPr>
      <w:r>
        <w:rPr>
          <w:noProof/>
          <w:lang w:eastAsia="cs-CZ"/>
        </w:rPr>
        <w:drawing>
          <wp:inline distT="0" distB="0" distL="0" distR="0" wp14:anchorId="526D3BE9" wp14:editId="780C97CD">
            <wp:extent cx="6722361" cy="2767053"/>
            <wp:effectExtent l="0" t="0" r="254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7189" t="38785" r="34409" b="31167"/>
                    <a:stretch/>
                  </pic:blipFill>
                  <pic:spPr bwMode="auto">
                    <a:xfrm>
                      <a:off x="0" y="0"/>
                      <a:ext cx="6733060" cy="2771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1111" w:rsidRDefault="00971111" w:rsidP="00DC4C04">
      <w:pPr>
        <w:rPr>
          <w:sz w:val="32"/>
          <w:szCs w:val="32"/>
        </w:rPr>
      </w:pPr>
    </w:p>
    <w:p w:rsidR="00BD71A9" w:rsidRDefault="00BD71A9" w:rsidP="00DC4C04">
      <w:pPr>
        <w:rPr>
          <w:sz w:val="32"/>
          <w:szCs w:val="32"/>
        </w:rPr>
      </w:pPr>
    </w:p>
    <w:p w:rsidR="00BD71A9" w:rsidRDefault="00BD71A9" w:rsidP="00DC4C04">
      <w:pPr>
        <w:rPr>
          <w:sz w:val="32"/>
          <w:szCs w:val="32"/>
        </w:rPr>
      </w:pPr>
    </w:p>
    <w:p w:rsidR="00BD71A9" w:rsidRDefault="00BD71A9" w:rsidP="00DC4C04">
      <w:pPr>
        <w:rPr>
          <w:sz w:val="32"/>
          <w:szCs w:val="32"/>
        </w:rPr>
      </w:pPr>
    </w:p>
    <w:p w:rsidR="00BD71A9" w:rsidRDefault="00BD71A9" w:rsidP="00DC4C04">
      <w:pPr>
        <w:rPr>
          <w:sz w:val="32"/>
          <w:szCs w:val="32"/>
        </w:rPr>
      </w:pPr>
    </w:p>
    <w:p w:rsidR="00BD71A9" w:rsidRDefault="00BD71A9" w:rsidP="00DC4C04">
      <w:pPr>
        <w:rPr>
          <w:sz w:val="32"/>
          <w:szCs w:val="32"/>
        </w:rPr>
      </w:pPr>
    </w:p>
    <w:p w:rsidR="00BD71A9" w:rsidRDefault="00BD71A9" w:rsidP="00DC4C04">
      <w:pPr>
        <w:rPr>
          <w:sz w:val="32"/>
          <w:szCs w:val="32"/>
        </w:rPr>
      </w:pPr>
    </w:p>
    <w:p w:rsidR="00BD71A9" w:rsidRDefault="00BD71A9" w:rsidP="00DC4C04">
      <w:pPr>
        <w:rPr>
          <w:sz w:val="32"/>
          <w:szCs w:val="32"/>
        </w:rPr>
      </w:pPr>
    </w:p>
    <w:p w:rsidR="004350DF" w:rsidRDefault="004350DF" w:rsidP="00BD71A9">
      <w:pPr>
        <w:spacing w:after="0" w:line="240" w:lineRule="auto"/>
        <w:rPr>
          <w:b/>
          <w:sz w:val="32"/>
          <w:szCs w:val="32"/>
          <w:u w:val="single"/>
        </w:rPr>
        <w:sectPr w:rsidR="004350DF" w:rsidSect="00D974B2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BD71A9" w:rsidRDefault="00C36DE7" w:rsidP="00BD71A9">
      <w:pPr>
        <w:spacing w:after="0"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>5.2.</w:t>
      </w:r>
      <w:r w:rsidR="00BD71A9">
        <w:rPr>
          <w:b/>
          <w:sz w:val="32"/>
          <w:szCs w:val="32"/>
          <w:u w:val="single"/>
        </w:rPr>
        <w:t>2</w:t>
      </w:r>
      <w:r>
        <w:rPr>
          <w:b/>
          <w:sz w:val="32"/>
          <w:szCs w:val="32"/>
          <w:u w:val="single"/>
        </w:rPr>
        <w:t xml:space="preserve"> </w:t>
      </w:r>
      <w:r w:rsidRPr="003C5E33">
        <w:rPr>
          <w:b/>
          <w:sz w:val="32"/>
          <w:szCs w:val="32"/>
          <w:u w:val="single"/>
        </w:rPr>
        <w:t>Dvoutrubkov</w:t>
      </w:r>
      <w:r w:rsidRPr="003C5E33">
        <w:rPr>
          <w:rFonts w:hint="eastAsia"/>
          <w:b/>
          <w:sz w:val="32"/>
          <w:szCs w:val="32"/>
          <w:u w:val="single"/>
        </w:rPr>
        <w:t>á</w:t>
      </w:r>
      <w:r w:rsidRPr="003C5E33">
        <w:rPr>
          <w:b/>
          <w:sz w:val="32"/>
          <w:szCs w:val="32"/>
          <w:u w:val="single"/>
        </w:rPr>
        <w:t xml:space="preserve"> se spodn</w:t>
      </w:r>
      <w:r w:rsidRPr="003C5E33">
        <w:rPr>
          <w:rFonts w:hint="eastAsia"/>
          <w:b/>
          <w:sz w:val="32"/>
          <w:szCs w:val="32"/>
          <w:u w:val="single"/>
        </w:rPr>
        <w:t>í</w:t>
      </w:r>
      <w:r w:rsidRPr="003C5E33">
        <w:rPr>
          <w:b/>
          <w:sz w:val="32"/>
          <w:szCs w:val="32"/>
          <w:u w:val="single"/>
        </w:rPr>
        <w:t>m rozvodem</w:t>
      </w:r>
      <w:r w:rsidR="00763834">
        <w:rPr>
          <w:b/>
          <w:sz w:val="32"/>
          <w:szCs w:val="32"/>
          <w:u w:val="single"/>
        </w:rPr>
        <w:t xml:space="preserve">, </w:t>
      </w:r>
      <w:r w:rsidR="00BD71A9">
        <w:rPr>
          <w:b/>
          <w:sz w:val="32"/>
          <w:szCs w:val="32"/>
          <w:u w:val="single"/>
        </w:rPr>
        <w:t>nuceným</w:t>
      </w:r>
      <w:r>
        <w:rPr>
          <w:b/>
          <w:sz w:val="32"/>
          <w:szCs w:val="32"/>
          <w:u w:val="single"/>
        </w:rPr>
        <w:t xml:space="preserve"> oběhem vody</w:t>
      </w:r>
      <w:r w:rsidR="00BD71A9">
        <w:rPr>
          <w:b/>
          <w:sz w:val="32"/>
          <w:szCs w:val="32"/>
          <w:u w:val="single"/>
        </w:rPr>
        <w:t xml:space="preserve"> </w:t>
      </w:r>
    </w:p>
    <w:p w:rsidR="00C36DE7" w:rsidRDefault="00BD71A9" w:rsidP="00BD71A9">
      <w:pPr>
        <w:spacing w:after="0"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a vertikálním napojením těles</w:t>
      </w:r>
    </w:p>
    <w:p w:rsidR="00BD71A9" w:rsidRPr="003C5E33" w:rsidRDefault="00BD71A9" w:rsidP="00C36DE7">
      <w:pPr>
        <w:rPr>
          <w:b/>
          <w:sz w:val="32"/>
          <w:szCs w:val="32"/>
          <w:u w:val="single"/>
        </w:rPr>
      </w:pPr>
    </w:p>
    <w:p w:rsidR="00971111" w:rsidRDefault="004350DF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52961577" wp14:editId="62C24D85">
            <wp:simplePos x="0" y="0"/>
            <wp:positionH relativeFrom="column">
              <wp:posOffset>-7620</wp:posOffset>
            </wp:positionH>
            <wp:positionV relativeFrom="paragraph">
              <wp:posOffset>-3175</wp:posOffset>
            </wp:positionV>
            <wp:extent cx="5847715" cy="3528060"/>
            <wp:effectExtent l="0" t="0" r="635" b="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9" t="44538" r="58934" b="28597"/>
                    <a:stretch/>
                  </pic:blipFill>
                  <pic:spPr bwMode="auto">
                    <a:xfrm>
                      <a:off x="0" y="0"/>
                      <a:ext cx="5847715" cy="352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71A9">
        <w:rPr>
          <w:noProof/>
          <w:lang w:eastAsia="cs-CZ"/>
        </w:rPr>
        <w:drawing>
          <wp:inline distT="0" distB="0" distL="0" distR="0" wp14:anchorId="64D9EB93" wp14:editId="172F4D48">
            <wp:extent cx="2904383" cy="2275368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14425" t="55425" r="59931" b="23039"/>
                    <a:stretch/>
                  </pic:blipFill>
                  <pic:spPr bwMode="auto">
                    <a:xfrm>
                      <a:off x="0" y="0"/>
                      <a:ext cx="2917868" cy="2285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1111" w:rsidRDefault="00971111" w:rsidP="00DC4C04">
      <w:pPr>
        <w:rPr>
          <w:sz w:val="32"/>
          <w:szCs w:val="32"/>
        </w:rPr>
      </w:pPr>
    </w:p>
    <w:p w:rsidR="004350DF" w:rsidRDefault="004350DF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4350DF" w:rsidRDefault="004350DF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4350DF" w:rsidRDefault="004350DF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4350DF" w:rsidRDefault="004350DF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4350DF" w:rsidRDefault="004350DF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4350DF" w:rsidRDefault="004350DF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4350DF" w:rsidRPr="004D6F64" w:rsidRDefault="004D6F64" w:rsidP="004D6F64">
      <w:pPr>
        <w:rPr>
          <w:rStyle w:val="Hypertextovodkaz"/>
          <w:sz w:val="24"/>
          <w:szCs w:val="24"/>
        </w:rPr>
      </w:pPr>
      <w:r w:rsidRPr="004D6F64">
        <w:rPr>
          <w:rStyle w:val="Hypertextovodkaz"/>
          <w:sz w:val="24"/>
          <w:szCs w:val="24"/>
        </w:rPr>
        <w:t>http://www.tzb-info.cz/259-otopna-telesa-radik-a-koralux</w:t>
      </w:r>
    </w:p>
    <w:p w:rsidR="004350DF" w:rsidRDefault="004350DF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4350DF" w:rsidRDefault="004350DF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BD71A9">
      <w:pPr>
        <w:spacing w:after="0" w:line="240" w:lineRule="auto"/>
        <w:rPr>
          <w:b/>
          <w:sz w:val="32"/>
          <w:szCs w:val="32"/>
          <w:u w:val="single"/>
        </w:rPr>
      </w:pPr>
    </w:p>
    <w:p w:rsidR="00BD71A9" w:rsidRPr="003C5E33" w:rsidRDefault="00F63D97" w:rsidP="00BD71A9">
      <w:pPr>
        <w:spacing w:after="0" w:line="240" w:lineRule="auto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cs-CZ"/>
        </w:rPr>
        <w:drawing>
          <wp:anchor distT="0" distB="0" distL="114300" distR="114300" simplePos="0" relativeHeight="251665408" behindDoc="0" locked="0" layoutInCell="1" allowOverlap="1" wp14:anchorId="6DED9625" wp14:editId="4EA5EDEB">
            <wp:simplePos x="0" y="0"/>
            <wp:positionH relativeFrom="column">
              <wp:posOffset>-27512</wp:posOffset>
            </wp:positionH>
            <wp:positionV relativeFrom="paragraph">
              <wp:posOffset>28664</wp:posOffset>
            </wp:positionV>
            <wp:extent cx="4528820" cy="2604770"/>
            <wp:effectExtent l="0" t="0" r="5080" b="5080"/>
            <wp:wrapSquare wrapText="bothSides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820" cy="260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F64">
        <w:rPr>
          <w:b/>
          <w:sz w:val="32"/>
          <w:szCs w:val="32"/>
          <w:u w:val="single"/>
        </w:rPr>
        <w:t xml:space="preserve"> </w:t>
      </w:r>
    </w:p>
    <w:p w:rsidR="00971111" w:rsidRDefault="00971111" w:rsidP="00DC4C04">
      <w:pPr>
        <w:rPr>
          <w:sz w:val="32"/>
          <w:szCs w:val="32"/>
        </w:rPr>
      </w:pPr>
    </w:p>
    <w:p w:rsidR="00BD71A9" w:rsidRDefault="00F63D97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49682789" wp14:editId="3BC17E5F">
            <wp:simplePos x="0" y="0"/>
            <wp:positionH relativeFrom="column">
              <wp:posOffset>-7620</wp:posOffset>
            </wp:positionH>
            <wp:positionV relativeFrom="paragraph">
              <wp:posOffset>34128</wp:posOffset>
            </wp:positionV>
            <wp:extent cx="5229225" cy="3657600"/>
            <wp:effectExtent l="0" t="0" r="9525" b="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8" t="41610" r="60985" b="30095"/>
                    <a:stretch/>
                  </pic:blipFill>
                  <pic:spPr bwMode="auto">
                    <a:xfrm>
                      <a:off x="0" y="0"/>
                      <a:ext cx="5229225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71A9">
        <w:rPr>
          <w:noProof/>
          <w:sz w:val="32"/>
          <w:szCs w:val="32"/>
          <w:lang w:eastAsia="cs-CZ"/>
        </w:rPr>
        <w:drawing>
          <wp:inline distT="0" distB="0" distL="0" distR="0" wp14:anchorId="4D427018" wp14:editId="08D31586">
            <wp:extent cx="2264735" cy="2083344"/>
            <wp:effectExtent l="0" t="0" r="254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5"/>
                    <a:stretch/>
                  </pic:blipFill>
                  <pic:spPr bwMode="auto">
                    <a:xfrm>
                      <a:off x="0" y="0"/>
                      <a:ext cx="2264121" cy="208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5.2.3 </w:t>
      </w:r>
      <w:r w:rsidRPr="003C5E33">
        <w:rPr>
          <w:b/>
          <w:sz w:val="32"/>
          <w:szCs w:val="32"/>
          <w:u w:val="single"/>
        </w:rPr>
        <w:t>Dvoutrubkov</w:t>
      </w:r>
      <w:r w:rsidRPr="003C5E33">
        <w:rPr>
          <w:rFonts w:hint="eastAsia"/>
          <w:b/>
          <w:sz w:val="32"/>
          <w:szCs w:val="32"/>
          <w:u w:val="single"/>
        </w:rPr>
        <w:t>á</w:t>
      </w:r>
      <w:r w:rsidRPr="003C5E33">
        <w:rPr>
          <w:b/>
          <w:sz w:val="32"/>
          <w:szCs w:val="32"/>
          <w:u w:val="single"/>
        </w:rPr>
        <w:t xml:space="preserve"> se spodn</w:t>
      </w:r>
      <w:r w:rsidRPr="003C5E33">
        <w:rPr>
          <w:rFonts w:hint="eastAsia"/>
          <w:b/>
          <w:sz w:val="32"/>
          <w:szCs w:val="32"/>
          <w:u w:val="single"/>
        </w:rPr>
        <w:t>í</w:t>
      </w:r>
      <w:r w:rsidRPr="003C5E33">
        <w:rPr>
          <w:b/>
          <w:sz w:val="32"/>
          <w:szCs w:val="32"/>
          <w:u w:val="single"/>
        </w:rPr>
        <w:t>m rozvodem</w:t>
      </w:r>
      <w:r>
        <w:rPr>
          <w:b/>
          <w:sz w:val="32"/>
          <w:szCs w:val="32"/>
          <w:u w:val="single"/>
        </w:rPr>
        <w:t xml:space="preserve"> nuceným oběhem vody </w:t>
      </w:r>
    </w:p>
    <w:p w:rsidR="00F63D97" w:rsidRDefault="00F63D97" w:rsidP="00F63D97">
      <w:pPr>
        <w:spacing w:after="0"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a horizonzálním napojením těles</w:t>
      </w:r>
    </w:p>
    <w:p w:rsidR="00971111" w:rsidRDefault="004D6F64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63C78AC6" wp14:editId="7923C49D">
            <wp:simplePos x="0" y="0"/>
            <wp:positionH relativeFrom="column">
              <wp:posOffset>-1599565</wp:posOffset>
            </wp:positionH>
            <wp:positionV relativeFrom="paragraph">
              <wp:posOffset>361315</wp:posOffset>
            </wp:positionV>
            <wp:extent cx="6288405" cy="2870200"/>
            <wp:effectExtent l="0" t="0" r="0" b="6350"/>
            <wp:wrapSquare wrapText="bothSides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89" t="20907" r="21597" b="53515"/>
                    <a:stretch/>
                  </pic:blipFill>
                  <pic:spPr bwMode="auto">
                    <a:xfrm>
                      <a:off x="0" y="0"/>
                      <a:ext cx="6288405" cy="28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1111" w:rsidRDefault="00971111" w:rsidP="00DC4C04">
      <w:pPr>
        <w:rPr>
          <w:sz w:val="32"/>
          <w:szCs w:val="32"/>
        </w:rPr>
      </w:pPr>
    </w:p>
    <w:p w:rsidR="004D6F64" w:rsidRDefault="004D6F64" w:rsidP="00DC4C04">
      <w:pPr>
        <w:rPr>
          <w:sz w:val="32"/>
          <w:szCs w:val="32"/>
        </w:rPr>
      </w:pPr>
    </w:p>
    <w:p w:rsidR="00F63D97" w:rsidRDefault="00F63D97" w:rsidP="00DC4C04"/>
    <w:p w:rsidR="00F63D97" w:rsidRDefault="00F63D97" w:rsidP="00DC4C04"/>
    <w:p w:rsidR="00F63D97" w:rsidRDefault="00F63D97" w:rsidP="00DC4C04"/>
    <w:p w:rsidR="00F63D97" w:rsidRDefault="00F63D97" w:rsidP="00DC4C04"/>
    <w:p w:rsidR="00F63D97" w:rsidRDefault="00F63D97" w:rsidP="00DC4C04"/>
    <w:p w:rsidR="00F63D97" w:rsidRDefault="00F63D97" w:rsidP="00DC4C04"/>
    <w:p w:rsidR="00F63D97" w:rsidRDefault="00F63D97" w:rsidP="00DC4C04"/>
    <w:p w:rsidR="00F63D97" w:rsidRDefault="00F63D97" w:rsidP="00DC4C04"/>
    <w:p w:rsidR="00F63D97" w:rsidRDefault="00F63D97" w:rsidP="00DC4C04"/>
    <w:p w:rsidR="004D6F64" w:rsidRDefault="00671390" w:rsidP="00DC4C04">
      <w:pPr>
        <w:rPr>
          <w:sz w:val="24"/>
          <w:szCs w:val="24"/>
        </w:rPr>
      </w:pPr>
      <w:hyperlink r:id="rId58" w:history="1">
        <w:r w:rsidR="004D6F64" w:rsidRPr="00D43E2B">
          <w:rPr>
            <w:rStyle w:val="Hypertextovodkaz"/>
            <w:sz w:val="24"/>
            <w:szCs w:val="24"/>
          </w:rPr>
          <w:t>http://www.tzb-info.cz/2830-teplo-pro-vas-aneb-par-rad-pro-vymenu-clankovych-otopnych-teles</w:t>
        </w:r>
      </w:hyperlink>
    </w:p>
    <w:p w:rsidR="004D6F64" w:rsidRPr="004D6F64" w:rsidRDefault="004D6F64" w:rsidP="00DC4C04">
      <w:pPr>
        <w:rPr>
          <w:sz w:val="24"/>
          <w:szCs w:val="24"/>
        </w:rPr>
      </w:pPr>
    </w:p>
    <w:p w:rsidR="00F63D97" w:rsidRDefault="00F63D97" w:rsidP="007E0916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7E0916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7E0916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7E0916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7E0916">
      <w:pPr>
        <w:spacing w:after="0" w:line="240" w:lineRule="auto"/>
        <w:rPr>
          <w:b/>
          <w:sz w:val="32"/>
          <w:szCs w:val="32"/>
          <w:u w:val="single"/>
        </w:rPr>
      </w:pPr>
    </w:p>
    <w:p w:rsidR="00F63D97" w:rsidRDefault="00F63D97" w:rsidP="007E0916">
      <w:pPr>
        <w:spacing w:after="0" w:line="240" w:lineRule="auto"/>
        <w:rPr>
          <w:b/>
          <w:sz w:val="32"/>
          <w:szCs w:val="32"/>
          <w:u w:val="single"/>
        </w:rPr>
      </w:pPr>
    </w:p>
    <w:p w:rsidR="007E0916" w:rsidRDefault="007E0916" w:rsidP="007E0916">
      <w:pPr>
        <w:spacing w:after="0"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5.2.</w:t>
      </w:r>
      <w:r w:rsidR="00AB4D9E">
        <w:rPr>
          <w:b/>
          <w:sz w:val="32"/>
          <w:szCs w:val="32"/>
          <w:u w:val="single"/>
        </w:rPr>
        <w:t>4</w:t>
      </w:r>
      <w:r>
        <w:rPr>
          <w:b/>
          <w:sz w:val="32"/>
          <w:szCs w:val="32"/>
          <w:u w:val="single"/>
        </w:rPr>
        <w:t xml:space="preserve"> </w:t>
      </w:r>
      <w:r w:rsidRPr="003C5E33">
        <w:rPr>
          <w:b/>
          <w:sz w:val="32"/>
          <w:szCs w:val="32"/>
          <w:u w:val="single"/>
        </w:rPr>
        <w:t>Dvoutrubkov</w:t>
      </w:r>
      <w:r w:rsidRPr="003C5E33">
        <w:rPr>
          <w:rFonts w:hint="eastAsia"/>
          <w:b/>
          <w:sz w:val="32"/>
          <w:szCs w:val="32"/>
          <w:u w:val="single"/>
        </w:rPr>
        <w:t>á</w:t>
      </w:r>
      <w:r w:rsidRPr="003C5E33">
        <w:rPr>
          <w:b/>
          <w:sz w:val="32"/>
          <w:szCs w:val="32"/>
          <w:u w:val="single"/>
        </w:rPr>
        <w:t xml:space="preserve"> s</w:t>
      </w:r>
      <w:r w:rsidR="00FA3DBA">
        <w:rPr>
          <w:b/>
          <w:sz w:val="32"/>
          <w:szCs w:val="32"/>
          <w:u w:val="single"/>
        </w:rPr>
        <w:t xml:space="preserve"> horním </w:t>
      </w:r>
      <w:r w:rsidRPr="003C5E33">
        <w:rPr>
          <w:b/>
          <w:sz w:val="32"/>
          <w:szCs w:val="32"/>
          <w:u w:val="single"/>
        </w:rPr>
        <w:t>rozvodem</w:t>
      </w:r>
      <w:r>
        <w:rPr>
          <w:b/>
          <w:sz w:val="32"/>
          <w:szCs w:val="32"/>
          <w:u w:val="single"/>
        </w:rPr>
        <w:t xml:space="preserve"> a nuceným oběhem vody </w:t>
      </w:r>
    </w:p>
    <w:p w:rsidR="00971111" w:rsidRDefault="00971111" w:rsidP="00DC4C04">
      <w:pPr>
        <w:rPr>
          <w:sz w:val="32"/>
          <w:szCs w:val="32"/>
        </w:rPr>
      </w:pPr>
    </w:p>
    <w:p w:rsidR="00FA3DBA" w:rsidRDefault="004350DF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 wp14:anchorId="07DBFBB7" wp14:editId="1D544837">
            <wp:simplePos x="0" y="0"/>
            <wp:positionH relativeFrom="column">
              <wp:posOffset>-7620</wp:posOffset>
            </wp:positionH>
            <wp:positionV relativeFrom="paragraph">
              <wp:posOffset>406400</wp:posOffset>
            </wp:positionV>
            <wp:extent cx="7037705" cy="4444365"/>
            <wp:effectExtent l="0" t="0" r="0" b="0"/>
            <wp:wrapSquare wrapText="bothSides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77" t="40944" r="44873" b="29096"/>
                    <a:stretch/>
                  </pic:blipFill>
                  <pic:spPr bwMode="auto">
                    <a:xfrm>
                      <a:off x="0" y="0"/>
                      <a:ext cx="7037705" cy="4444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1111" w:rsidRDefault="00FA3DBA" w:rsidP="00DC4C04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</w:t>
      </w:r>
      <w:r>
        <w:rPr>
          <w:noProof/>
          <w:sz w:val="32"/>
          <w:szCs w:val="32"/>
          <w:lang w:eastAsia="cs-CZ"/>
        </w:rPr>
        <w:drawing>
          <wp:inline distT="0" distB="0" distL="0" distR="0" wp14:anchorId="674B1D1C" wp14:editId="47A8AC3D">
            <wp:extent cx="1987826" cy="2151904"/>
            <wp:effectExtent l="0" t="0" r="0" b="127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5"/>
                    <a:stretch/>
                  </pic:blipFill>
                  <pic:spPr bwMode="auto">
                    <a:xfrm>
                      <a:off x="0" y="0"/>
                      <a:ext cx="1987574" cy="215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1111" w:rsidRDefault="00971111" w:rsidP="00DC4C04">
      <w:pPr>
        <w:rPr>
          <w:sz w:val="32"/>
          <w:szCs w:val="32"/>
        </w:rPr>
      </w:pPr>
    </w:p>
    <w:p w:rsidR="00971111" w:rsidRDefault="00971111" w:rsidP="00DC4C04">
      <w:pPr>
        <w:rPr>
          <w:sz w:val="32"/>
          <w:szCs w:val="32"/>
        </w:rPr>
      </w:pPr>
    </w:p>
    <w:p w:rsidR="004350DF" w:rsidRDefault="004350DF" w:rsidP="00DC4C04">
      <w:pPr>
        <w:rPr>
          <w:sz w:val="32"/>
          <w:szCs w:val="32"/>
        </w:rPr>
      </w:pPr>
    </w:p>
    <w:p w:rsidR="004350DF" w:rsidRDefault="004350DF" w:rsidP="00DC4C04">
      <w:pPr>
        <w:rPr>
          <w:sz w:val="32"/>
          <w:szCs w:val="32"/>
        </w:rPr>
      </w:pPr>
    </w:p>
    <w:p w:rsidR="004350DF" w:rsidRDefault="004350DF" w:rsidP="00DC4C04">
      <w:pPr>
        <w:rPr>
          <w:sz w:val="32"/>
          <w:szCs w:val="32"/>
        </w:rPr>
      </w:pPr>
    </w:p>
    <w:p w:rsidR="004350DF" w:rsidRDefault="004350DF" w:rsidP="00DC4C04">
      <w:pPr>
        <w:rPr>
          <w:sz w:val="32"/>
          <w:szCs w:val="32"/>
        </w:rPr>
      </w:pPr>
    </w:p>
    <w:p w:rsidR="004350DF" w:rsidRDefault="004350DF" w:rsidP="00DC4C04">
      <w:pPr>
        <w:rPr>
          <w:sz w:val="32"/>
          <w:szCs w:val="32"/>
        </w:rPr>
      </w:pPr>
    </w:p>
    <w:p w:rsidR="004350DF" w:rsidRDefault="004350DF" w:rsidP="00DC4C04">
      <w:pPr>
        <w:rPr>
          <w:sz w:val="32"/>
          <w:szCs w:val="32"/>
        </w:rPr>
      </w:pPr>
    </w:p>
    <w:p w:rsidR="00F63D97" w:rsidRDefault="00F63D97" w:rsidP="00DC4C04">
      <w:pPr>
        <w:rPr>
          <w:sz w:val="32"/>
          <w:szCs w:val="32"/>
        </w:rPr>
      </w:pPr>
    </w:p>
    <w:p w:rsidR="00F63D97" w:rsidRDefault="00F63D97" w:rsidP="00DC4C04">
      <w:pPr>
        <w:rPr>
          <w:sz w:val="32"/>
          <w:szCs w:val="32"/>
        </w:rPr>
      </w:pPr>
    </w:p>
    <w:p w:rsidR="004350DF" w:rsidRDefault="004350DF" w:rsidP="00DC4C04">
      <w:pPr>
        <w:rPr>
          <w:sz w:val="32"/>
          <w:szCs w:val="32"/>
        </w:rPr>
      </w:pPr>
    </w:p>
    <w:p w:rsidR="004350DF" w:rsidRDefault="004350DF" w:rsidP="004350DF">
      <w:pPr>
        <w:spacing w:after="0"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>5.2.</w:t>
      </w:r>
      <w:r w:rsidR="00AB4D9E">
        <w:rPr>
          <w:b/>
          <w:sz w:val="32"/>
          <w:szCs w:val="32"/>
          <w:u w:val="single"/>
        </w:rPr>
        <w:t>5</w:t>
      </w:r>
      <w:r>
        <w:rPr>
          <w:b/>
          <w:sz w:val="32"/>
          <w:szCs w:val="32"/>
          <w:u w:val="single"/>
        </w:rPr>
        <w:t xml:space="preserve"> Jednotrubková horizontální soustava s nuceným oběhem vody </w:t>
      </w:r>
    </w:p>
    <w:p w:rsidR="004350DF" w:rsidRDefault="007D1568" w:rsidP="00DC4C04">
      <w:pPr>
        <w:rPr>
          <w:sz w:val="32"/>
          <w:szCs w:val="32"/>
        </w:rPr>
      </w:pPr>
      <w:r>
        <w:t xml:space="preserve">                                                                                                                                                                                                                  13</w:t>
      </w:r>
      <w:r w:rsidRPr="00B761AF">
        <w:t>.1</w:t>
      </w:r>
      <w:r>
        <w:t>1.2013, 24.-25. HOD</w:t>
      </w:r>
    </w:p>
    <w:p w:rsidR="00971111" w:rsidRDefault="004350DF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5080</wp:posOffset>
            </wp:positionV>
            <wp:extent cx="4422775" cy="4093210"/>
            <wp:effectExtent l="0" t="0" r="0" b="254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2" t="23967" r="53158" b="43411"/>
                    <a:stretch/>
                  </pic:blipFill>
                  <pic:spPr bwMode="auto">
                    <a:xfrm>
                      <a:off x="0" y="0"/>
                      <a:ext cx="4422775" cy="4093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1111" w:rsidRDefault="00971111" w:rsidP="00DC4C04">
      <w:pPr>
        <w:rPr>
          <w:sz w:val="32"/>
          <w:szCs w:val="32"/>
        </w:rPr>
      </w:pPr>
    </w:p>
    <w:p w:rsidR="005B27F7" w:rsidRPr="00550F1D" w:rsidRDefault="005B27F7" w:rsidP="005B27F7">
      <w:pPr>
        <w:rPr>
          <w:b/>
          <w:sz w:val="32"/>
          <w:szCs w:val="32"/>
        </w:rPr>
      </w:pPr>
      <w:r>
        <w:rPr>
          <w:sz w:val="32"/>
          <w:szCs w:val="32"/>
        </w:rPr>
        <w:tab/>
      </w:r>
      <w:r w:rsidRPr="00550F1D">
        <w:rPr>
          <w:b/>
          <w:sz w:val="32"/>
          <w:szCs w:val="32"/>
        </w:rPr>
        <w:t>Legenda</w:t>
      </w:r>
    </w:p>
    <w:p w:rsidR="005B27F7" w:rsidRDefault="005B27F7" w:rsidP="005B27F7">
      <w:pPr>
        <w:rPr>
          <w:sz w:val="28"/>
          <w:szCs w:val="28"/>
        </w:rPr>
      </w:pPr>
      <w:r>
        <w:rPr>
          <w:sz w:val="28"/>
          <w:szCs w:val="28"/>
        </w:rPr>
        <w:tab/>
        <w:t>1.  otopné těleso</w:t>
      </w:r>
    </w:p>
    <w:p w:rsidR="005B27F7" w:rsidRDefault="005B27F7" w:rsidP="005B27F7">
      <w:pPr>
        <w:rPr>
          <w:sz w:val="28"/>
          <w:szCs w:val="28"/>
        </w:rPr>
      </w:pPr>
      <w:r>
        <w:rPr>
          <w:sz w:val="28"/>
          <w:szCs w:val="28"/>
        </w:rPr>
        <w:tab/>
        <w:t>2. kotel</w:t>
      </w:r>
    </w:p>
    <w:p w:rsidR="005B27F7" w:rsidRDefault="005B27F7" w:rsidP="005B27F7">
      <w:pPr>
        <w:rPr>
          <w:sz w:val="28"/>
          <w:szCs w:val="28"/>
        </w:rPr>
      </w:pPr>
      <w:r>
        <w:rPr>
          <w:sz w:val="28"/>
          <w:szCs w:val="28"/>
        </w:rPr>
        <w:tab/>
        <w:t>3.  expanzní nádoba</w:t>
      </w:r>
    </w:p>
    <w:p w:rsidR="005B27F7" w:rsidRDefault="005B27F7" w:rsidP="005B27F7">
      <w:pPr>
        <w:rPr>
          <w:sz w:val="28"/>
          <w:szCs w:val="28"/>
        </w:rPr>
      </w:pPr>
      <w:r>
        <w:rPr>
          <w:sz w:val="28"/>
          <w:szCs w:val="28"/>
        </w:rPr>
        <w:tab/>
        <w:t>4. oběhové čerpadlo</w:t>
      </w:r>
    </w:p>
    <w:p w:rsidR="005B27F7" w:rsidRDefault="005B27F7" w:rsidP="005B27F7">
      <w:pPr>
        <w:rPr>
          <w:sz w:val="28"/>
          <w:szCs w:val="28"/>
        </w:rPr>
      </w:pPr>
      <w:r>
        <w:rPr>
          <w:sz w:val="28"/>
          <w:szCs w:val="28"/>
        </w:rPr>
        <w:tab/>
        <w:t>5.  OV odvzdušňovací ventil na OT</w:t>
      </w:r>
    </w:p>
    <w:p w:rsidR="005B27F7" w:rsidRPr="00550F1D" w:rsidRDefault="005B27F7" w:rsidP="005B27F7">
      <w:pPr>
        <w:rPr>
          <w:sz w:val="28"/>
          <w:szCs w:val="28"/>
        </w:rPr>
      </w:pPr>
      <w:r>
        <w:rPr>
          <w:sz w:val="28"/>
          <w:szCs w:val="28"/>
        </w:rPr>
        <w:tab/>
        <w:t>6. pojistný ventil</w:t>
      </w:r>
    </w:p>
    <w:p w:rsidR="004350DF" w:rsidRDefault="004350DF" w:rsidP="00DC4C04">
      <w:pPr>
        <w:rPr>
          <w:sz w:val="32"/>
          <w:szCs w:val="32"/>
        </w:rPr>
      </w:pPr>
    </w:p>
    <w:p w:rsidR="004350DF" w:rsidRDefault="004350DF" w:rsidP="00DC4C04">
      <w:pPr>
        <w:rPr>
          <w:sz w:val="32"/>
          <w:szCs w:val="32"/>
        </w:rPr>
      </w:pPr>
    </w:p>
    <w:p w:rsidR="005B27F7" w:rsidRDefault="005B27F7" w:rsidP="00DC4C04">
      <w:pPr>
        <w:rPr>
          <w:sz w:val="32"/>
          <w:szCs w:val="32"/>
        </w:rPr>
      </w:pPr>
    </w:p>
    <w:p w:rsidR="007D1568" w:rsidRDefault="007D1568" w:rsidP="00DC4C04">
      <w:pPr>
        <w:rPr>
          <w:sz w:val="32"/>
          <w:szCs w:val="32"/>
        </w:rPr>
      </w:pPr>
    </w:p>
    <w:p w:rsidR="005B27F7" w:rsidRDefault="005B27F7" w:rsidP="00DC4C04">
      <w:pPr>
        <w:rPr>
          <w:sz w:val="32"/>
          <w:szCs w:val="32"/>
        </w:rPr>
      </w:pPr>
    </w:p>
    <w:p w:rsidR="00F63D97" w:rsidRDefault="00F63D97" w:rsidP="00DC4C04">
      <w:pPr>
        <w:rPr>
          <w:sz w:val="32"/>
          <w:szCs w:val="32"/>
        </w:rPr>
      </w:pPr>
    </w:p>
    <w:p w:rsidR="00F63D97" w:rsidRDefault="00F63D97" w:rsidP="00DC4C04">
      <w:pPr>
        <w:rPr>
          <w:sz w:val="32"/>
          <w:szCs w:val="32"/>
        </w:rPr>
      </w:pPr>
    </w:p>
    <w:p w:rsidR="004350DF" w:rsidRDefault="004350DF" w:rsidP="004350DF">
      <w:pPr>
        <w:spacing w:after="0"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>5.2.</w:t>
      </w:r>
      <w:r w:rsidR="00AB4D9E">
        <w:rPr>
          <w:b/>
          <w:sz w:val="32"/>
          <w:szCs w:val="32"/>
          <w:u w:val="single"/>
        </w:rPr>
        <w:t>6</w:t>
      </w:r>
      <w:r>
        <w:rPr>
          <w:b/>
          <w:sz w:val="32"/>
          <w:szCs w:val="32"/>
          <w:u w:val="single"/>
        </w:rPr>
        <w:t xml:space="preserve"> Jednotrubková vertikální soustava s nuceným oběhem vody </w:t>
      </w:r>
    </w:p>
    <w:p w:rsidR="00971111" w:rsidRDefault="00971111" w:rsidP="00DC4C04">
      <w:pPr>
        <w:rPr>
          <w:sz w:val="32"/>
          <w:szCs w:val="32"/>
        </w:rPr>
      </w:pPr>
    </w:p>
    <w:p w:rsidR="00971111" w:rsidRDefault="004350DF" w:rsidP="00DC4C04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5039360" cy="3987800"/>
            <wp:effectExtent l="0" t="0" r="8890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2" t="50932" r="44483" b="12814"/>
                    <a:stretch/>
                  </pic:blipFill>
                  <pic:spPr bwMode="auto">
                    <a:xfrm>
                      <a:off x="0" y="0"/>
                      <a:ext cx="5039360" cy="398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F1D">
        <w:rPr>
          <w:sz w:val="32"/>
          <w:szCs w:val="32"/>
        </w:rPr>
        <w:t xml:space="preserve">    </w:t>
      </w:r>
    </w:p>
    <w:p w:rsidR="00550F1D" w:rsidRPr="00550F1D" w:rsidRDefault="00550F1D" w:rsidP="00DC4C04">
      <w:pPr>
        <w:rPr>
          <w:b/>
          <w:sz w:val="32"/>
          <w:szCs w:val="32"/>
        </w:rPr>
      </w:pP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 w:rsidRPr="00550F1D">
        <w:rPr>
          <w:b/>
          <w:sz w:val="32"/>
          <w:szCs w:val="32"/>
        </w:rPr>
        <w:t>Legenda</w:t>
      </w:r>
    </w:p>
    <w:p w:rsidR="00550F1D" w:rsidRDefault="00550F1D" w:rsidP="00DC4C04">
      <w:pPr>
        <w:rPr>
          <w:sz w:val="28"/>
          <w:szCs w:val="28"/>
        </w:rPr>
      </w:pPr>
      <w:r>
        <w:rPr>
          <w:sz w:val="28"/>
          <w:szCs w:val="28"/>
        </w:rPr>
        <w:tab/>
        <w:t>1.  otopné těleso</w:t>
      </w:r>
    </w:p>
    <w:p w:rsidR="00550F1D" w:rsidRDefault="00550F1D" w:rsidP="00DC4C04">
      <w:pPr>
        <w:rPr>
          <w:sz w:val="28"/>
          <w:szCs w:val="28"/>
        </w:rPr>
      </w:pPr>
      <w:r>
        <w:rPr>
          <w:sz w:val="28"/>
          <w:szCs w:val="28"/>
        </w:rPr>
        <w:tab/>
        <w:t>2. kotel</w:t>
      </w:r>
    </w:p>
    <w:p w:rsidR="00550F1D" w:rsidRDefault="00550F1D" w:rsidP="00DC4C04">
      <w:pPr>
        <w:rPr>
          <w:sz w:val="28"/>
          <w:szCs w:val="28"/>
        </w:rPr>
      </w:pPr>
      <w:r>
        <w:rPr>
          <w:sz w:val="28"/>
          <w:szCs w:val="28"/>
        </w:rPr>
        <w:tab/>
        <w:t>3.  expanzní nádoba</w:t>
      </w:r>
    </w:p>
    <w:p w:rsidR="00550F1D" w:rsidRDefault="00550F1D" w:rsidP="00DC4C04">
      <w:pPr>
        <w:rPr>
          <w:sz w:val="28"/>
          <w:szCs w:val="28"/>
        </w:rPr>
      </w:pPr>
      <w:r>
        <w:rPr>
          <w:sz w:val="28"/>
          <w:szCs w:val="28"/>
        </w:rPr>
        <w:tab/>
        <w:t>4. oběhové čerpadlo</w:t>
      </w:r>
    </w:p>
    <w:p w:rsidR="005B27F7" w:rsidRDefault="00550F1D" w:rsidP="005B27F7">
      <w:pPr>
        <w:ind w:left="1416"/>
        <w:rPr>
          <w:sz w:val="28"/>
          <w:szCs w:val="28"/>
        </w:rPr>
      </w:pPr>
      <w:r>
        <w:rPr>
          <w:sz w:val="28"/>
          <w:szCs w:val="28"/>
        </w:rPr>
        <w:tab/>
        <w:t>5. odvzdušňovací ventil</w:t>
      </w:r>
      <w:r w:rsidR="005B27F7">
        <w:rPr>
          <w:sz w:val="28"/>
          <w:szCs w:val="28"/>
        </w:rPr>
        <w:t xml:space="preserve"> v nejvyšším místě   </w:t>
      </w:r>
    </w:p>
    <w:p w:rsidR="00550F1D" w:rsidRDefault="005B27F7" w:rsidP="005B27F7">
      <w:pPr>
        <w:ind w:left="1416"/>
        <w:rPr>
          <w:sz w:val="28"/>
          <w:szCs w:val="28"/>
        </w:rPr>
      </w:pPr>
      <w:r>
        <w:rPr>
          <w:sz w:val="28"/>
          <w:szCs w:val="28"/>
        </w:rPr>
        <w:tab/>
        <w:t xml:space="preserve">    soustavy</w:t>
      </w:r>
    </w:p>
    <w:p w:rsidR="00550F1D" w:rsidRPr="00550F1D" w:rsidRDefault="00550F1D" w:rsidP="00DC4C04">
      <w:pPr>
        <w:rPr>
          <w:sz w:val="28"/>
          <w:szCs w:val="28"/>
        </w:rPr>
      </w:pPr>
      <w:r>
        <w:rPr>
          <w:sz w:val="28"/>
          <w:szCs w:val="28"/>
        </w:rPr>
        <w:tab/>
        <w:t>6. pojistný ventil</w:t>
      </w:r>
    </w:p>
    <w:p w:rsidR="00971111" w:rsidRDefault="00971111" w:rsidP="00DC4C04">
      <w:pPr>
        <w:rPr>
          <w:sz w:val="32"/>
          <w:szCs w:val="32"/>
        </w:rPr>
      </w:pPr>
    </w:p>
    <w:p w:rsidR="00971111" w:rsidRDefault="00971111" w:rsidP="00DC4C04">
      <w:pPr>
        <w:rPr>
          <w:sz w:val="32"/>
          <w:szCs w:val="32"/>
        </w:rPr>
      </w:pPr>
    </w:p>
    <w:p w:rsidR="00971111" w:rsidRDefault="00971111" w:rsidP="00DC4C04">
      <w:pPr>
        <w:rPr>
          <w:sz w:val="32"/>
          <w:szCs w:val="32"/>
        </w:rPr>
      </w:pPr>
    </w:p>
    <w:p w:rsidR="00971111" w:rsidRDefault="00971111" w:rsidP="00DC4C04">
      <w:pPr>
        <w:rPr>
          <w:sz w:val="32"/>
          <w:szCs w:val="32"/>
        </w:rPr>
      </w:pPr>
    </w:p>
    <w:p w:rsidR="00971111" w:rsidRDefault="00971111" w:rsidP="00DC4C04">
      <w:pPr>
        <w:rPr>
          <w:sz w:val="32"/>
          <w:szCs w:val="32"/>
        </w:rPr>
      </w:pPr>
    </w:p>
    <w:p w:rsidR="00971111" w:rsidRDefault="00971111" w:rsidP="00DC4C04">
      <w:pPr>
        <w:rPr>
          <w:sz w:val="32"/>
          <w:szCs w:val="32"/>
        </w:rPr>
      </w:pPr>
    </w:p>
    <w:p w:rsidR="00971111" w:rsidRDefault="00ED4CBB" w:rsidP="00DC4C04">
      <w:pPr>
        <w:rPr>
          <w:sz w:val="32"/>
          <w:szCs w:val="32"/>
        </w:rPr>
      </w:pPr>
      <w:r>
        <w:rPr>
          <w:b/>
          <w:sz w:val="48"/>
          <w:szCs w:val="48"/>
          <w:u w:val="single"/>
        </w:rPr>
        <w:lastRenderedPageBreak/>
        <w:t>5.3</w:t>
      </w:r>
      <w:r w:rsidRPr="00E66E6B">
        <w:rPr>
          <w:b/>
          <w:sz w:val="48"/>
          <w:szCs w:val="48"/>
          <w:u w:val="single"/>
        </w:rPr>
        <w:t xml:space="preserve">  </w:t>
      </w:r>
    </w:p>
    <w:p w:rsidR="00971111" w:rsidRDefault="00B579CF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53BC681" wp14:editId="113B33B5">
            <wp:extent cx="8225629" cy="492287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25445" t="37589" r="12811" b="25713"/>
                    <a:stretch/>
                  </pic:blipFill>
                  <pic:spPr bwMode="auto">
                    <a:xfrm>
                      <a:off x="0" y="0"/>
                      <a:ext cx="8225629" cy="492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79CF" w:rsidRDefault="00671390" w:rsidP="00B579CF">
      <w:pPr>
        <w:rPr>
          <w:sz w:val="32"/>
          <w:szCs w:val="32"/>
        </w:rPr>
      </w:pPr>
      <w:hyperlink r:id="rId63" w:history="1">
        <w:r w:rsidR="00B579CF" w:rsidRPr="00085D11">
          <w:rPr>
            <w:rStyle w:val="Hypertextovodkaz"/>
            <w:sz w:val="32"/>
            <w:szCs w:val="32"/>
          </w:rPr>
          <w:t>http://www.tzb-info.cz/259-otopna-telesa-radik-a-koralux</w:t>
        </w:r>
      </w:hyperlink>
    </w:p>
    <w:p w:rsidR="00B579CF" w:rsidRDefault="00B579CF" w:rsidP="00DC4C04">
      <w:pPr>
        <w:rPr>
          <w:sz w:val="32"/>
          <w:szCs w:val="32"/>
        </w:rPr>
      </w:pPr>
    </w:p>
    <w:p w:rsidR="00B579CF" w:rsidRDefault="00B579CF" w:rsidP="00DC4C04">
      <w:pPr>
        <w:rPr>
          <w:sz w:val="32"/>
          <w:szCs w:val="32"/>
        </w:rPr>
      </w:pPr>
    </w:p>
    <w:p w:rsidR="00B579CF" w:rsidRDefault="00B579CF" w:rsidP="00DC4C04">
      <w:pPr>
        <w:rPr>
          <w:sz w:val="32"/>
          <w:szCs w:val="32"/>
        </w:rPr>
      </w:pPr>
    </w:p>
    <w:p w:rsidR="00B579CF" w:rsidRDefault="00B579CF" w:rsidP="00B579CF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3753937" wp14:editId="3320AF4D">
            <wp:extent cx="2852137" cy="2955851"/>
            <wp:effectExtent l="0" t="0" r="0" b="0"/>
            <wp:docPr id="21" name="img" descr="http://www.korado.cz/img/u/vyrobky/radik/galerie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http://www.korado.cz/img/u/vyrobky/radik/galerie/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938" cy="29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 wp14:anchorId="07F1D8EB" wp14:editId="641B6ED5">
            <wp:simplePos x="0" y="0"/>
            <wp:positionH relativeFrom="column">
              <wp:posOffset>3175</wp:posOffset>
            </wp:positionH>
            <wp:positionV relativeFrom="paragraph">
              <wp:posOffset>1270</wp:posOffset>
            </wp:positionV>
            <wp:extent cx="2870200" cy="2870200"/>
            <wp:effectExtent l="0" t="0" r="0" b="0"/>
            <wp:wrapSquare wrapText="bothSides"/>
            <wp:docPr id="27" name="Obrázek 27" descr="http://www.korado.cz/img/u/vyrobky/radik/galerie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http://www.korado.cz/img/u/vyrobky/radik/galerie/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6C53">
        <w:t xml:space="preserve"> </w:t>
      </w:r>
      <w:r>
        <w:t xml:space="preserve">  </w:t>
      </w:r>
      <w:r>
        <w:rPr>
          <w:noProof/>
          <w:lang w:eastAsia="cs-CZ"/>
        </w:rPr>
        <w:drawing>
          <wp:inline distT="0" distB="0" distL="0" distR="0" wp14:anchorId="0B77DBD1" wp14:editId="10388CC3">
            <wp:extent cx="2732567" cy="2955851"/>
            <wp:effectExtent l="0" t="0" r="0" b="0"/>
            <wp:docPr id="29" name="Obrázek 29" descr="http://www.korado.cz/img/u/vyrobky/radik/galerie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http://www.korado.cz/img/u/vyrobky/radik/galerie/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376" cy="295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9CF" w:rsidRDefault="00B579CF" w:rsidP="00B579CF">
      <w:pPr>
        <w:rPr>
          <w:sz w:val="32"/>
          <w:szCs w:val="32"/>
        </w:rPr>
      </w:pPr>
    </w:p>
    <w:p w:rsidR="00B579CF" w:rsidRDefault="00B579CF" w:rsidP="00B579CF">
      <w:pPr>
        <w:rPr>
          <w:sz w:val="32"/>
          <w:szCs w:val="32"/>
        </w:rPr>
      </w:pPr>
    </w:p>
    <w:p w:rsidR="00ED4CBB" w:rsidRDefault="00ED4CBB" w:rsidP="00B579CF">
      <w:pPr>
        <w:rPr>
          <w:noProof/>
          <w:lang w:eastAsia="cs-CZ"/>
        </w:rPr>
      </w:pPr>
    </w:p>
    <w:p w:rsidR="00B579CF" w:rsidRDefault="00B579CF" w:rsidP="00B579CF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47CD247" wp14:editId="239BEBE6">
            <wp:extent cx="2817628" cy="2817628"/>
            <wp:effectExtent l="0" t="0" r="0" b="0"/>
            <wp:docPr id="32" name="Obrázek 32" descr="http://www.korado.cz/img/u/vyrobky/radik/galerie/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http://www.korado.cz/img/u/vyrobky/radik/galerie/1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34" cy="281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53">
        <w:rPr>
          <w:noProof/>
          <w:lang w:eastAsia="cs-CZ"/>
        </w:rPr>
        <w:t xml:space="preserve"> </w:t>
      </w:r>
      <w:r>
        <w:rPr>
          <w:noProof/>
          <w:lang w:eastAsia="cs-CZ"/>
        </w:rPr>
        <w:t xml:space="preserve">   </w:t>
      </w:r>
      <w:r>
        <w:rPr>
          <w:noProof/>
          <w:lang w:eastAsia="cs-CZ"/>
        </w:rPr>
        <w:drawing>
          <wp:inline distT="0" distB="0" distL="0" distR="0" wp14:anchorId="2FB5A4EE" wp14:editId="66851826">
            <wp:extent cx="2817628" cy="2817628"/>
            <wp:effectExtent l="0" t="0" r="0" b="0"/>
            <wp:docPr id="33" name="img" descr="http://www.korado.cz/img/u/vyrobky/radik/galerie/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http://www.korado.cz/img/u/vyrobky/radik/galerie/2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31" cy="281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53">
        <w:rPr>
          <w:noProof/>
          <w:lang w:eastAsia="cs-CZ"/>
        </w:rPr>
        <w:t xml:space="preserve"> </w:t>
      </w:r>
      <w:r>
        <w:rPr>
          <w:noProof/>
          <w:lang w:eastAsia="cs-CZ"/>
        </w:rPr>
        <w:t xml:space="preserve">   </w:t>
      </w:r>
      <w:r>
        <w:rPr>
          <w:noProof/>
          <w:lang w:eastAsia="cs-CZ"/>
        </w:rPr>
        <w:drawing>
          <wp:inline distT="0" distB="0" distL="0" distR="0" wp14:anchorId="1AFC53E8" wp14:editId="5D2BA68C">
            <wp:extent cx="2817627" cy="2817627"/>
            <wp:effectExtent l="0" t="0" r="0" b="0"/>
            <wp:docPr id="34" name="img" descr="http://www.korado.cz/img/u/vyrobky/radik/galerie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http://www.korado.cz/img/u/vyrobky/radik/galerie/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31" cy="281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noProof/>
          <w:lang w:eastAsia="cs-CZ"/>
        </w:rPr>
      </w:pPr>
    </w:p>
    <w:p w:rsidR="00ED4CBB" w:rsidRDefault="00ED4CBB" w:rsidP="00B579CF">
      <w:pPr>
        <w:rPr>
          <w:sz w:val="32"/>
          <w:szCs w:val="32"/>
        </w:rPr>
      </w:pPr>
      <w:r>
        <w:rPr>
          <w:b/>
          <w:sz w:val="48"/>
          <w:szCs w:val="48"/>
          <w:u w:val="single"/>
        </w:rPr>
        <w:t>5.4</w:t>
      </w:r>
    </w:p>
    <w:p w:rsidR="00B579CF" w:rsidRDefault="00B579CF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AA271D3" wp14:editId="04F57A8E">
            <wp:extent cx="8718698" cy="3923414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22064" t="24243" r="13345" b="47511"/>
                    <a:stretch/>
                  </pic:blipFill>
                  <pic:spPr bwMode="auto">
                    <a:xfrm>
                      <a:off x="0" y="0"/>
                      <a:ext cx="8718205" cy="3923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1111" w:rsidRDefault="00971111" w:rsidP="00DC4C04">
      <w:pPr>
        <w:rPr>
          <w:sz w:val="32"/>
          <w:szCs w:val="32"/>
        </w:rPr>
      </w:pPr>
    </w:p>
    <w:p w:rsidR="00B579CF" w:rsidRDefault="00671390" w:rsidP="00B579CF">
      <w:pPr>
        <w:rPr>
          <w:sz w:val="32"/>
          <w:szCs w:val="32"/>
        </w:rPr>
      </w:pPr>
      <w:hyperlink r:id="rId70" w:history="1">
        <w:r w:rsidR="00B579CF" w:rsidRPr="00085D11">
          <w:rPr>
            <w:rStyle w:val="Hypertextovodkaz"/>
            <w:sz w:val="32"/>
            <w:szCs w:val="32"/>
          </w:rPr>
          <w:t>http://www.tzb-info.cz/259-otopna-telesa-radik-a-koralux</w:t>
        </w:r>
      </w:hyperlink>
    </w:p>
    <w:p w:rsidR="00B579CF" w:rsidRDefault="00B579CF" w:rsidP="00B579CF">
      <w:pPr>
        <w:rPr>
          <w:sz w:val="32"/>
          <w:szCs w:val="32"/>
        </w:rPr>
      </w:pPr>
    </w:p>
    <w:p w:rsidR="00B579CF" w:rsidRDefault="00B579CF" w:rsidP="00DC4C04">
      <w:pPr>
        <w:rPr>
          <w:sz w:val="32"/>
          <w:szCs w:val="32"/>
        </w:rPr>
      </w:pPr>
    </w:p>
    <w:p w:rsidR="00B579CF" w:rsidRDefault="00B579CF" w:rsidP="00DC4C04">
      <w:pPr>
        <w:rPr>
          <w:sz w:val="32"/>
          <w:szCs w:val="32"/>
        </w:rPr>
      </w:pPr>
    </w:p>
    <w:p w:rsidR="00B579CF" w:rsidRDefault="00B579CF" w:rsidP="00DC4C04">
      <w:pPr>
        <w:rPr>
          <w:sz w:val="32"/>
          <w:szCs w:val="32"/>
        </w:rPr>
      </w:pPr>
    </w:p>
    <w:p w:rsidR="00B579CF" w:rsidRDefault="00B579CF" w:rsidP="00DC4C04">
      <w:pPr>
        <w:rPr>
          <w:sz w:val="32"/>
          <w:szCs w:val="32"/>
        </w:rPr>
      </w:pPr>
    </w:p>
    <w:p w:rsidR="00B579CF" w:rsidRDefault="00B579CF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AE8FA2E" wp14:editId="56D2B5CA">
            <wp:extent cx="8891270" cy="4783992"/>
            <wp:effectExtent l="0" t="0" r="508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22775" t="29803" r="11743" b="26159"/>
                    <a:stretch/>
                  </pic:blipFill>
                  <pic:spPr bwMode="auto">
                    <a:xfrm>
                      <a:off x="0" y="0"/>
                      <a:ext cx="8891270" cy="4783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79CF" w:rsidRDefault="00B579CF" w:rsidP="00DC4C04">
      <w:pPr>
        <w:rPr>
          <w:sz w:val="32"/>
          <w:szCs w:val="32"/>
        </w:rPr>
      </w:pPr>
    </w:p>
    <w:p w:rsidR="00B579CF" w:rsidRDefault="00671390" w:rsidP="00B579CF">
      <w:pPr>
        <w:rPr>
          <w:sz w:val="32"/>
          <w:szCs w:val="32"/>
        </w:rPr>
      </w:pPr>
      <w:hyperlink r:id="rId72" w:history="1">
        <w:r w:rsidR="00B579CF" w:rsidRPr="00085D11">
          <w:rPr>
            <w:rStyle w:val="Hypertextovodkaz"/>
            <w:sz w:val="32"/>
            <w:szCs w:val="32"/>
          </w:rPr>
          <w:t>http://www.tzb-info.cz/259-otopna-telesa-radik-a-koralux</w:t>
        </w:r>
      </w:hyperlink>
    </w:p>
    <w:p w:rsidR="00B579CF" w:rsidRPr="007D3471" w:rsidRDefault="00B579CF" w:rsidP="00B579CF">
      <w:pPr>
        <w:rPr>
          <w:sz w:val="32"/>
          <w:szCs w:val="32"/>
        </w:rPr>
      </w:pPr>
    </w:p>
    <w:p w:rsidR="00B579CF" w:rsidRDefault="00B579CF" w:rsidP="00DC4C04">
      <w:pPr>
        <w:rPr>
          <w:sz w:val="32"/>
          <w:szCs w:val="32"/>
        </w:rPr>
      </w:pPr>
    </w:p>
    <w:p w:rsidR="00A23AE6" w:rsidRDefault="00A23AE6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458D2DDF" wp14:editId="6BFE6CC0">
            <wp:extent cx="8502732" cy="6007921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10751" t="29572" r="55980" b="41044"/>
                    <a:stretch/>
                  </pic:blipFill>
                  <pic:spPr bwMode="auto">
                    <a:xfrm>
                      <a:off x="0" y="0"/>
                      <a:ext cx="8519546" cy="6019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4E85" w:rsidRDefault="005C4E85" w:rsidP="00DC4C0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4450A65" wp14:editId="17ACA80D">
            <wp:extent cx="8671035" cy="365760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25801" t="35586" r="21709" b="26548"/>
                    <a:stretch/>
                  </pic:blipFill>
                  <pic:spPr bwMode="auto">
                    <a:xfrm>
                      <a:off x="0" y="0"/>
                      <a:ext cx="8679164" cy="3661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6E6B" w:rsidRDefault="005C4E85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D6DEC01" wp14:editId="4D038FC5">
            <wp:extent cx="8891270" cy="1178163"/>
            <wp:effectExtent l="0" t="0" r="5080" b="3175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31495" t="61450" r="15303" b="32443"/>
                    <a:stretch/>
                  </pic:blipFill>
                  <pic:spPr bwMode="auto">
                    <a:xfrm>
                      <a:off x="0" y="0"/>
                      <a:ext cx="8891270" cy="1178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4E85" w:rsidRDefault="005C4E85" w:rsidP="005C4E85">
      <w:pPr>
        <w:rPr>
          <w:sz w:val="24"/>
          <w:szCs w:val="24"/>
        </w:rPr>
      </w:pPr>
    </w:p>
    <w:p w:rsidR="005C4E85" w:rsidRPr="005C4E85" w:rsidRDefault="005C4E85" w:rsidP="005C4E85">
      <w:pPr>
        <w:rPr>
          <w:sz w:val="40"/>
          <w:szCs w:val="40"/>
        </w:rPr>
      </w:pPr>
      <w:r w:rsidRPr="005C4E85">
        <w:rPr>
          <w:sz w:val="40"/>
          <w:szCs w:val="40"/>
        </w:rPr>
        <w:t xml:space="preserve">Zdroj: </w:t>
      </w:r>
      <w:hyperlink r:id="rId76" w:history="1">
        <w:r w:rsidRPr="005C4E85">
          <w:rPr>
            <w:rStyle w:val="Hypertextovodkaz"/>
            <w:sz w:val="40"/>
            <w:szCs w:val="40"/>
          </w:rPr>
          <w:t>http://www.casopisstavebnictvi.cz/clanek.php?detail=511</w:t>
        </w:r>
      </w:hyperlink>
    </w:p>
    <w:p w:rsidR="005C4E85" w:rsidRDefault="005C4E85" w:rsidP="00DC4C04">
      <w:pPr>
        <w:rPr>
          <w:sz w:val="32"/>
          <w:szCs w:val="32"/>
        </w:rPr>
      </w:pPr>
    </w:p>
    <w:p w:rsidR="005C4E85" w:rsidRDefault="005C4E85" w:rsidP="00DC4C04">
      <w:pPr>
        <w:rPr>
          <w:sz w:val="32"/>
          <w:szCs w:val="32"/>
        </w:rPr>
      </w:pPr>
    </w:p>
    <w:p w:rsidR="00A23AE6" w:rsidRPr="00A23AE6" w:rsidRDefault="00A23AE6" w:rsidP="00A23AE6">
      <w:pPr>
        <w:ind w:left="3540" w:firstLine="708"/>
        <w:rPr>
          <w:b/>
          <w:sz w:val="52"/>
          <w:szCs w:val="52"/>
        </w:rPr>
      </w:pPr>
      <w:r w:rsidRPr="00A23AE6">
        <w:rPr>
          <w:b/>
          <w:sz w:val="52"/>
          <w:szCs w:val="52"/>
        </w:rPr>
        <w:lastRenderedPageBreak/>
        <w:t>SCHÉMA ZAPOJENÍ</w:t>
      </w:r>
    </w:p>
    <w:p w:rsidR="005C4E85" w:rsidRPr="00A23AE6" w:rsidRDefault="00A23AE6" w:rsidP="00DC4C04">
      <w:pPr>
        <w:rPr>
          <w:sz w:val="40"/>
          <w:szCs w:val="40"/>
          <w:u w:val="single"/>
        </w:rPr>
      </w:pPr>
      <w:r>
        <w:rPr>
          <w:sz w:val="32"/>
          <w:szCs w:val="32"/>
        </w:rPr>
        <w:t xml:space="preserve">                                                             </w:t>
      </w:r>
      <w:r w:rsidRPr="00A23AE6">
        <w:rPr>
          <w:sz w:val="40"/>
          <w:szCs w:val="40"/>
          <w:u w:val="single"/>
        </w:rPr>
        <w:t>Vertikální napojení OT</w:t>
      </w:r>
    </w:p>
    <w:p w:rsidR="00A23AE6" w:rsidRDefault="00A23AE6" w:rsidP="00A23AE6">
      <w:pPr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953A578" wp14:editId="0E4917A9">
            <wp:extent cx="5240798" cy="5367647"/>
            <wp:effectExtent l="0" t="0" r="0" b="508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39165" t="34790" r="32062" b="28374"/>
                    <a:stretch/>
                  </pic:blipFill>
                  <pic:spPr bwMode="auto">
                    <a:xfrm>
                      <a:off x="0" y="0"/>
                      <a:ext cx="5269466" cy="5397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3AE6" w:rsidRDefault="00A23AE6" w:rsidP="00DC4C04">
      <w:pPr>
        <w:rPr>
          <w:sz w:val="32"/>
          <w:szCs w:val="32"/>
        </w:rPr>
      </w:pPr>
    </w:p>
    <w:p w:rsidR="00A23AE6" w:rsidRPr="00A23AE6" w:rsidRDefault="00A23AE6" w:rsidP="00A23AE6">
      <w:pPr>
        <w:ind w:left="3540" w:firstLine="708"/>
        <w:rPr>
          <w:sz w:val="40"/>
          <w:szCs w:val="40"/>
          <w:u w:val="single"/>
        </w:rPr>
      </w:pPr>
      <w:r w:rsidRPr="00A23AE6">
        <w:rPr>
          <w:sz w:val="40"/>
          <w:szCs w:val="40"/>
          <w:u w:val="single"/>
        </w:rPr>
        <w:t>Horizontální napojení OT</w:t>
      </w:r>
    </w:p>
    <w:p w:rsidR="00A23AE6" w:rsidRDefault="00A23AE6" w:rsidP="00DC4C04">
      <w:pPr>
        <w:rPr>
          <w:sz w:val="32"/>
          <w:szCs w:val="32"/>
        </w:rPr>
      </w:pPr>
    </w:p>
    <w:p w:rsidR="00A23AE6" w:rsidRDefault="00A23AE6" w:rsidP="00DC4C04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ECE70B1" wp14:editId="4AC4D41C">
            <wp:extent cx="8641313" cy="3645725"/>
            <wp:effectExtent l="0" t="0" r="762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15139" t="36778" r="32470" b="35594"/>
                    <a:stretch/>
                  </pic:blipFill>
                  <pic:spPr bwMode="auto">
                    <a:xfrm>
                      <a:off x="0" y="0"/>
                      <a:ext cx="8657836" cy="3652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3AE6" w:rsidRDefault="00A23AE6" w:rsidP="00DC4C04">
      <w:pPr>
        <w:rPr>
          <w:sz w:val="32"/>
          <w:szCs w:val="32"/>
        </w:rPr>
      </w:pPr>
    </w:p>
    <w:p w:rsidR="00A23AE6" w:rsidRDefault="00A23AE6" w:rsidP="00DC4C04">
      <w:pPr>
        <w:rPr>
          <w:sz w:val="32"/>
          <w:szCs w:val="32"/>
        </w:rPr>
      </w:pPr>
    </w:p>
    <w:p w:rsidR="00A23AE6" w:rsidRDefault="00A23AE6" w:rsidP="00DC4C04">
      <w:pPr>
        <w:rPr>
          <w:sz w:val="32"/>
          <w:szCs w:val="32"/>
        </w:rPr>
      </w:pPr>
    </w:p>
    <w:p w:rsidR="00A23AE6" w:rsidRDefault="00A23AE6" w:rsidP="00DC4C04">
      <w:pPr>
        <w:rPr>
          <w:sz w:val="32"/>
          <w:szCs w:val="32"/>
        </w:rPr>
      </w:pPr>
    </w:p>
    <w:p w:rsidR="00A23AE6" w:rsidRDefault="00A23AE6" w:rsidP="00A23AE6">
      <w:pPr>
        <w:jc w:val="center"/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51372907" wp14:editId="1D4CD109">
            <wp:extent cx="8003969" cy="6492770"/>
            <wp:effectExtent l="0" t="0" r="0" b="381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11948" t="37027" r="59178" b="26633"/>
                    <a:stretch/>
                  </pic:blipFill>
                  <pic:spPr bwMode="auto">
                    <a:xfrm>
                      <a:off x="0" y="0"/>
                      <a:ext cx="8016319" cy="6502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FCA" w:rsidRPr="006B2E5B" w:rsidRDefault="004779F9" w:rsidP="004779F9">
      <w:pPr>
        <w:rPr>
          <w:b/>
          <w:sz w:val="40"/>
          <w:szCs w:val="40"/>
        </w:rPr>
      </w:pPr>
      <w:r w:rsidRPr="006B2E5B">
        <w:rPr>
          <w:b/>
          <w:sz w:val="40"/>
          <w:szCs w:val="40"/>
        </w:rPr>
        <w:lastRenderedPageBreak/>
        <w:t>Půdorysy a schémata zapojení</w:t>
      </w:r>
      <w:r w:rsidR="006B2E5B" w:rsidRPr="006B2E5B">
        <w:rPr>
          <w:b/>
          <w:sz w:val="40"/>
          <w:szCs w:val="40"/>
        </w:rPr>
        <w:t xml:space="preserve"> – podklady pro projekt  KONSTRUKČNÍ CVIČENÍ</w:t>
      </w:r>
    </w:p>
    <w:p w:rsidR="001E5FCA" w:rsidRDefault="00671390" w:rsidP="001E5FCA">
      <w:pPr>
        <w:rPr>
          <w:sz w:val="32"/>
          <w:szCs w:val="32"/>
        </w:rPr>
      </w:pPr>
      <w:hyperlink r:id="rId80" w:history="1">
        <w:r w:rsidR="001E5FCA" w:rsidRPr="00955AD4">
          <w:rPr>
            <w:rStyle w:val="Hypertextovodkaz"/>
            <w:sz w:val="32"/>
            <w:szCs w:val="32"/>
          </w:rPr>
          <w:t>http://www.fce.vutbr.cz/TZB/pocinkova.m/vytapeni_soubory/BT01_C5.pdf</w:t>
        </w:r>
      </w:hyperlink>
    </w:p>
    <w:p w:rsidR="001E5FCA" w:rsidRDefault="001E5FCA" w:rsidP="001E5FCA">
      <w:pPr>
        <w:rPr>
          <w:sz w:val="32"/>
          <w:szCs w:val="32"/>
        </w:rPr>
      </w:pPr>
    </w:p>
    <w:p w:rsidR="006B2E5B" w:rsidRDefault="006B2E5B" w:rsidP="001E5FCA">
      <w:pPr>
        <w:rPr>
          <w:sz w:val="32"/>
          <w:szCs w:val="32"/>
        </w:rPr>
      </w:pPr>
    </w:p>
    <w:p w:rsidR="006B2E5B" w:rsidRDefault="006B2E5B" w:rsidP="001E5FCA">
      <w:pPr>
        <w:rPr>
          <w:sz w:val="32"/>
          <w:szCs w:val="32"/>
        </w:rPr>
      </w:pPr>
    </w:p>
    <w:p w:rsidR="006B2E5B" w:rsidRDefault="006B2E5B" w:rsidP="001E5FCA">
      <w:pPr>
        <w:rPr>
          <w:sz w:val="32"/>
          <w:szCs w:val="32"/>
        </w:rPr>
      </w:pPr>
    </w:p>
    <w:p w:rsidR="006B2E5B" w:rsidRDefault="006B2E5B" w:rsidP="001E5FCA">
      <w:pPr>
        <w:rPr>
          <w:sz w:val="32"/>
          <w:szCs w:val="32"/>
        </w:rPr>
      </w:pPr>
    </w:p>
    <w:p w:rsidR="001E5FCA" w:rsidRDefault="004779F9" w:rsidP="006B2E5B">
      <w:pPr>
        <w:spacing w:after="0" w:line="240" w:lineRule="auto"/>
        <w:rPr>
          <w:b/>
          <w:sz w:val="40"/>
          <w:szCs w:val="40"/>
        </w:rPr>
      </w:pPr>
      <w:r w:rsidRPr="006B2E5B">
        <w:rPr>
          <w:b/>
          <w:sz w:val="40"/>
          <w:szCs w:val="40"/>
        </w:rPr>
        <w:t>Otopné soustavy – rozdělení, kreslení, popis</w:t>
      </w:r>
    </w:p>
    <w:p w:rsidR="006B2E5B" w:rsidRDefault="006B2E5B" w:rsidP="004779F9">
      <w:pPr>
        <w:rPr>
          <w:b/>
          <w:sz w:val="40"/>
          <w:szCs w:val="40"/>
        </w:rPr>
      </w:pPr>
      <w:r w:rsidRPr="006B2E5B">
        <w:rPr>
          <w:b/>
          <w:sz w:val="40"/>
          <w:szCs w:val="40"/>
        </w:rPr>
        <w:t>podklady pro projekt  KONSTRUKČNÍ CVIČENÍ</w:t>
      </w:r>
    </w:p>
    <w:p w:rsidR="004779F9" w:rsidRDefault="00671390" w:rsidP="004779F9">
      <w:pPr>
        <w:rPr>
          <w:sz w:val="32"/>
          <w:szCs w:val="32"/>
        </w:rPr>
      </w:pPr>
      <w:hyperlink r:id="rId81" w:history="1">
        <w:r w:rsidR="004779F9" w:rsidRPr="00955AD4">
          <w:rPr>
            <w:rStyle w:val="Hypertextovodkaz"/>
            <w:sz w:val="32"/>
            <w:szCs w:val="32"/>
          </w:rPr>
          <w:t>http://www.fce.vutbr.cz/TZB/pocinkova.m/vytapeni_soubory/BT01_P3.pdf</w:t>
        </w:r>
      </w:hyperlink>
    </w:p>
    <w:p w:rsidR="004779F9" w:rsidRDefault="004779F9" w:rsidP="004779F9">
      <w:pPr>
        <w:rPr>
          <w:sz w:val="32"/>
          <w:szCs w:val="32"/>
        </w:rPr>
      </w:pPr>
    </w:p>
    <w:p w:rsidR="004779F9" w:rsidRDefault="004779F9" w:rsidP="004779F9">
      <w:pPr>
        <w:rPr>
          <w:sz w:val="32"/>
          <w:szCs w:val="32"/>
        </w:rPr>
      </w:pPr>
    </w:p>
    <w:p w:rsidR="004779F9" w:rsidRDefault="004779F9" w:rsidP="004779F9">
      <w:pPr>
        <w:rPr>
          <w:sz w:val="32"/>
          <w:szCs w:val="32"/>
        </w:rPr>
      </w:pPr>
    </w:p>
    <w:p w:rsidR="004779F9" w:rsidRDefault="004779F9" w:rsidP="004779F9">
      <w:pPr>
        <w:rPr>
          <w:sz w:val="32"/>
          <w:szCs w:val="32"/>
        </w:rPr>
      </w:pPr>
    </w:p>
    <w:p w:rsidR="004779F9" w:rsidRDefault="004779F9" w:rsidP="004779F9">
      <w:pPr>
        <w:rPr>
          <w:sz w:val="32"/>
          <w:szCs w:val="32"/>
        </w:rPr>
      </w:pPr>
    </w:p>
    <w:p w:rsidR="004779F9" w:rsidRDefault="004779F9" w:rsidP="004779F9">
      <w:pPr>
        <w:rPr>
          <w:sz w:val="32"/>
          <w:szCs w:val="32"/>
        </w:rPr>
      </w:pPr>
    </w:p>
    <w:p w:rsidR="004779F9" w:rsidRDefault="00C14B75" w:rsidP="004779F9">
      <w:pPr>
        <w:rPr>
          <w:sz w:val="32"/>
          <w:szCs w:val="32"/>
        </w:rPr>
      </w:pPr>
      <w:r w:rsidRPr="006B2E5B">
        <w:rPr>
          <w:b/>
          <w:sz w:val="40"/>
          <w:szCs w:val="40"/>
        </w:rPr>
        <w:lastRenderedPageBreak/>
        <w:t xml:space="preserve">Schéma zapojení nástěnného kotle </w:t>
      </w:r>
      <w:r w:rsidR="006B2E5B" w:rsidRPr="006B2E5B">
        <w:rPr>
          <w:b/>
          <w:sz w:val="40"/>
          <w:szCs w:val="40"/>
        </w:rPr>
        <w:t>–</w:t>
      </w:r>
      <w:r w:rsidRPr="006B2E5B">
        <w:rPr>
          <w:b/>
          <w:sz w:val="40"/>
          <w:szCs w:val="40"/>
        </w:rPr>
        <w:t xml:space="preserve"> Buderus</w:t>
      </w:r>
      <w:r w:rsidR="006B2E5B">
        <w:rPr>
          <w:sz w:val="32"/>
          <w:szCs w:val="32"/>
        </w:rPr>
        <w:t xml:space="preserve">, </w:t>
      </w:r>
      <w:r w:rsidR="006B2E5B" w:rsidRPr="006B2E5B">
        <w:rPr>
          <w:b/>
          <w:sz w:val="40"/>
          <w:szCs w:val="40"/>
        </w:rPr>
        <w:t>projekt  KONSTRUKČNÍ CVIČENÍ</w:t>
      </w:r>
    </w:p>
    <w:p w:rsidR="001E5FCA" w:rsidRDefault="00671390" w:rsidP="00C14B75">
      <w:pPr>
        <w:rPr>
          <w:sz w:val="32"/>
          <w:szCs w:val="32"/>
        </w:rPr>
      </w:pPr>
      <w:hyperlink r:id="rId82" w:history="1">
        <w:r w:rsidR="00C14B75" w:rsidRPr="00955AD4">
          <w:rPr>
            <w:rStyle w:val="Hypertextovodkaz"/>
            <w:sz w:val="32"/>
            <w:szCs w:val="32"/>
          </w:rPr>
          <w:t>http://www.buderus.cz/files/201305201120360.1_000.pdf</w:t>
        </w:r>
      </w:hyperlink>
      <w:r w:rsidR="00C14B75">
        <w:rPr>
          <w:sz w:val="32"/>
          <w:szCs w:val="32"/>
        </w:rPr>
        <w:tab/>
      </w:r>
      <w:r w:rsidR="00C14B75">
        <w:rPr>
          <w:sz w:val="32"/>
          <w:szCs w:val="32"/>
        </w:rPr>
        <w:tab/>
      </w:r>
      <w:r w:rsidR="00C14B75" w:rsidRPr="006B2E5B">
        <w:rPr>
          <w:sz w:val="32"/>
          <w:szCs w:val="32"/>
          <w:highlight w:val="yellow"/>
        </w:rPr>
        <w:t>PDF i DWG</w:t>
      </w:r>
    </w:p>
    <w:p w:rsidR="00C14B75" w:rsidRDefault="00C14B75" w:rsidP="00C14B75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A09F869" wp14:editId="20AD8416">
            <wp:extent cx="8740239" cy="5188543"/>
            <wp:effectExtent l="0" t="0" r="381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6768" t="18638" r="7968" b="6739"/>
                    <a:stretch/>
                  </pic:blipFill>
                  <pic:spPr bwMode="auto">
                    <a:xfrm>
                      <a:off x="0" y="0"/>
                      <a:ext cx="8786628" cy="5216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754" w:rsidRDefault="00360754" w:rsidP="00C14B75">
      <w:pPr>
        <w:rPr>
          <w:sz w:val="32"/>
          <w:szCs w:val="32"/>
        </w:rPr>
      </w:pPr>
    </w:p>
    <w:p w:rsidR="00360754" w:rsidRDefault="00360754" w:rsidP="00C14B75">
      <w:pPr>
        <w:rPr>
          <w:sz w:val="32"/>
          <w:szCs w:val="32"/>
        </w:rPr>
      </w:pPr>
    </w:p>
    <w:p w:rsidR="00360754" w:rsidRPr="006B2E5B" w:rsidRDefault="00360754" w:rsidP="00360754">
      <w:pPr>
        <w:rPr>
          <w:b/>
          <w:sz w:val="40"/>
          <w:szCs w:val="40"/>
        </w:rPr>
      </w:pPr>
      <w:r w:rsidRPr="006B2E5B">
        <w:rPr>
          <w:b/>
          <w:sz w:val="40"/>
          <w:szCs w:val="40"/>
        </w:rPr>
        <w:t xml:space="preserve">Schéma zapojení stacionárního kotle </w:t>
      </w:r>
      <w:r w:rsidR="006B2E5B">
        <w:rPr>
          <w:b/>
          <w:sz w:val="40"/>
          <w:szCs w:val="40"/>
        </w:rPr>
        <w:t>–</w:t>
      </w:r>
      <w:r w:rsidRPr="006B2E5B">
        <w:rPr>
          <w:b/>
          <w:sz w:val="40"/>
          <w:szCs w:val="40"/>
        </w:rPr>
        <w:t xml:space="preserve"> Buderus</w:t>
      </w:r>
      <w:r w:rsidR="006B2E5B">
        <w:rPr>
          <w:b/>
          <w:sz w:val="40"/>
          <w:szCs w:val="40"/>
        </w:rPr>
        <w:t xml:space="preserve">, </w:t>
      </w:r>
      <w:r w:rsidR="006B2E5B" w:rsidRPr="006B2E5B">
        <w:rPr>
          <w:b/>
          <w:sz w:val="40"/>
          <w:szCs w:val="40"/>
        </w:rPr>
        <w:t>projekt  KONSTRUKČNÍ CVIČENÍ</w:t>
      </w:r>
    </w:p>
    <w:p w:rsidR="00360754" w:rsidRDefault="00671390" w:rsidP="00C14B75">
      <w:pPr>
        <w:rPr>
          <w:sz w:val="32"/>
          <w:szCs w:val="32"/>
        </w:rPr>
      </w:pPr>
      <w:hyperlink r:id="rId84" w:history="1">
        <w:r w:rsidR="00360754" w:rsidRPr="00955AD4">
          <w:rPr>
            <w:rStyle w:val="Hypertextovodkaz"/>
            <w:sz w:val="32"/>
            <w:szCs w:val="32"/>
          </w:rPr>
          <w:t>http://www.buderus.cz/files/201305201145040.2_000.pdf</w:t>
        </w:r>
      </w:hyperlink>
      <w:r w:rsidR="00360754">
        <w:rPr>
          <w:sz w:val="32"/>
          <w:szCs w:val="32"/>
        </w:rPr>
        <w:tab/>
      </w:r>
      <w:r w:rsidR="00360754">
        <w:rPr>
          <w:sz w:val="32"/>
          <w:szCs w:val="32"/>
        </w:rPr>
        <w:tab/>
      </w:r>
      <w:r w:rsidR="00360754">
        <w:rPr>
          <w:sz w:val="32"/>
          <w:szCs w:val="32"/>
        </w:rPr>
        <w:tab/>
      </w:r>
      <w:r w:rsidR="00360754" w:rsidRPr="006B2E5B">
        <w:rPr>
          <w:sz w:val="32"/>
          <w:szCs w:val="32"/>
          <w:highlight w:val="yellow"/>
        </w:rPr>
        <w:t>PDF i DWG</w:t>
      </w:r>
    </w:p>
    <w:p w:rsidR="00360754" w:rsidRDefault="00360754" w:rsidP="00C14B75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18E0B29" wp14:editId="010D21BE">
            <wp:extent cx="8728363" cy="5331278"/>
            <wp:effectExtent l="0" t="0" r="0" b="317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5964" t="16401" r="8151" b="9794"/>
                    <a:stretch/>
                  </pic:blipFill>
                  <pic:spPr bwMode="auto">
                    <a:xfrm>
                      <a:off x="0" y="0"/>
                      <a:ext cx="8727668" cy="5330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754" w:rsidRPr="006B2E5B" w:rsidRDefault="00360754" w:rsidP="00360754">
      <w:pPr>
        <w:rPr>
          <w:b/>
          <w:sz w:val="40"/>
          <w:szCs w:val="40"/>
        </w:rPr>
      </w:pPr>
      <w:r w:rsidRPr="006B2E5B">
        <w:rPr>
          <w:b/>
          <w:sz w:val="40"/>
          <w:szCs w:val="40"/>
        </w:rPr>
        <w:lastRenderedPageBreak/>
        <w:t xml:space="preserve">Schéma zapojení nástěnného kotle a solárního ohřevu </w:t>
      </w:r>
      <w:r w:rsidR="006B2E5B">
        <w:rPr>
          <w:b/>
          <w:sz w:val="40"/>
          <w:szCs w:val="40"/>
        </w:rPr>
        <w:t>–</w:t>
      </w:r>
      <w:r w:rsidRPr="006B2E5B">
        <w:rPr>
          <w:b/>
          <w:sz w:val="40"/>
          <w:szCs w:val="40"/>
        </w:rPr>
        <w:t xml:space="preserve"> Buderus</w:t>
      </w:r>
      <w:r w:rsidR="006B2E5B">
        <w:rPr>
          <w:b/>
          <w:sz w:val="40"/>
          <w:szCs w:val="40"/>
        </w:rPr>
        <w:t>, projekt KOC</w:t>
      </w:r>
    </w:p>
    <w:p w:rsidR="00360754" w:rsidRPr="006B2E5B" w:rsidRDefault="00671390" w:rsidP="00C14B75">
      <w:pPr>
        <w:rPr>
          <w:sz w:val="32"/>
          <w:szCs w:val="32"/>
        </w:rPr>
      </w:pPr>
      <w:hyperlink r:id="rId86" w:history="1">
        <w:r w:rsidR="00360754" w:rsidRPr="00955AD4">
          <w:rPr>
            <w:rStyle w:val="Hypertextovodkaz"/>
            <w:sz w:val="32"/>
            <w:szCs w:val="32"/>
          </w:rPr>
          <w:t>http://www.buderus.cz/files/201305201205360.10_000.pdf</w:t>
        </w:r>
      </w:hyperlink>
      <w:r w:rsidR="006B2E5B">
        <w:rPr>
          <w:rStyle w:val="Hypertextovodkaz"/>
          <w:sz w:val="32"/>
          <w:szCs w:val="32"/>
          <w:u w:val="none"/>
        </w:rPr>
        <w:tab/>
      </w:r>
      <w:r w:rsidR="006B2E5B">
        <w:rPr>
          <w:rStyle w:val="Hypertextovodkaz"/>
          <w:sz w:val="32"/>
          <w:szCs w:val="32"/>
          <w:u w:val="none"/>
        </w:rPr>
        <w:tab/>
      </w:r>
      <w:r w:rsidR="006B2E5B" w:rsidRPr="006B2E5B">
        <w:rPr>
          <w:sz w:val="32"/>
          <w:szCs w:val="32"/>
          <w:highlight w:val="yellow"/>
        </w:rPr>
        <w:t>PDF i DWG</w:t>
      </w:r>
    </w:p>
    <w:p w:rsidR="00360754" w:rsidRDefault="00360754" w:rsidP="00C14B75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B7E4650" wp14:editId="1729953B">
            <wp:extent cx="8775865" cy="5355772"/>
            <wp:effectExtent l="0" t="0" r="635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6170" t="16898" r="7442" b="7464"/>
                    <a:stretch/>
                  </pic:blipFill>
                  <pic:spPr bwMode="auto">
                    <a:xfrm>
                      <a:off x="0" y="0"/>
                      <a:ext cx="8791766" cy="5365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754" w:rsidRDefault="00360754" w:rsidP="00C14B75">
      <w:pPr>
        <w:rPr>
          <w:sz w:val="32"/>
          <w:szCs w:val="32"/>
        </w:rPr>
      </w:pPr>
    </w:p>
    <w:p w:rsidR="00E66E6B" w:rsidRPr="00E35BD7" w:rsidRDefault="00ED4CBB" w:rsidP="00E66E6B">
      <w:r>
        <w:rPr>
          <w:b/>
          <w:sz w:val="48"/>
          <w:szCs w:val="48"/>
          <w:u w:val="single"/>
        </w:rPr>
        <w:lastRenderedPageBreak/>
        <w:t>5.5</w:t>
      </w:r>
      <w:r w:rsidR="00E66E6B" w:rsidRPr="00E66E6B">
        <w:rPr>
          <w:b/>
          <w:sz w:val="48"/>
          <w:szCs w:val="48"/>
          <w:u w:val="single"/>
        </w:rPr>
        <w:t xml:space="preserve">  ZÁKLADNÍ DĚLENÍ OTOPNÝCH SYSTÉMŮ  </w:t>
      </w:r>
      <w:r w:rsidR="00E66E6B" w:rsidRPr="00E66E6B">
        <w:rPr>
          <w:sz w:val="48"/>
          <w:szCs w:val="48"/>
        </w:rPr>
        <w:t xml:space="preserve"> </w:t>
      </w:r>
      <w:r w:rsidR="00E35BD7">
        <w:rPr>
          <w:sz w:val="48"/>
          <w:szCs w:val="48"/>
        </w:rPr>
        <w:t xml:space="preserve">                </w:t>
      </w:r>
      <w:r w:rsidR="00C47AD4">
        <w:rPr>
          <w:sz w:val="48"/>
          <w:szCs w:val="48"/>
        </w:rPr>
        <w:t>.............</w:t>
      </w:r>
      <w:r w:rsidR="00E35BD7">
        <w:t>. HOD</w:t>
      </w:r>
    </w:p>
    <w:p w:rsidR="00E66E6B" w:rsidRDefault="00E66E6B" w:rsidP="00DC4C04">
      <w:pPr>
        <w:rPr>
          <w:sz w:val="32"/>
          <w:szCs w:val="32"/>
        </w:rPr>
      </w:pPr>
      <w:r>
        <w:rPr>
          <w:sz w:val="32"/>
          <w:szCs w:val="32"/>
        </w:rPr>
        <w:t xml:space="preserve">Zdroj: </w:t>
      </w:r>
      <w:hyperlink r:id="rId88" w:history="1">
        <w:r w:rsidRPr="00085D11">
          <w:rPr>
            <w:rStyle w:val="Hypertextovodkaz"/>
            <w:sz w:val="32"/>
            <w:szCs w:val="32"/>
          </w:rPr>
          <w:t>http://www.topeni-topenari.eu/topeni/systemy-vytapeni.php</w:t>
        </w:r>
      </w:hyperlink>
    </w:p>
    <w:p w:rsidR="00E66E6B" w:rsidRDefault="00E66E6B" w:rsidP="00DC4C04">
      <w:pPr>
        <w:rPr>
          <w:sz w:val="32"/>
          <w:szCs w:val="32"/>
        </w:rPr>
      </w:pPr>
    </w:p>
    <w:p w:rsidR="008652F3" w:rsidRDefault="008652F3" w:rsidP="00DC4C04">
      <w:pPr>
        <w:rPr>
          <w:sz w:val="32"/>
          <w:szCs w:val="32"/>
        </w:rPr>
      </w:pPr>
    </w:p>
    <w:p w:rsidR="008652F3" w:rsidRPr="00F0223D" w:rsidRDefault="00F0223D" w:rsidP="00DC4C04">
      <w:pPr>
        <w:rPr>
          <w:b/>
          <w:sz w:val="52"/>
          <w:szCs w:val="52"/>
        </w:rPr>
      </w:pPr>
      <w:r w:rsidRPr="00F0223D">
        <w:rPr>
          <w:b/>
          <w:sz w:val="52"/>
          <w:szCs w:val="52"/>
        </w:rPr>
        <w:t>Otopné systémy mají základní funkci - zajistit s co nejnižšími provozními náklady na topení a požadavky na obsluhu v budově co nejvyšší úroveň tepelné pohody pro jeho obyvatele. Vzhledem k tomu, že každý dům má jiné podmínky pro využívání zdrojů tepla, jsou i jednotlivé druhy vytápění dosti odlišné a při rozhodování pro ten správný otopný systém hrají roli jak finanční možnosti investora, tak i dostupnost paliv a energií v místě objektu.</w:t>
      </w:r>
    </w:p>
    <w:p w:rsidR="008652F3" w:rsidRDefault="008652F3" w:rsidP="00DC4C04">
      <w:pPr>
        <w:rPr>
          <w:sz w:val="32"/>
          <w:szCs w:val="32"/>
        </w:rPr>
      </w:pPr>
    </w:p>
    <w:p w:rsidR="008652F3" w:rsidRDefault="008652F3" w:rsidP="00DC4C04">
      <w:pPr>
        <w:rPr>
          <w:sz w:val="32"/>
          <w:szCs w:val="32"/>
        </w:rPr>
      </w:pPr>
    </w:p>
    <w:p w:rsidR="00ED4CBB" w:rsidRDefault="00ED4CBB" w:rsidP="00E66E6B">
      <w:pPr>
        <w:rPr>
          <w:b/>
          <w:sz w:val="48"/>
          <w:szCs w:val="48"/>
          <w:u w:val="single"/>
        </w:rPr>
      </w:pPr>
    </w:p>
    <w:p w:rsidR="00E66E6B" w:rsidRPr="00E66E6B" w:rsidRDefault="00E66E6B" w:rsidP="00E66E6B">
      <w:pPr>
        <w:rPr>
          <w:b/>
          <w:sz w:val="48"/>
          <w:szCs w:val="48"/>
          <w:u w:val="single"/>
        </w:rPr>
      </w:pPr>
      <w:r w:rsidRPr="00E66E6B">
        <w:rPr>
          <w:b/>
          <w:sz w:val="48"/>
          <w:szCs w:val="48"/>
          <w:u w:val="single"/>
        </w:rPr>
        <w:lastRenderedPageBreak/>
        <w:t xml:space="preserve"> Podle vytápěného množství obytných jednotek a umístění topidla</w:t>
      </w:r>
    </w:p>
    <w:p w:rsidR="00E66E6B" w:rsidRDefault="00ED4CBB" w:rsidP="00E66E6B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44"/>
          <w:szCs w:val="44"/>
        </w:rPr>
      </w:pPr>
      <w:r w:rsidRPr="00ED4CBB">
        <w:rPr>
          <w:rStyle w:val="Hypertextovodkaz"/>
          <w:b/>
          <w:bCs/>
          <w:sz w:val="44"/>
          <w:szCs w:val="44"/>
        </w:rPr>
        <w:t xml:space="preserve">A. </w:t>
      </w:r>
      <w:hyperlink r:id="rId89" w:tooltip="lokální topení" w:history="1">
        <w:r w:rsidR="00E66E6B" w:rsidRPr="00E66E6B">
          <w:rPr>
            <w:rStyle w:val="Hypertextovodkaz"/>
            <w:b/>
            <w:bCs/>
            <w:sz w:val="44"/>
            <w:szCs w:val="44"/>
          </w:rPr>
          <w:t>Lokální vytápění</w:t>
        </w:r>
      </w:hyperlink>
      <w:r w:rsidR="00E66E6B" w:rsidRPr="00E66E6B">
        <w:rPr>
          <w:sz w:val="44"/>
          <w:szCs w:val="44"/>
        </w:rPr>
        <w:t xml:space="preserve"> - vytápění jedné místnosti jedním topidlem - obvykle přímotopem bez rozvodů tepla a otopných těles</w:t>
      </w:r>
    </w:p>
    <w:p w:rsidR="008652F3" w:rsidRPr="008652F3" w:rsidRDefault="00671390" w:rsidP="008652F3">
      <w:pPr>
        <w:spacing w:before="100" w:beforeAutospacing="1" w:after="100" w:afterAutospacing="1" w:line="240" w:lineRule="auto"/>
        <w:ind w:left="720"/>
        <w:rPr>
          <w:sz w:val="28"/>
          <w:szCs w:val="28"/>
        </w:rPr>
      </w:pPr>
      <w:hyperlink r:id="rId90" w:history="1">
        <w:r w:rsidR="008652F3" w:rsidRPr="008652F3">
          <w:rPr>
            <w:rStyle w:val="Hypertextovodkaz"/>
            <w:sz w:val="28"/>
            <w:szCs w:val="28"/>
          </w:rPr>
          <w:t>http://www.topeni-topenari.eu/topeni/systemy-vytapeni/lokalni.php</w:t>
        </w:r>
      </w:hyperlink>
    </w:p>
    <w:p w:rsidR="008652F3" w:rsidRDefault="008652F3" w:rsidP="008652F3">
      <w:pPr>
        <w:spacing w:before="100" w:beforeAutospacing="1" w:after="100" w:afterAutospacing="1" w:line="240" w:lineRule="auto"/>
        <w:ind w:left="720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1104265" cy="1899920"/>
            <wp:effectExtent l="0" t="0" r="635" b="5080"/>
            <wp:docPr id="5" name="Obrázek 5" descr="Plynové p&amp;rcaron;ímotopy jsou jednou z mo&amp;zcaron;ností lokálního vytáp&amp;ecaron;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lynové p&amp;rcaron;ímotopy jsou jednou z mo&amp;zcaron;ností lokálního vytáp&amp;ecaron;ní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26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4"/>
          <w:szCs w:val="44"/>
        </w:rPr>
        <w:t xml:space="preserve">        </w:t>
      </w:r>
      <w:r>
        <w:rPr>
          <w:noProof/>
          <w:lang w:eastAsia="cs-CZ"/>
        </w:rPr>
        <w:t xml:space="preserve">  </w:t>
      </w:r>
      <w:r>
        <w:rPr>
          <w:noProof/>
          <w:lang w:eastAsia="cs-CZ"/>
        </w:rPr>
        <w:drawing>
          <wp:inline distT="0" distB="0" distL="0" distR="0">
            <wp:extent cx="1995170" cy="2672080"/>
            <wp:effectExtent l="0" t="0" r="5080" b="0"/>
            <wp:docPr id="6" name="Obrázek 6" descr="Elektrické p&amp;rcaron;ímotopy jsou nejoblíben&amp;ecaron;jší lokální topid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lektrické p&amp;rcaron;ímotopy jsou nejoblíben&amp;ecaron;jší lokální topidla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         </w:t>
      </w:r>
      <w:r>
        <w:rPr>
          <w:noProof/>
          <w:lang w:eastAsia="cs-CZ"/>
        </w:rPr>
        <w:drawing>
          <wp:inline distT="0" distB="0" distL="0" distR="0">
            <wp:extent cx="3289300" cy="2588895"/>
            <wp:effectExtent l="0" t="0" r="6350" b="1905"/>
            <wp:docPr id="39" name="Obrázek 39" descr="Kamna zajistí vytopení místnosti za pár min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amna zajistí vytopení místnosti za pár minut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58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2F3" w:rsidRDefault="008652F3" w:rsidP="008652F3">
      <w:pPr>
        <w:spacing w:before="100" w:beforeAutospacing="1" w:after="100" w:afterAutospacing="1" w:line="240" w:lineRule="auto"/>
        <w:ind w:left="720"/>
        <w:rPr>
          <w:noProof/>
          <w:lang w:eastAsia="cs-CZ"/>
        </w:rPr>
      </w:pPr>
    </w:p>
    <w:p w:rsidR="008652F3" w:rsidRDefault="008652F3" w:rsidP="008652F3">
      <w:pPr>
        <w:spacing w:before="100" w:beforeAutospacing="1" w:after="100" w:afterAutospacing="1" w:line="240" w:lineRule="auto"/>
        <w:ind w:left="720"/>
        <w:rPr>
          <w:noProof/>
          <w:lang w:eastAsia="cs-CZ"/>
        </w:rPr>
      </w:pPr>
    </w:p>
    <w:p w:rsidR="008652F3" w:rsidRDefault="008652F3" w:rsidP="008652F3">
      <w:pPr>
        <w:spacing w:before="100" w:beforeAutospacing="1" w:after="100" w:afterAutospacing="1" w:line="240" w:lineRule="auto"/>
        <w:ind w:left="720"/>
        <w:rPr>
          <w:sz w:val="44"/>
          <w:szCs w:val="44"/>
        </w:rPr>
      </w:pPr>
    </w:p>
    <w:p w:rsidR="00ED4CBB" w:rsidRPr="00E66E6B" w:rsidRDefault="00ED4CBB" w:rsidP="008652F3">
      <w:pPr>
        <w:spacing w:before="100" w:beforeAutospacing="1" w:after="100" w:afterAutospacing="1" w:line="240" w:lineRule="auto"/>
        <w:ind w:left="720"/>
        <w:rPr>
          <w:sz w:val="44"/>
          <w:szCs w:val="44"/>
        </w:rPr>
      </w:pPr>
    </w:p>
    <w:p w:rsidR="00E66E6B" w:rsidRDefault="00ED4CBB" w:rsidP="00E66E6B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44"/>
          <w:szCs w:val="44"/>
        </w:rPr>
      </w:pPr>
      <w:r w:rsidRPr="00ED4CBB">
        <w:rPr>
          <w:rStyle w:val="Hypertextovodkaz"/>
          <w:b/>
          <w:bCs/>
          <w:sz w:val="44"/>
          <w:szCs w:val="44"/>
        </w:rPr>
        <w:lastRenderedPageBreak/>
        <w:t xml:space="preserve">B. </w:t>
      </w:r>
      <w:hyperlink r:id="rId94" w:tooltip="etážové topení" w:history="1">
        <w:r w:rsidR="00E66E6B" w:rsidRPr="00E66E6B">
          <w:rPr>
            <w:rStyle w:val="Hypertextovodkaz"/>
            <w:b/>
            <w:bCs/>
            <w:sz w:val="44"/>
            <w:szCs w:val="44"/>
          </w:rPr>
          <w:t>Etážové vytápění</w:t>
        </w:r>
      </w:hyperlink>
      <w:r w:rsidR="00E66E6B" w:rsidRPr="00E66E6B">
        <w:rPr>
          <w:sz w:val="44"/>
          <w:szCs w:val="44"/>
        </w:rPr>
        <w:t xml:space="preserve"> - jedním topidlem se systémem rozvodů tepla a otopných těles vytápí více místností jednoho bytu nebo patra</w:t>
      </w: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>
            <wp:extent cx="8538358" cy="2527513"/>
            <wp:effectExtent l="0" t="0" r="0" b="6350"/>
            <wp:docPr id="40" name="Obrázek 40" descr="Etá&amp;zcaron;ové top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tá&amp;zcaron;ové topení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167" cy="252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2F3" w:rsidRPr="008652F3" w:rsidRDefault="008652F3" w:rsidP="008652F3">
      <w:pPr>
        <w:spacing w:before="100" w:beforeAutospacing="1" w:after="100" w:afterAutospacing="1" w:line="240" w:lineRule="auto"/>
        <w:ind w:left="720"/>
        <w:rPr>
          <w:rStyle w:val="Hypertextovodkaz"/>
          <w:sz w:val="28"/>
          <w:szCs w:val="28"/>
        </w:rPr>
      </w:pPr>
      <w:r w:rsidRPr="008652F3">
        <w:rPr>
          <w:rStyle w:val="Hypertextovodkaz"/>
          <w:sz w:val="28"/>
          <w:szCs w:val="28"/>
        </w:rPr>
        <w:t>http://www.topeni-topenari.eu/topeni/systemy-vytapeni/etazove.php</w:t>
      </w: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8652F3" w:rsidRPr="00E66E6B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E66E6B" w:rsidRDefault="00ED4CBB" w:rsidP="00E66E6B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44"/>
          <w:szCs w:val="44"/>
        </w:rPr>
      </w:pPr>
      <w:r w:rsidRPr="00ED4CBB">
        <w:rPr>
          <w:rStyle w:val="Siln"/>
          <w:color w:val="0000FF"/>
          <w:sz w:val="44"/>
          <w:szCs w:val="44"/>
          <w:u w:val="single"/>
        </w:rPr>
        <w:t xml:space="preserve">C. </w:t>
      </w:r>
      <w:hyperlink r:id="rId96" w:tooltip="ústřední topení" w:history="1">
        <w:r w:rsidR="00E66E6B" w:rsidRPr="00E66E6B">
          <w:rPr>
            <w:rStyle w:val="Siln"/>
            <w:color w:val="0000FF"/>
            <w:sz w:val="44"/>
            <w:szCs w:val="44"/>
            <w:u w:val="single"/>
          </w:rPr>
          <w:t>Ústřední vytápění</w:t>
        </w:r>
      </w:hyperlink>
      <w:r w:rsidR="00E66E6B" w:rsidRPr="00E66E6B">
        <w:rPr>
          <w:sz w:val="44"/>
          <w:szCs w:val="44"/>
        </w:rPr>
        <w:t xml:space="preserve"> - jedno topidlo vytápí několik bytů a pater jednoho objektu</w:t>
      </w: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>
            <wp:extent cx="4218304" cy="2838203"/>
            <wp:effectExtent l="0" t="0" r="0" b="635"/>
            <wp:docPr id="41" name="Obrázek 41" descr="Úst&amp;rcaron;ední top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Úst&amp;rcaron;ední topení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222" cy="283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57A2">
        <w:rPr>
          <w:sz w:val="44"/>
          <w:szCs w:val="44"/>
        </w:rPr>
        <w:t xml:space="preserve">      </w:t>
      </w:r>
      <w:r w:rsidR="000257A2">
        <w:rPr>
          <w:noProof/>
          <w:lang w:eastAsia="cs-CZ"/>
        </w:rPr>
        <w:drawing>
          <wp:inline distT="0" distB="0" distL="0" distR="0">
            <wp:extent cx="3051810" cy="2719705"/>
            <wp:effectExtent l="0" t="0" r="0" b="4445"/>
            <wp:docPr id="42" name="Obrázek 42" descr="Instalace úst&amp;rcaron;edního vytáp&amp;ecaron;ní sv&amp;ecaron;&amp;rcaron;te topená&amp;rcaron;&amp;uring;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nstalace úst&amp;rcaron;edního vytáp&amp;ecaron;ní sv&amp;ecaron;&amp;rcaron;te topená&amp;rcaron;&amp;uring;m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2F3" w:rsidRPr="000257A2" w:rsidRDefault="000257A2" w:rsidP="000257A2">
      <w:pPr>
        <w:spacing w:before="100" w:beforeAutospacing="1" w:after="100" w:afterAutospacing="1" w:line="240" w:lineRule="auto"/>
        <w:ind w:left="720"/>
        <w:rPr>
          <w:rStyle w:val="Hypertextovodkaz"/>
          <w:sz w:val="28"/>
          <w:szCs w:val="28"/>
        </w:rPr>
      </w:pPr>
      <w:r w:rsidRPr="000257A2">
        <w:rPr>
          <w:rStyle w:val="Hypertextovodkaz"/>
          <w:sz w:val="28"/>
          <w:szCs w:val="28"/>
        </w:rPr>
        <w:t>http://www.topeni-topenari.eu/topeni/systemy-vytapeni/ustredni.php</w:t>
      </w: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8652F3" w:rsidRDefault="008652F3" w:rsidP="008652F3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E66E6B" w:rsidRDefault="00ED4CBB" w:rsidP="00E66E6B">
      <w:pPr>
        <w:numPr>
          <w:ilvl w:val="0"/>
          <w:numId w:val="13"/>
        </w:numPr>
        <w:spacing w:before="100" w:beforeAutospacing="1" w:after="100" w:afterAutospacing="1" w:line="240" w:lineRule="auto"/>
        <w:rPr>
          <w:sz w:val="44"/>
          <w:szCs w:val="44"/>
        </w:rPr>
      </w:pPr>
      <w:r w:rsidRPr="00ED4CBB">
        <w:rPr>
          <w:rStyle w:val="Siln"/>
          <w:color w:val="0000FF"/>
          <w:sz w:val="44"/>
          <w:szCs w:val="44"/>
          <w:u w:val="single"/>
        </w:rPr>
        <w:t>D.</w:t>
      </w:r>
      <w:r>
        <w:t xml:space="preserve"> </w:t>
      </w:r>
      <w:hyperlink r:id="rId99" w:tooltip="dálkové topení" w:history="1">
        <w:r w:rsidR="00E66E6B" w:rsidRPr="00E66E6B">
          <w:rPr>
            <w:rStyle w:val="Siln"/>
            <w:color w:val="0000FF"/>
            <w:sz w:val="44"/>
            <w:szCs w:val="44"/>
            <w:u w:val="single"/>
          </w:rPr>
          <w:t>Dálkové vytápění</w:t>
        </w:r>
      </w:hyperlink>
      <w:r w:rsidR="00E66E6B" w:rsidRPr="00E66E6B">
        <w:rPr>
          <w:sz w:val="44"/>
          <w:szCs w:val="44"/>
        </w:rPr>
        <w:t xml:space="preserve"> - více objektů je vytápěno z jednoho </w:t>
      </w:r>
      <w:r w:rsidR="00C47AD4">
        <w:rPr>
          <w:sz w:val="44"/>
          <w:szCs w:val="44"/>
        </w:rPr>
        <w:t>zdroje tepla. Například velká kotelna pro sídliště nebo výměníková stanice (viz exkurze Hradec Králové).</w:t>
      </w:r>
    </w:p>
    <w:p w:rsidR="00E66E6B" w:rsidRDefault="000257A2" w:rsidP="00E66E6B">
      <w:pPr>
        <w:spacing w:before="100" w:beforeAutospacing="1" w:after="100" w:afterAutospacing="1" w:line="240" w:lineRule="auto"/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>
            <wp:extent cx="5628904" cy="2814452"/>
            <wp:effectExtent l="0" t="0" r="0" b="5080"/>
            <wp:docPr id="43" name="Obrázek 43" descr="Dálkové top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álkové topení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705" cy="281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E6B" w:rsidRPr="000257A2" w:rsidRDefault="000257A2" w:rsidP="000257A2">
      <w:pPr>
        <w:spacing w:before="100" w:beforeAutospacing="1" w:after="100" w:afterAutospacing="1" w:line="240" w:lineRule="auto"/>
        <w:ind w:left="720"/>
        <w:rPr>
          <w:rStyle w:val="Hypertextovodkaz"/>
          <w:sz w:val="28"/>
          <w:szCs w:val="28"/>
        </w:rPr>
      </w:pPr>
      <w:r w:rsidRPr="000257A2">
        <w:rPr>
          <w:rStyle w:val="Hypertextovodkaz"/>
          <w:sz w:val="28"/>
          <w:szCs w:val="28"/>
        </w:rPr>
        <w:t>http://www.topeni-topenari.eu/topeni/systemy-vytapeni/dalkove.php</w:t>
      </w:r>
    </w:p>
    <w:p w:rsidR="000257A2" w:rsidRDefault="000257A2" w:rsidP="00E66E6B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0257A2" w:rsidRDefault="00882BCF" w:rsidP="00567DEF"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</w:rPr>
        <w:t xml:space="preserve">Seznámení s otopnými tělesy </w:t>
      </w:r>
      <w:r w:rsidR="00567DEF">
        <w:rPr>
          <w:sz w:val="44"/>
          <w:szCs w:val="44"/>
        </w:rPr>
        <w:t>–</w:t>
      </w:r>
      <w:r>
        <w:rPr>
          <w:sz w:val="44"/>
          <w:szCs w:val="44"/>
        </w:rPr>
        <w:t xml:space="preserve"> prezentace</w:t>
      </w:r>
    </w:p>
    <w:p w:rsidR="00567DEF" w:rsidRDefault="00567DEF" w:rsidP="00567DEF"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</w:rPr>
        <w:t>Digitální učební materiály</w:t>
      </w:r>
    </w:p>
    <w:p w:rsidR="00E66E6B" w:rsidRDefault="00E66E6B" w:rsidP="00E66E6B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882BCF" w:rsidRDefault="00882BCF" w:rsidP="00E66E6B">
      <w:pPr>
        <w:spacing w:before="100" w:beforeAutospacing="1" w:after="100" w:afterAutospacing="1" w:line="240" w:lineRule="auto"/>
      </w:pPr>
    </w:p>
    <w:p w:rsidR="00882BCF" w:rsidRDefault="00882BCF" w:rsidP="00882BCF">
      <w:pPr>
        <w:spacing w:after="0" w:line="240" w:lineRule="auto"/>
        <w:ind w:left="9911" w:firstLine="709"/>
      </w:pPr>
      <w:r>
        <w:t>19</w:t>
      </w:r>
      <w:r w:rsidRPr="00B761AF">
        <w:t>.1</w:t>
      </w:r>
      <w:r>
        <w:t>1.20</w:t>
      </w:r>
      <w:r w:rsidR="00ED4CBB">
        <w:t>….</w:t>
      </w:r>
      <w:r>
        <w:t>, 27. HOD</w:t>
      </w:r>
    </w:p>
    <w:p w:rsidR="00882BCF" w:rsidRPr="00882BCF" w:rsidRDefault="00882BCF" w:rsidP="00882BCF">
      <w:pPr>
        <w:spacing w:after="0" w:line="240" w:lineRule="auto"/>
        <w:ind w:firstLine="709"/>
        <w:rPr>
          <w:sz w:val="44"/>
          <w:szCs w:val="44"/>
        </w:rPr>
      </w:pPr>
      <w:r w:rsidRPr="00882BCF">
        <w:rPr>
          <w:sz w:val="44"/>
          <w:szCs w:val="44"/>
        </w:rPr>
        <w:t>20.11.20</w:t>
      </w:r>
      <w:r w:rsidR="00ED4CBB">
        <w:rPr>
          <w:sz w:val="44"/>
          <w:szCs w:val="44"/>
        </w:rPr>
        <w:t>….</w:t>
      </w:r>
      <w:r w:rsidRPr="00882BCF">
        <w:rPr>
          <w:sz w:val="44"/>
          <w:szCs w:val="44"/>
        </w:rPr>
        <w:t xml:space="preserve"> Exkurze Česká Třebová KORADO</w:t>
      </w:r>
    </w:p>
    <w:p w:rsidR="00882BCF" w:rsidRDefault="00882BCF" w:rsidP="00E66E6B">
      <w:pPr>
        <w:rPr>
          <w:b/>
          <w:sz w:val="48"/>
          <w:szCs w:val="48"/>
          <w:u w:val="single"/>
        </w:rPr>
      </w:pPr>
    </w:p>
    <w:p w:rsidR="00E66E6B" w:rsidRPr="00E66E6B" w:rsidRDefault="00E66E6B" w:rsidP="00E66E6B">
      <w:pPr>
        <w:rPr>
          <w:sz w:val="52"/>
          <w:szCs w:val="5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E66E6B">
        <w:rPr>
          <w:b/>
          <w:sz w:val="48"/>
          <w:szCs w:val="48"/>
          <w:u w:val="single"/>
        </w:rPr>
        <w:t>Podle způsobu přenosu tepla do místností</w:t>
      </w:r>
      <w:r w:rsidRPr="00E66E6B">
        <w:rPr>
          <w:sz w:val="52"/>
          <w:szCs w:val="5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 </w:t>
      </w:r>
    </w:p>
    <w:p w:rsidR="00E66E6B" w:rsidRDefault="00ED4CBB" w:rsidP="00E66E6B">
      <w:pPr>
        <w:numPr>
          <w:ilvl w:val="0"/>
          <w:numId w:val="14"/>
        </w:numPr>
        <w:spacing w:before="100" w:beforeAutospacing="1" w:after="100" w:afterAutospacing="1" w:line="240" w:lineRule="auto"/>
        <w:rPr>
          <w:sz w:val="44"/>
          <w:szCs w:val="44"/>
        </w:rPr>
      </w:pPr>
      <w:r w:rsidRPr="00ED4CBB">
        <w:rPr>
          <w:rStyle w:val="Hypertextovodkaz"/>
          <w:b/>
          <w:bCs/>
          <w:sz w:val="44"/>
          <w:szCs w:val="44"/>
        </w:rPr>
        <w:t xml:space="preserve">E. </w:t>
      </w:r>
      <w:hyperlink r:id="rId101" w:tooltip="otopná tělesa" w:history="1">
        <w:r w:rsidR="00E66E6B" w:rsidRPr="00E66E6B">
          <w:rPr>
            <w:rStyle w:val="Hypertextovodkaz"/>
            <w:b/>
            <w:bCs/>
            <w:sz w:val="44"/>
            <w:szCs w:val="44"/>
          </w:rPr>
          <w:t>Vytápění otopnými tělesy</w:t>
        </w:r>
      </w:hyperlink>
      <w:r w:rsidR="00E66E6B" w:rsidRPr="00E66E6B">
        <w:rPr>
          <w:sz w:val="44"/>
          <w:szCs w:val="44"/>
        </w:rPr>
        <w:t xml:space="preserve"> - systémem rozvodů tepla se teplo od topidla přenáší do systému otopných těles (radiátorů), které předávají teplo do místností</w:t>
      </w:r>
    </w:p>
    <w:p w:rsidR="000257A2" w:rsidRDefault="000257A2" w:rsidP="000257A2">
      <w:pPr>
        <w:spacing w:before="100" w:beforeAutospacing="1" w:after="100" w:afterAutospacing="1" w:line="240" w:lineRule="auto"/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>
            <wp:extent cx="2648197" cy="3192571"/>
            <wp:effectExtent l="0" t="0" r="0" b="8255"/>
            <wp:docPr id="44" name="Obrázek 44" descr="Deskové radiá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eskové radiátory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146" cy="319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44"/>
          <w:szCs w:val="44"/>
        </w:rPr>
        <w:t xml:space="preserve"> </w:t>
      </w:r>
      <w:r>
        <w:rPr>
          <w:noProof/>
          <w:lang w:eastAsia="cs-CZ"/>
        </w:rPr>
        <w:drawing>
          <wp:inline distT="0" distB="0" distL="0" distR="0">
            <wp:extent cx="2541319" cy="3158973"/>
            <wp:effectExtent l="0" t="0" r="0" b="3810"/>
            <wp:docPr id="45" name="Obrázek 45" descr="&amp;Ccaron;lánkové radiá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&amp;Ccaron;lánkové radiátory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382" cy="315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291715" cy="3336925"/>
            <wp:effectExtent l="0" t="0" r="0" b="0"/>
            <wp:docPr id="46" name="Obrázek 46" descr="Trubková otopná t&amp;ecaron;l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Trubková otopná t&amp;ecaron;lesa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1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7A2" w:rsidRPr="000257A2" w:rsidRDefault="000257A2" w:rsidP="000257A2">
      <w:pPr>
        <w:spacing w:before="100" w:beforeAutospacing="1" w:after="100" w:afterAutospacing="1" w:line="240" w:lineRule="auto"/>
        <w:ind w:left="720"/>
        <w:rPr>
          <w:rStyle w:val="Hypertextovodkaz"/>
          <w:sz w:val="28"/>
          <w:szCs w:val="28"/>
        </w:rPr>
      </w:pPr>
      <w:r w:rsidRPr="000257A2">
        <w:rPr>
          <w:rStyle w:val="Hypertextovodkaz"/>
          <w:sz w:val="28"/>
          <w:szCs w:val="28"/>
        </w:rPr>
        <w:lastRenderedPageBreak/>
        <w:t>http://www.topeni-topenari.eu/topeni/otopna-telesa/konvektory.php</w:t>
      </w:r>
    </w:p>
    <w:p w:rsidR="000257A2" w:rsidRPr="00E66E6B" w:rsidRDefault="000257A2" w:rsidP="000257A2">
      <w:pPr>
        <w:spacing w:before="100" w:beforeAutospacing="1" w:after="100" w:afterAutospacing="1" w:line="240" w:lineRule="auto"/>
        <w:rPr>
          <w:sz w:val="44"/>
          <w:szCs w:val="44"/>
        </w:rPr>
      </w:pPr>
    </w:p>
    <w:p w:rsidR="000257A2" w:rsidRDefault="00671390" w:rsidP="00615141">
      <w:pPr>
        <w:numPr>
          <w:ilvl w:val="0"/>
          <w:numId w:val="14"/>
        </w:numPr>
        <w:spacing w:before="100" w:beforeAutospacing="1" w:after="100" w:afterAutospacing="1" w:line="240" w:lineRule="auto"/>
        <w:rPr>
          <w:sz w:val="44"/>
          <w:szCs w:val="44"/>
        </w:rPr>
      </w:pPr>
      <w:hyperlink r:id="rId105" w:tooltip="podlahové topení" w:history="1">
        <w:r w:rsidR="00ED4CBB" w:rsidRPr="00D203C3">
          <w:rPr>
            <w:rStyle w:val="Hypertextovodkaz"/>
            <w:b/>
            <w:bCs/>
            <w:sz w:val="44"/>
            <w:szCs w:val="44"/>
          </w:rPr>
          <w:t>F. P</w:t>
        </w:r>
        <w:r w:rsidR="00E66E6B" w:rsidRPr="00D203C3">
          <w:rPr>
            <w:rStyle w:val="Hypertextovodkaz"/>
            <w:b/>
            <w:bCs/>
            <w:sz w:val="44"/>
            <w:szCs w:val="44"/>
          </w:rPr>
          <w:t>odlahové vytápění</w:t>
        </w:r>
      </w:hyperlink>
      <w:r w:rsidR="00E66E6B" w:rsidRPr="00D203C3">
        <w:rPr>
          <w:sz w:val="44"/>
          <w:szCs w:val="44"/>
        </w:rPr>
        <w:t xml:space="preserve"> - systém trubek umístěných v podlaze předává teplo do místnosti bez otopných těles přímým přestupem tepla do </w:t>
      </w:r>
      <w:hyperlink r:id="rId106" w:tooltip="podlaha" w:history="1">
        <w:r w:rsidR="00E66E6B" w:rsidRPr="00D203C3">
          <w:rPr>
            <w:rStyle w:val="Hypertextovodkaz"/>
            <w:sz w:val="44"/>
            <w:szCs w:val="44"/>
          </w:rPr>
          <w:t>podlahy</w:t>
        </w:r>
      </w:hyperlink>
      <w:r w:rsidR="00E66E6B" w:rsidRPr="00D203C3">
        <w:rPr>
          <w:sz w:val="44"/>
          <w:szCs w:val="44"/>
        </w:rPr>
        <w:t>.</w:t>
      </w:r>
    </w:p>
    <w:p w:rsidR="00D203C3" w:rsidRPr="00D203C3" w:rsidRDefault="00D203C3" w:rsidP="00D203C3">
      <w:pPr>
        <w:spacing w:before="100" w:beforeAutospacing="1" w:after="100" w:afterAutospacing="1" w:line="240" w:lineRule="auto"/>
        <w:ind w:left="720"/>
        <w:rPr>
          <w:sz w:val="44"/>
          <w:szCs w:val="44"/>
        </w:rPr>
      </w:pPr>
    </w:p>
    <w:p w:rsidR="000257A2" w:rsidRDefault="000257A2" w:rsidP="000257A2">
      <w:pPr>
        <w:spacing w:before="100" w:beforeAutospacing="1" w:after="100" w:afterAutospacing="1" w:line="240" w:lineRule="auto"/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>
            <wp:extent cx="5308270" cy="3664152"/>
            <wp:effectExtent l="0" t="0" r="6985" b="0"/>
            <wp:docPr id="47" name="Obrázek 47" descr="Podlahové topení - sché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odlahové topení - schéma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414" cy="366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7A2" w:rsidRPr="000257A2" w:rsidRDefault="000257A2" w:rsidP="000257A2">
      <w:pPr>
        <w:spacing w:before="100" w:beforeAutospacing="1" w:after="100" w:afterAutospacing="1" w:line="240" w:lineRule="auto"/>
        <w:ind w:left="720"/>
        <w:rPr>
          <w:rStyle w:val="Hypertextovodkaz"/>
          <w:sz w:val="28"/>
          <w:szCs w:val="28"/>
        </w:rPr>
      </w:pPr>
      <w:r w:rsidRPr="000257A2">
        <w:rPr>
          <w:rStyle w:val="Hypertextovodkaz"/>
          <w:sz w:val="28"/>
          <w:szCs w:val="28"/>
        </w:rPr>
        <w:t>http://www.topeni-topenari.eu/topeni/systemy-vytapeni/podlahove.php</w:t>
      </w:r>
    </w:p>
    <w:p w:rsidR="00D203C3" w:rsidRDefault="00ED4CBB" w:rsidP="00615141">
      <w:pPr>
        <w:numPr>
          <w:ilvl w:val="0"/>
          <w:numId w:val="14"/>
        </w:numPr>
        <w:spacing w:before="100" w:beforeAutospacing="1" w:after="100" w:afterAutospacing="1" w:line="240" w:lineRule="auto"/>
        <w:rPr>
          <w:sz w:val="44"/>
          <w:szCs w:val="44"/>
        </w:rPr>
      </w:pPr>
      <w:r w:rsidRPr="00D203C3">
        <w:rPr>
          <w:rStyle w:val="Hypertextovodkaz"/>
          <w:b/>
          <w:bCs/>
          <w:sz w:val="44"/>
          <w:szCs w:val="44"/>
        </w:rPr>
        <w:lastRenderedPageBreak/>
        <w:t xml:space="preserve">G. </w:t>
      </w:r>
      <w:hyperlink r:id="rId108" w:tooltip="stěnové topení" w:history="1">
        <w:r w:rsidR="00E66E6B" w:rsidRPr="00D203C3">
          <w:rPr>
            <w:rStyle w:val="Hypertextovodkaz"/>
            <w:b/>
            <w:bCs/>
            <w:sz w:val="44"/>
            <w:szCs w:val="44"/>
          </w:rPr>
          <w:t>Stěnové vytápění</w:t>
        </w:r>
      </w:hyperlink>
      <w:r w:rsidR="00E66E6B" w:rsidRPr="00D203C3">
        <w:rPr>
          <w:sz w:val="44"/>
          <w:szCs w:val="44"/>
        </w:rPr>
        <w:t xml:space="preserve"> - systém trubek s topnou kapalinou je umístěn ve stěnách a předává teplo do místností sáláním. </w:t>
      </w:r>
    </w:p>
    <w:p w:rsidR="00D203C3" w:rsidRDefault="00D203C3" w:rsidP="00D203C3">
      <w:pPr>
        <w:spacing w:before="100" w:beforeAutospacing="1" w:after="100" w:afterAutospacing="1" w:line="240" w:lineRule="auto"/>
        <w:ind w:left="720"/>
        <w:rPr>
          <w:sz w:val="44"/>
          <w:szCs w:val="44"/>
        </w:rPr>
      </w:pPr>
    </w:p>
    <w:p w:rsidR="000257A2" w:rsidRPr="00D203C3" w:rsidRDefault="000257A2" w:rsidP="00615141">
      <w:pPr>
        <w:numPr>
          <w:ilvl w:val="0"/>
          <w:numId w:val="14"/>
        </w:numPr>
        <w:spacing w:before="100" w:beforeAutospacing="1" w:after="100" w:afterAutospacing="1" w:line="240" w:lineRule="auto"/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>
            <wp:extent cx="3895090" cy="2719705"/>
            <wp:effectExtent l="0" t="0" r="0" b="4445"/>
            <wp:docPr id="48" name="Obrázek 48" descr="St&amp;ecaron;nové topení - vytáp&amp;ecaron;ní a teplo ze všech st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t&amp;ecaron;nové topení - vytáp&amp;ecaron;ní a teplo ze všech stran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090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03C3">
        <w:rPr>
          <w:sz w:val="44"/>
          <w:szCs w:val="44"/>
        </w:rPr>
        <w:t xml:space="preserve">        </w:t>
      </w:r>
      <w:r>
        <w:rPr>
          <w:noProof/>
          <w:lang w:eastAsia="cs-CZ"/>
        </w:rPr>
        <w:drawing>
          <wp:inline distT="0" distB="0" distL="0" distR="0">
            <wp:extent cx="2636322" cy="3202639"/>
            <wp:effectExtent l="0" t="0" r="0" b="0"/>
            <wp:docPr id="49" name="Obrázek 49" descr="Princip st&amp;ecaron;nového top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rincip st&amp;ecaron;nového topení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315" cy="320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7A2" w:rsidRPr="000257A2" w:rsidRDefault="000257A2" w:rsidP="000257A2">
      <w:pPr>
        <w:spacing w:before="100" w:beforeAutospacing="1" w:after="100" w:afterAutospacing="1" w:line="240" w:lineRule="auto"/>
        <w:ind w:left="720"/>
        <w:rPr>
          <w:rStyle w:val="Hypertextovodkaz"/>
          <w:sz w:val="28"/>
          <w:szCs w:val="28"/>
        </w:rPr>
      </w:pPr>
      <w:r w:rsidRPr="000257A2">
        <w:rPr>
          <w:rStyle w:val="Hypertextovodkaz"/>
          <w:sz w:val="28"/>
          <w:szCs w:val="28"/>
        </w:rPr>
        <w:t>http://www.topeni-topenari.eu/topeni/systemy-vytapeni/stenove.php</w:t>
      </w:r>
    </w:p>
    <w:p w:rsidR="000257A2" w:rsidRDefault="000257A2" w:rsidP="000257A2">
      <w:pPr>
        <w:spacing w:before="100" w:beforeAutospacing="1" w:after="100" w:afterAutospacing="1" w:line="240" w:lineRule="auto"/>
        <w:ind w:left="720"/>
        <w:rPr>
          <w:sz w:val="44"/>
          <w:szCs w:val="44"/>
        </w:rPr>
      </w:pPr>
    </w:p>
    <w:p w:rsidR="000257A2" w:rsidRDefault="000257A2" w:rsidP="000257A2">
      <w:pPr>
        <w:spacing w:before="100" w:beforeAutospacing="1" w:after="100" w:afterAutospacing="1" w:line="240" w:lineRule="auto"/>
        <w:ind w:left="720"/>
        <w:rPr>
          <w:sz w:val="44"/>
          <w:szCs w:val="44"/>
        </w:rPr>
      </w:pPr>
    </w:p>
    <w:p w:rsidR="000257A2" w:rsidRPr="000257A2" w:rsidRDefault="000257A2" w:rsidP="000257A2">
      <w:pPr>
        <w:spacing w:before="100" w:beforeAutospacing="1" w:after="100" w:afterAutospacing="1" w:line="240" w:lineRule="auto"/>
        <w:ind w:left="720"/>
        <w:rPr>
          <w:sz w:val="44"/>
          <w:szCs w:val="44"/>
        </w:rPr>
      </w:pPr>
    </w:p>
    <w:p w:rsidR="00E66E6B" w:rsidRPr="00E66E6B" w:rsidRDefault="00ED4CBB" w:rsidP="00E66E6B">
      <w:pPr>
        <w:numPr>
          <w:ilvl w:val="0"/>
          <w:numId w:val="14"/>
        </w:numPr>
        <w:spacing w:before="100" w:beforeAutospacing="1" w:after="100" w:afterAutospacing="1" w:line="240" w:lineRule="auto"/>
        <w:rPr>
          <w:sz w:val="44"/>
          <w:szCs w:val="44"/>
        </w:rPr>
      </w:pPr>
      <w:r w:rsidRPr="00ED4CBB">
        <w:rPr>
          <w:rStyle w:val="Hypertextovodkaz"/>
          <w:b/>
          <w:bCs/>
          <w:sz w:val="44"/>
          <w:szCs w:val="44"/>
        </w:rPr>
        <w:lastRenderedPageBreak/>
        <w:t xml:space="preserve">H. </w:t>
      </w:r>
      <w:hyperlink r:id="rId111" w:tooltip="vytápění teplým vzduchem" w:history="1">
        <w:r w:rsidR="00E66E6B" w:rsidRPr="00E66E6B">
          <w:rPr>
            <w:rStyle w:val="Hypertextovodkaz"/>
            <w:b/>
            <w:bCs/>
            <w:sz w:val="44"/>
            <w:szCs w:val="44"/>
          </w:rPr>
          <w:t>Teplovzdušné vytápění</w:t>
        </w:r>
      </w:hyperlink>
      <w:r w:rsidR="00E66E6B" w:rsidRPr="00E66E6B">
        <w:rPr>
          <w:sz w:val="44"/>
          <w:szCs w:val="44"/>
        </w:rPr>
        <w:t xml:space="preserve"> - vytápění teplým vzduchem ohřátým teplovzdušným topidlem - teplovzdušné krby, teplovzdušné ventilátory, konvektory, klimatizační jednotky apod.</w:t>
      </w:r>
    </w:p>
    <w:p w:rsidR="00B579CF" w:rsidRDefault="000257A2" w:rsidP="000257A2">
      <w:pPr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827894" cy="3895106"/>
            <wp:effectExtent l="0" t="0" r="1905" b="0"/>
            <wp:docPr id="51" name="Obrázek 51" descr="Teplovzdušné vytáp&amp;ecaron;ní zajistí doma krom&amp;ecaron; tepla i &amp;ccaron;erstvý vzdu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Teplovzdušné vytáp&amp;ecaron;ní zajistí doma krom&amp;ecaron; tepla i &amp;ccaron;erstvý vzduch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954" cy="389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7A2" w:rsidRPr="000257A2" w:rsidRDefault="00671390" w:rsidP="000257A2">
      <w:pPr>
        <w:spacing w:before="100" w:beforeAutospacing="1" w:after="100" w:afterAutospacing="1" w:line="240" w:lineRule="auto"/>
        <w:ind w:left="720"/>
        <w:jc w:val="center"/>
        <w:rPr>
          <w:rStyle w:val="Hypertextovodkaz"/>
          <w:sz w:val="28"/>
          <w:szCs w:val="28"/>
        </w:rPr>
      </w:pPr>
      <w:hyperlink r:id="rId113" w:history="1">
        <w:r w:rsidR="000257A2" w:rsidRPr="000257A2">
          <w:rPr>
            <w:rStyle w:val="Hypertextovodkaz"/>
            <w:sz w:val="28"/>
            <w:szCs w:val="28"/>
          </w:rPr>
          <w:t>http://www.topeni-topenari.eu/topeni/systemy-vytapeni/teplovzdusne.php</w:t>
        </w:r>
      </w:hyperlink>
    </w:p>
    <w:p w:rsidR="000257A2" w:rsidRDefault="000257A2" w:rsidP="00882BCF">
      <w:pPr>
        <w:rPr>
          <w:sz w:val="32"/>
          <w:szCs w:val="32"/>
        </w:rPr>
      </w:pPr>
    </w:p>
    <w:p w:rsidR="00567DEF" w:rsidRDefault="00567DEF" w:rsidP="00567DEF"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</w:rPr>
        <w:t>Seznámení s otopnými tělesy – prezentace</w:t>
      </w:r>
    </w:p>
    <w:p w:rsidR="00567DEF" w:rsidRDefault="00567DEF" w:rsidP="00567DEF">
      <w:pPr>
        <w:spacing w:after="0" w:line="240" w:lineRule="auto"/>
        <w:rPr>
          <w:sz w:val="44"/>
          <w:szCs w:val="44"/>
        </w:rPr>
      </w:pPr>
      <w:r>
        <w:rPr>
          <w:sz w:val="44"/>
          <w:szCs w:val="44"/>
        </w:rPr>
        <w:t>Digitální učební materiály</w:t>
      </w:r>
    </w:p>
    <w:p w:rsidR="00C00120" w:rsidRDefault="00C00120" w:rsidP="00DC4C04">
      <w:pPr>
        <w:rPr>
          <w:sz w:val="32"/>
          <w:szCs w:val="32"/>
        </w:rPr>
        <w:sectPr w:rsidR="00C00120" w:rsidSect="004350DF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971111" w:rsidRDefault="000257A2" w:rsidP="00DC4C0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1574B297" wp14:editId="38F40B25">
            <wp:extent cx="7121760" cy="8170223"/>
            <wp:effectExtent l="0" t="0" r="3175" b="2540"/>
            <wp:docPr id="50" name="Obrázek 50" descr="Teplovzdušné vytáp&amp;ecaron;ní - princ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Teplovzdušné vytáp&amp;ecaron;ní - princip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094" cy="817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DEF" w:rsidRDefault="00567DEF" w:rsidP="00567DEF">
      <w:pPr>
        <w:spacing w:after="0" w:line="240" w:lineRule="auto"/>
        <w:ind w:firstLine="709"/>
        <w:rPr>
          <w:sz w:val="44"/>
          <w:szCs w:val="44"/>
        </w:rPr>
      </w:pPr>
      <w:r w:rsidRPr="00882BCF">
        <w:rPr>
          <w:sz w:val="44"/>
          <w:szCs w:val="44"/>
        </w:rPr>
        <w:t>20.11.20</w:t>
      </w:r>
      <w:r w:rsidR="00ED4CBB">
        <w:rPr>
          <w:sz w:val="44"/>
          <w:szCs w:val="44"/>
        </w:rPr>
        <w:t>….</w:t>
      </w:r>
      <w:r w:rsidRPr="00882BCF">
        <w:rPr>
          <w:sz w:val="44"/>
          <w:szCs w:val="44"/>
        </w:rPr>
        <w:t xml:space="preserve"> Exkurze Česká Třebová KORADO</w:t>
      </w:r>
    </w:p>
    <w:p w:rsidR="00F20DC0" w:rsidRDefault="00F20DC0" w:rsidP="00F20DC0">
      <w:pPr>
        <w:spacing w:after="0" w:line="240" w:lineRule="auto"/>
        <w:ind w:left="6804" w:firstLine="709"/>
      </w:pPr>
    </w:p>
    <w:p w:rsidR="00F20DC0" w:rsidRDefault="00F20DC0" w:rsidP="00F20DC0">
      <w:pPr>
        <w:spacing w:after="0" w:line="240" w:lineRule="auto"/>
        <w:ind w:left="6804" w:firstLine="709"/>
      </w:pPr>
      <w:r>
        <w:lastRenderedPageBreak/>
        <w:t>22</w:t>
      </w:r>
      <w:r w:rsidRPr="00B761AF">
        <w:t>.1</w:t>
      </w:r>
      <w:r>
        <w:t>1.20</w:t>
      </w:r>
      <w:r w:rsidR="00ED4CBB">
        <w:t>….</w:t>
      </w:r>
      <w:r>
        <w:t>, . HOD</w:t>
      </w:r>
    </w:p>
    <w:p w:rsidR="00F20DC0" w:rsidRPr="00882BCF" w:rsidRDefault="00F20DC0" w:rsidP="00567DEF">
      <w:pPr>
        <w:spacing w:after="0" w:line="240" w:lineRule="auto"/>
        <w:ind w:firstLine="709"/>
        <w:rPr>
          <w:sz w:val="44"/>
          <w:szCs w:val="44"/>
        </w:rPr>
      </w:pPr>
    </w:p>
    <w:p w:rsidR="00971111" w:rsidRPr="00D203C3" w:rsidRDefault="00F20DC0" w:rsidP="00DC4C04">
      <w:pPr>
        <w:rPr>
          <w:sz w:val="32"/>
          <w:szCs w:val="32"/>
          <w:highlight w:val="lightGray"/>
        </w:rPr>
      </w:pPr>
      <w:r w:rsidRPr="00D203C3">
        <w:rPr>
          <w:b/>
          <w:sz w:val="48"/>
          <w:szCs w:val="48"/>
          <w:highlight w:val="lightGray"/>
          <w:u w:val="single"/>
        </w:rPr>
        <w:t>5.</w:t>
      </w:r>
      <w:r w:rsidR="00ED4CBB" w:rsidRPr="00D203C3">
        <w:rPr>
          <w:b/>
          <w:sz w:val="48"/>
          <w:szCs w:val="48"/>
          <w:highlight w:val="lightGray"/>
          <w:u w:val="single"/>
        </w:rPr>
        <w:t>6</w:t>
      </w:r>
      <w:r w:rsidRPr="00D203C3">
        <w:rPr>
          <w:b/>
          <w:sz w:val="48"/>
          <w:szCs w:val="48"/>
          <w:highlight w:val="lightGray"/>
          <w:u w:val="single"/>
        </w:rPr>
        <w:t xml:space="preserve">  JEDNOTRUBKOVÉ SOUSTAVY  </w:t>
      </w:r>
    </w:p>
    <w:p w:rsidR="00971111" w:rsidRPr="004532EF" w:rsidRDefault="00F20DC0" w:rsidP="00DC4C04">
      <w:pPr>
        <w:rPr>
          <w:b/>
          <w:sz w:val="32"/>
          <w:szCs w:val="32"/>
        </w:rPr>
      </w:pPr>
      <w:r w:rsidRPr="00D203C3">
        <w:rPr>
          <w:b/>
          <w:sz w:val="32"/>
          <w:szCs w:val="32"/>
          <w:highlight w:val="lightGray"/>
        </w:rPr>
        <w:t>5.</w:t>
      </w:r>
      <w:r w:rsidR="00ED4CBB" w:rsidRPr="00D203C3">
        <w:rPr>
          <w:b/>
          <w:sz w:val="32"/>
          <w:szCs w:val="32"/>
          <w:highlight w:val="lightGray"/>
        </w:rPr>
        <w:t>6.1</w:t>
      </w:r>
      <w:r w:rsidRPr="00D203C3">
        <w:rPr>
          <w:b/>
          <w:sz w:val="32"/>
          <w:szCs w:val="32"/>
          <w:highlight w:val="lightGray"/>
        </w:rPr>
        <w:t xml:space="preserve">  ZAPOJENÍ BYTOVÉHO OKRUHU</w:t>
      </w:r>
    </w:p>
    <w:p w:rsidR="00F20DC0" w:rsidRDefault="00F20DC0" w:rsidP="00DC4C04">
      <w:pPr>
        <w:rPr>
          <w:sz w:val="32"/>
          <w:szCs w:val="32"/>
        </w:rPr>
      </w:pPr>
      <w:r>
        <w:rPr>
          <w:sz w:val="32"/>
          <w:szCs w:val="32"/>
        </w:rPr>
        <w:t>Samostatná práce Obr.  C.1.15. strana 111</w:t>
      </w:r>
      <w:r w:rsidR="00B51FB8">
        <w:rPr>
          <w:sz w:val="32"/>
          <w:szCs w:val="32"/>
        </w:rPr>
        <w:t xml:space="preserve"> včetně legendy</w:t>
      </w:r>
    </w:p>
    <w:p w:rsidR="00B51FB8" w:rsidRDefault="00B51FB8" w:rsidP="00DC4C04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3191510" cy="2113280"/>
            <wp:effectExtent l="0" t="0" r="8890" b="1270"/>
            <wp:docPr id="59" name="Obrázek 59" descr="C:\Documents and Settings\poboril.SPSS\Plocha\J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poboril.SPSS\Plocha\JD1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111" w:rsidRDefault="00F20DC0" w:rsidP="00F20DC0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Výhody:</w:t>
      </w:r>
    </w:p>
    <w:p w:rsidR="00F20DC0" w:rsidRDefault="00F20DC0" w:rsidP="00F20DC0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-</w:t>
      </w:r>
    </w:p>
    <w:p w:rsidR="00F20DC0" w:rsidRDefault="00F20DC0" w:rsidP="00F20DC0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-</w:t>
      </w:r>
    </w:p>
    <w:p w:rsidR="00F20DC0" w:rsidRDefault="00F20DC0" w:rsidP="00F20DC0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-</w:t>
      </w:r>
    </w:p>
    <w:p w:rsidR="00F20DC0" w:rsidRDefault="00F20DC0" w:rsidP="00F20DC0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-</w:t>
      </w:r>
    </w:p>
    <w:p w:rsidR="00F20DC0" w:rsidRDefault="00F20DC0" w:rsidP="00F20DC0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-</w:t>
      </w:r>
    </w:p>
    <w:p w:rsidR="00F20DC0" w:rsidRDefault="00F20DC0" w:rsidP="00F20DC0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-</w:t>
      </w:r>
    </w:p>
    <w:p w:rsidR="006D7964" w:rsidRDefault="006D7964" w:rsidP="006D7964">
      <w:pPr>
        <w:spacing w:after="0" w:line="240" w:lineRule="auto"/>
        <w:ind w:left="6804" w:firstLine="709"/>
      </w:pPr>
      <w:r>
        <w:t xml:space="preserve">      26</w:t>
      </w:r>
      <w:r w:rsidRPr="00B761AF">
        <w:t>.1</w:t>
      </w:r>
      <w:r>
        <w:t>1.2013, 29. HOD</w:t>
      </w:r>
    </w:p>
    <w:p w:rsidR="00F20DC0" w:rsidRDefault="00F20DC0" w:rsidP="00F20DC0">
      <w:pPr>
        <w:spacing w:after="0" w:line="240" w:lineRule="auto"/>
        <w:rPr>
          <w:sz w:val="32"/>
          <w:szCs w:val="32"/>
        </w:rPr>
      </w:pPr>
    </w:p>
    <w:p w:rsidR="00F20DC0" w:rsidRPr="004532EF" w:rsidRDefault="00F20DC0" w:rsidP="00F20DC0">
      <w:pPr>
        <w:spacing w:after="0" w:line="240" w:lineRule="auto"/>
        <w:rPr>
          <w:b/>
          <w:sz w:val="32"/>
          <w:szCs w:val="32"/>
        </w:rPr>
      </w:pPr>
      <w:r w:rsidRPr="00D203C3">
        <w:rPr>
          <w:b/>
          <w:sz w:val="32"/>
          <w:szCs w:val="32"/>
          <w:highlight w:val="lightGray"/>
        </w:rPr>
        <w:t>5.</w:t>
      </w:r>
      <w:r w:rsidR="00ED4CBB" w:rsidRPr="00D203C3">
        <w:rPr>
          <w:b/>
          <w:sz w:val="32"/>
          <w:szCs w:val="32"/>
          <w:highlight w:val="lightGray"/>
        </w:rPr>
        <w:t>6.2</w:t>
      </w:r>
      <w:r w:rsidRPr="00D203C3">
        <w:rPr>
          <w:b/>
          <w:sz w:val="32"/>
          <w:szCs w:val="32"/>
          <w:highlight w:val="lightGray"/>
        </w:rPr>
        <w:t xml:space="preserve"> DVOUBODOVÉ A JEDNOBODOVÉ NAPOJENÍ OT V RÁMCI JEDNOTRUBKOVÉ SOUSTAVY</w:t>
      </w:r>
    </w:p>
    <w:p w:rsidR="00F20DC0" w:rsidRDefault="00F20DC0" w:rsidP="00F20DC0">
      <w:pPr>
        <w:spacing w:after="0" w:line="240" w:lineRule="auto"/>
        <w:rPr>
          <w:sz w:val="32"/>
          <w:szCs w:val="32"/>
        </w:rPr>
      </w:pPr>
    </w:p>
    <w:p w:rsidR="00F20DC0" w:rsidRDefault="00F20DC0" w:rsidP="00F20DC0">
      <w:pPr>
        <w:rPr>
          <w:sz w:val="32"/>
          <w:szCs w:val="32"/>
        </w:rPr>
      </w:pPr>
      <w:r>
        <w:rPr>
          <w:sz w:val="32"/>
          <w:szCs w:val="32"/>
        </w:rPr>
        <w:t>Samostatná práce Obr.  C.1.14. strana 111</w:t>
      </w:r>
    </w:p>
    <w:p w:rsidR="00B51FB8" w:rsidRDefault="00B51FB8" w:rsidP="00F20DC0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2812212" cy="1288814"/>
            <wp:effectExtent l="0" t="0" r="7620" b="6985"/>
            <wp:docPr id="62" name="Obrázek 62" descr="C:\Documents and Settings\poboril.SPSS\Plocha\J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poboril.SPSS\Plocha\JD2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03" cy="1295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964" w:rsidRDefault="006D7964" w:rsidP="006D7964">
      <w:pPr>
        <w:ind w:left="6372" w:firstLine="708"/>
        <w:rPr>
          <w:sz w:val="32"/>
          <w:szCs w:val="32"/>
        </w:rPr>
      </w:pPr>
      <w:r>
        <w:lastRenderedPageBreak/>
        <w:t>27</w:t>
      </w:r>
      <w:r w:rsidRPr="00B761AF">
        <w:t>.1</w:t>
      </w:r>
      <w:r>
        <w:t>1.2013, 30.-31. HOD</w:t>
      </w:r>
    </w:p>
    <w:p w:rsidR="00F20DC0" w:rsidRPr="00D203C3" w:rsidRDefault="00F20DC0" w:rsidP="00F20DC0">
      <w:pPr>
        <w:spacing w:after="0" w:line="240" w:lineRule="auto"/>
        <w:rPr>
          <w:b/>
          <w:sz w:val="32"/>
          <w:szCs w:val="32"/>
          <w:highlight w:val="lightGray"/>
        </w:rPr>
      </w:pPr>
      <w:r w:rsidRPr="004532EF">
        <w:rPr>
          <w:b/>
          <w:sz w:val="32"/>
          <w:szCs w:val="32"/>
        </w:rPr>
        <w:t>5</w:t>
      </w:r>
      <w:r w:rsidRPr="00D203C3">
        <w:rPr>
          <w:b/>
          <w:sz w:val="32"/>
          <w:szCs w:val="32"/>
          <w:highlight w:val="lightGray"/>
        </w:rPr>
        <w:t>.</w:t>
      </w:r>
      <w:r w:rsidR="00ED4CBB" w:rsidRPr="00D203C3">
        <w:rPr>
          <w:b/>
          <w:sz w:val="32"/>
          <w:szCs w:val="32"/>
          <w:highlight w:val="lightGray"/>
        </w:rPr>
        <w:t>6.3</w:t>
      </w:r>
      <w:r w:rsidRPr="00D203C3">
        <w:rPr>
          <w:b/>
          <w:sz w:val="32"/>
          <w:szCs w:val="32"/>
          <w:highlight w:val="lightGray"/>
        </w:rPr>
        <w:t xml:space="preserve"> NEVÝHODY JEDNOTRUBKOVÝCH SOUSTAV</w:t>
      </w:r>
    </w:p>
    <w:p w:rsidR="00F20DC0" w:rsidRPr="00D203C3" w:rsidRDefault="00F20DC0" w:rsidP="00F20DC0">
      <w:pPr>
        <w:spacing w:after="0" w:line="240" w:lineRule="auto"/>
        <w:rPr>
          <w:sz w:val="32"/>
          <w:szCs w:val="32"/>
          <w:highlight w:val="lightGray"/>
        </w:rPr>
      </w:pPr>
    </w:p>
    <w:p w:rsidR="004532EF" w:rsidRDefault="004532EF" w:rsidP="00F20DC0">
      <w:pPr>
        <w:spacing w:after="0" w:line="240" w:lineRule="auto"/>
        <w:rPr>
          <w:sz w:val="32"/>
          <w:szCs w:val="32"/>
        </w:rPr>
      </w:pPr>
      <w:r w:rsidRPr="00D203C3">
        <w:rPr>
          <w:sz w:val="32"/>
          <w:szCs w:val="32"/>
          <w:highlight w:val="lightGray"/>
        </w:rPr>
        <w:t>U těchto nejjednodušších …..  výkonu</w:t>
      </w:r>
    </w:p>
    <w:p w:rsidR="00F20DC0" w:rsidRDefault="00F20DC0" w:rsidP="00F20DC0">
      <w:pPr>
        <w:spacing w:after="0" w:line="240" w:lineRule="auto"/>
        <w:rPr>
          <w:sz w:val="32"/>
          <w:szCs w:val="32"/>
        </w:rPr>
      </w:pPr>
    </w:p>
    <w:p w:rsidR="00F20DC0" w:rsidRDefault="00F20DC0" w:rsidP="00DC4C04">
      <w:pPr>
        <w:rPr>
          <w:sz w:val="32"/>
          <w:szCs w:val="32"/>
        </w:rPr>
      </w:pPr>
    </w:p>
    <w:p w:rsidR="00E520D1" w:rsidRDefault="00E520D1" w:rsidP="00E520D1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6</w:t>
      </w:r>
      <w:r w:rsidRPr="00780F36">
        <w:rPr>
          <w:b/>
          <w:sz w:val="48"/>
          <w:szCs w:val="48"/>
          <w:u w:val="single"/>
        </w:rPr>
        <w:t xml:space="preserve">. </w:t>
      </w:r>
      <w:r>
        <w:rPr>
          <w:b/>
          <w:sz w:val="48"/>
          <w:szCs w:val="48"/>
          <w:u w:val="single"/>
        </w:rPr>
        <w:t>OTOPNÁ TĚLESA</w:t>
      </w:r>
    </w:p>
    <w:p w:rsidR="00080960" w:rsidRDefault="00130E62" w:rsidP="00080960">
      <w:pPr>
        <w:rPr>
          <w:b/>
          <w:sz w:val="40"/>
          <w:szCs w:val="40"/>
          <w:u w:val="single"/>
        </w:rPr>
      </w:pPr>
      <w:r w:rsidRPr="00130E62">
        <w:rPr>
          <w:b/>
          <w:sz w:val="40"/>
          <w:szCs w:val="40"/>
          <w:u w:val="single"/>
        </w:rPr>
        <w:t>6.1 ROZDĚLENÍ OTOPNÝCH TĚLES</w:t>
      </w:r>
    </w:p>
    <w:p w:rsidR="00F4498D" w:rsidRPr="00130E62" w:rsidRDefault="00F4498D" w:rsidP="00F4498D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color w:val="auto"/>
          <w:sz w:val="40"/>
          <w:szCs w:val="40"/>
        </w:rPr>
        <w:t>- Desková</w:t>
      </w:r>
      <w:r w:rsidRPr="00130E62">
        <w:rPr>
          <w:rFonts w:cs="Times New Roman"/>
          <w:color w:val="auto"/>
          <w:sz w:val="40"/>
          <w:szCs w:val="40"/>
        </w:rPr>
        <w:t xml:space="preserve"> </w:t>
      </w:r>
    </w:p>
    <w:p w:rsidR="00F4498D" w:rsidRPr="00130E62" w:rsidRDefault="00F4498D" w:rsidP="00F4498D">
      <w:pPr>
        <w:pStyle w:val="Default"/>
        <w:rPr>
          <w:color w:val="auto"/>
          <w:sz w:val="40"/>
          <w:szCs w:val="40"/>
        </w:rPr>
      </w:pPr>
      <w:r w:rsidRPr="00130E62">
        <w:rPr>
          <w:color w:val="auto"/>
          <w:sz w:val="40"/>
          <w:szCs w:val="40"/>
        </w:rPr>
        <w:t xml:space="preserve">- </w:t>
      </w:r>
      <w:r>
        <w:rPr>
          <w:color w:val="auto"/>
          <w:sz w:val="40"/>
          <w:szCs w:val="40"/>
        </w:rPr>
        <w:t>Článková</w:t>
      </w:r>
      <w:r w:rsidRPr="00130E62">
        <w:rPr>
          <w:color w:val="auto"/>
          <w:sz w:val="40"/>
          <w:szCs w:val="40"/>
        </w:rPr>
        <w:t xml:space="preserve"> </w:t>
      </w:r>
    </w:p>
    <w:p w:rsidR="00F4498D" w:rsidRDefault="00F4498D" w:rsidP="00F4498D">
      <w:pPr>
        <w:pStyle w:val="Default"/>
        <w:rPr>
          <w:rFonts w:ascii="Arial" w:hAnsi="Arial" w:cs="Arial"/>
          <w:color w:val="auto"/>
          <w:sz w:val="40"/>
          <w:szCs w:val="40"/>
        </w:rPr>
      </w:pPr>
      <w:r w:rsidRPr="00130E62">
        <w:rPr>
          <w:rFonts w:ascii="Arial" w:hAnsi="Arial" w:cs="Arial"/>
          <w:color w:val="auto"/>
          <w:sz w:val="40"/>
          <w:szCs w:val="40"/>
        </w:rPr>
        <w:t xml:space="preserve">- </w:t>
      </w:r>
      <w:r>
        <w:rPr>
          <w:rFonts w:ascii="Arial" w:hAnsi="Arial" w:cs="Arial"/>
          <w:color w:val="auto"/>
          <w:sz w:val="40"/>
          <w:szCs w:val="40"/>
        </w:rPr>
        <w:t>Konvektory</w:t>
      </w:r>
    </w:p>
    <w:p w:rsidR="00F4498D" w:rsidRPr="00130E62" w:rsidRDefault="00F4498D" w:rsidP="00F4498D">
      <w:pPr>
        <w:pStyle w:val="Default"/>
        <w:rPr>
          <w:color w:val="auto"/>
          <w:sz w:val="40"/>
          <w:szCs w:val="40"/>
        </w:rPr>
      </w:pPr>
      <w:r>
        <w:rPr>
          <w:rFonts w:ascii="Arial" w:hAnsi="Arial" w:cs="Arial"/>
          <w:color w:val="auto"/>
          <w:sz w:val="40"/>
          <w:szCs w:val="40"/>
        </w:rPr>
        <w:t>- Trubková</w:t>
      </w:r>
      <w:r w:rsidRPr="00130E62">
        <w:rPr>
          <w:color w:val="auto"/>
          <w:sz w:val="40"/>
          <w:szCs w:val="40"/>
        </w:rPr>
        <w:t xml:space="preserve"> </w:t>
      </w:r>
    </w:p>
    <w:p w:rsidR="00080960" w:rsidRPr="00080960" w:rsidRDefault="00671390" w:rsidP="00080960">
      <w:hyperlink r:id="rId117" w:history="1">
        <w:r w:rsidR="00080960" w:rsidRPr="00080960">
          <w:rPr>
            <w:rStyle w:val="Hypertextovodkaz"/>
          </w:rPr>
          <w:t>http://www.spsstavvm.cz/cs/pro-studenty/studijni-materialy/tzb/ing-poboril/a3-rocnik-vtp/vtp-2013-otopna-telesa.html</w:t>
        </w:r>
      </w:hyperlink>
    </w:p>
    <w:p w:rsidR="00130E62" w:rsidRPr="00130E62" w:rsidRDefault="00130E62" w:rsidP="00130E62">
      <w:pPr>
        <w:rPr>
          <w:b/>
          <w:sz w:val="40"/>
          <w:szCs w:val="40"/>
          <w:u w:val="single"/>
        </w:rPr>
      </w:pPr>
      <w:r w:rsidRPr="00130E62">
        <w:rPr>
          <w:b/>
          <w:sz w:val="40"/>
          <w:szCs w:val="40"/>
          <w:u w:val="single"/>
        </w:rPr>
        <w:t>6.</w:t>
      </w:r>
      <w:r w:rsidR="00080960">
        <w:rPr>
          <w:b/>
          <w:sz w:val="40"/>
          <w:szCs w:val="40"/>
          <w:u w:val="single"/>
        </w:rPr>
        <w:t>2</w:t>
      </w:r>
      <w:r w:rsidRPr="00130E62">
        <w:rPr>
          <w:b/>
          <w:sz w:val="40"/>
          <w:szCs w:val="40"/>
          <w:u w:val="single"/>
        </w:rPr>
        <w:t xml:space="preserve"> ROZDĚLENÍ </w:t>
      </w:r>
      <w:r>
        <w:rPr>
          <w:b/>
          <w:sz w:val="40"/>
          <w:szCs w:val="40"/>
          <w:u w:val="single"/>
        </w:rPr>
        <w:t xml:space="preserve">ČLÁNKOVÝCH </w:t>
      </w:r>
      <w:r w:rsidRPr="00130E62">
        <w:rPr>
          <w:b/>
          <w:sz w:val="40"/>
          <w:szCs w:val="40"/>
          <w:u w:val="single"/>
        </w:rPr>
        <w:t>OTOPNÝCH TĚLES</w:t>
      </w:r>
    </w:p>
    <w:p w:rsidR="00130E62" w:rsidRDefault="00130E62" w:rsidP="00130E62">
      <w:pPr>
        <w:pStyle w:val="Default"/>
        <w:rPr>
          <w:rFonts w:cs="Times New Roman"/>
          <w:color w:val="auto"/>
        </w:rPr>
      </w:pPr>
    </w:p>
    <w:p w:rsidR="00130E62" w:rsidRPr="00130E62" w:rsidRDefault="00130E62" w:rsidP="00130E62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color w:val="auto"/>
          <w:sz w:val="40"/>
          <w:szCs w:val="40"/>
        </w:rPr>
        <w:t xml:space="preserve">- </w:t>
      </w:r>
      <w:r w:rsidRPr="00130E62">
        <w:rPr>
          <w:rFonts w:cs="Times New Roman"/>
          <w:color w:val="auto"/>
          <w:sz w:val="40"/>
          <w:szCs w:val="40"/>
        </w:rPr>
        <w:t xml:space="preserve">Litinová </w:t>
      </w:r>
    </w:p>
    <w:p w:rsidR="00130E62" w:rsidRPr="00130E62" w:rsidRDefault="00130E62" w:rsidP="00130E62">
      <w:pPr>
        <w:pStyle w:val="Default"/>
        <w:rPr>
          <w:color w:val="auto"/>
          <w:sz w:val="40"/>
          <w:szCs w:val="40"/>
        </w:rPr>
      </w:pPr>
      <w:r w:rsidRPr="00130E62">
        <w:rPr>
          <w:color w:val="auto"/>
          <w:sz w:val="40"/>
          <w:szCs w:val="40"/>
        </w:rPr>
        <w:t xml:space="preserve">- Hliníková </w:t>
      </w:r>
    </w:p>
    <w:p w:rsidR="00130E62" w:rsidRPr="00130E62" w:rsidRDefault="00130E62" w:rsidP="00130E62">
      <w:pPr>
        <w:pStyle w:val="Default"/>
        <w:rPr>
          <w:color w:val="auto"/>
          <w:sz w:val="40"/>
          <w:szCs w:val="40"/>
        </w:rPr>
      </w:pPr>
      <w:r w:rsidRPr="00130E62">
        <w:rPr>
          <w:rFonts w:ascii="Arial" w:hAnsi="Arial" w:cs="Arial"/>
          <w:color w:val="auto"/>
          <w:sz w:val="40"/>
          <w:szCs w:val="40"/>
        </w:rPr>
        <w:t xml:space="preserve">- </w:t>
      </w:r>
      <w:r w:rsidRPr="00130E62">
        <w:rPr>
          <w:color w:val="auto"/>
          <w:sz w:val="40"/>
          <w:szCs w:val="40"/>
        </w:rPr>
        <w:t xml:space="preserve">Ocelová </w:t>
      </w:r>
    </w:p>
    <w:p w:rsidR="00130E62" w:rsidRDefault="00130E62" w:rsidP="00130E62">
      <w:pPr>
        <w:pStyle w:val="Default"/>
      </w:pPr>
    </w:p>
    <w:p w:rsidR="00971111" w:rsidRPr="00080960" w:rsidRDefault="00130E62" w:rsidP="00130E62">
      <w:pPr>
        <w:rPr>
          <w:b/>
          <w:sz w:val="40"/>
          <w:szCs w:val="40"/>
          <w:u w:val="single"/>
        </w:rPr>
      </w:pPr>
      <w:r w:rsidRPr="00080960">
        <w:rPr>
          <w:b/>
          <w:sz w:val="40"/>
          <w:szCs w:val="40"/>
          <w:u w:val="single"/>
        </w:rPr>
        <w:t>Popis článkových otopných těles</w:t>
      </w:r>
    </w:p>
    <w:p w:rsidR="00130E62" w:rsidRDefault="00130E62" w:rsidP="00130E62">
      <w:pPr>
        <w:pStyle w:val="Default"/>
      </w:pPr>
      <w:r w:rsidRPr="00080960">
        <w:rPr>
          <w:rFonts w:cs="Times New Roman"/>
          <w:color w:val="auto"/>
          <w:sz w:val="32"/>
          <w:szCs w:val="32"/>
        </w:rPr>
        <w:t xml:space="preserve">Tělesa složená z jednotlivých článků spojených vzájemně mezi sebou pomocí závitů. </w:t>
      </w:r>
    </w:p>
    <w:p w:rsidR="00130E62" w:rsidRDefault="00130E62" w:rsidP="00130E62">
      <w:pPr>
        <w:pStyle w:val="Default"/>
        <w:rPr>
          <w:rFonts w:cs="Times New Roman"/>
          <w:color w:val="auto"/>
        </w:rPr>
      </w:pPr>
    </w:p>
    <w:p w:rsidR="00130E62" w:rsidRPr="00080960" w:rsidRDefault="00130E62" w:rsidP="00130E62">
      <w:pPr>
        <w:pStyle w:val="Default"/>
        <w:rPr>
          <w:rFonts w:cs="Times New Roman"/>
          <w:color w:val="auto"/>
          <w:sz w:val="32"/>
          <w:szCs w:val="32"/>
        </w:rPr>
      </w:pPr>
      <w:r w:rsidRPr="00080960">
        <w:rPr>
          <w:rFonts w:cs="Times New Roman"/>
          <w:color w:val="auto"/>
          <w:sz w:val="32"/>
          <w:szCs w:val="32"/>
        </w:rPr>
        <w:t xml:space="preserve">Předávání tepla do místnosti probíhá prouděním vzduchu mezi žebry (konvekcí) a částečně sáláním. </w:t>
      </w:r>
    </w:p>
    <w:p w:rsidR="00080960" w:rsidRDefault="00671390" w:rsidP="00080960">
      <w:pPr>
        <w:rPr>
          <w:rStyle w:val="Hypertextovodkaz"/>
        </w:rPr>
      </w:pPr>
      <w:hyperlink r:id="rId118" w:history="1">
        <w:r w:rsidR="00080960" w:rsidRPr="00080960">
          <w:rPr>
            <w:rStyle w:val="Hypertextovodkaz"/>
          </w:rPr>
          <w:t>http://www.spsstavvm.cz/cs/pro-studenty/studijni-materialy/tzb/ing-poboril/a3-rocnik-vtp/vtp-2013-otopna-telesa.html</w:t>
        </w:r>
      </w:hyperlink>
    </w:p>
    <w:p w:rsidR="00CD2EA0" w:rsidRDefault="00671390" w:rsidP="00080960">
      <w:hyperlink r:id="rId119" w:history="1">
        <w:r w:rsidR="00CD2EA0" w:rsidRPr="00845F96">
          <w:rPr>
            <w:rStyle w:val="Hypertextovodkaz"/>
          </w:rPr>
          <w:t>http://www.tzb-info.cz/3064-otopne-plochy-ii-druhy-otopnych-teles</w:t>
        </w:r>
      </w:hyperlink>
    </w:p>
    <w:p w:rsidR="00080960" w:rsidRPr="00130E62" w:rsidRDefault="00080960" w:rsidP="00080960">
      <w:pPr>
        <w:rPr>
          <w:b/>
          <w:sz w:val="40"/>
          <w:szCs w:val="40"/>
          <w:u w:val="single"/>
        </w:rPr>
      </w:pPr>
      <w:r w:rsidRPr="00130E62">
        <w:rPr>
          <w:b/>
          <w:sz w:val="40"/>
          <w:szCs w:val="40"/>
          <w:u w:val="single"/>
        </w:rPr>
        <w:lastRenderedPageBreak/>
        <w:t>6.</w:t>
      </w:r>
      <w:r>
        <w:rPr>
          <w:b/>
          <w:sz w:val="40"/>
          <w:szCs w:val="40"/>
          <w:u w:val="single"/>
        </w:rPr>
        <w:t>3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DESKOVÁ OTOPNÁ TĚLESA</w:t>
      </w:r>
    </w:p>
    <w:p w:rsidR="00080960" w:rsidRDefault="00080960" w:rsidP="00080960">
      <w:pPr>
        <w:pStyle w:val="Default"/>
      </w:pPr>
    </w:p>
    <w:p w:rsidR="00971111" w:rsidRPr="00080960" w:rsidRDefault="00080960" w:rsidP="00080960">
      <w:pPr>
        <w:rPr>
          <w:b/>
          <w:sz w:val="40"/>
          <w:szCs w:val="40"/>
          <w:u w:val="single"/>
        </w:rPr>
      </w:pPr>
      <w:r w:rsidRPr="00080960">
        <w:rPr>
          <w:b/>
          <w:sz w:val="40"/>
          <w:szCs w:val="40"/>
          <w:u w:val="single"/>
        </w:rPr>
        <w:t>Popis deskových otopných těles</w:t>
      </w:r>
    </w:p>
    <w:p w:rsidR="00080960" w:rsidRDefault="00080960" w:rsidP="00080960">
      <w:pPr>
        <w:pStyle w:val="Default"/>
      </w:pPr>
    </w:p>
    <w:p w:rsidR="00080960" w:rsidRDefault="00080960" w:rsidP="00080960">
      <w:pPr>
        <w:pStyle w:val="Default"/>
        <w:rPr>
          <w:rFonts w:cs="Times New Roman"/>
          <w:color w:val="auto"/>
        </w:rPr>
      </w:pPr>
    </w:p>
    <w:p w:rsidR="00080960" w:rsidRPr="00080960" w:rsidRDefault="00080960" w:rsidP="00080960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 xml:space="preserve">- </w:t>
      </w:r>
      <w:r w:rsidRPr="00080960">
        <w:rPr>
          <w:rFonts w:cs="Times New Roman"/>
          <w:color w:val="auto"/>
          <w:sz w:val="32"/>
          <w:szCs w:val="32"/>
        </w:rPr>
        <w:t xml:space="preserve">Jsou vyráběna v jednoduchém, zdvojeném nebo tří deskovém provedení. </w:t>
      </w:r>
    </w:p>
    <w:p w:rsidR="00080960" w:rsidRPr="00080960" w:rsidRDefault="00080960" w:rsidP="00080960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 xml:space="preserve">- </w:t>
      </w:r>
      <w:r w:rsidRPr="00080960">
        <w:rPr>
          <w:rFonts w:cs="Times New Roman"/>
          <w:color w:val="auto"/>
          <w:sz w:val="32"/>
          <w:szCs w:val="32"/>
        </w:rPr>
        <w:t xml:space="preserve">Základní přestupní plochu tvoří tvarovaná deska s horizontálně a vertikálně uspořádanými kanálky. </w:t>
      </w:r>
    </w:p>
    <w:p w:rsidR="00080960" w:rsidRPr="00080960" w:rsidRDefault="00080960" w:rsidP="00080960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 xml:space="preserve">- </w:t>
      </w:r>
      <w:r w:rsidRPr="00080960">
        <w:rPr>
          <w:rFonts w:cs="Times New Roman"/>
          <w:color w:val="auto"/>
          <w:sz w:val="32"/>
          <w:szCs w:val="32"/>
        </w:rPr>
        <w:t xml:space="preserve">Pro zvýšení tepelného výkonu je u některých typů na vnitřní stranu desky přivařena přídavná přestupní plocha. </w:t>
      </w:r>
    </w:p>
    <w:p w:rsidR="00080960" w:rsidRPr="00080960" w:rsidRDefault="00080960" w:rsidP="00080960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 xml:space="preserve">- </w:t>
      </w:r>
      <w:r w:rsidRPr="00080960">
        <w:rPr>
          <w:rFonts w:cs="Times New Roman"/>
          <w:color w:val="auto"/>
          <w:sz w:val="32"/>
          <w:szCs w:val="32"/>
        </w:rPr>
        <w:t xml:space="preserve">Deska je vyrobena ze dvou výlisků z ocelového plechu, které jsou v místě vertikálních prolisů spojeny bodovými a po obvodě švovými svary. </w:t>
      </w:r>
    </w:p>
    <w:p w:rsidR="00971111" w:rsidRPr="00080960" w:rsidRDefault="00971111" w:rsidP="00080960">
      <w:pPr>
        <w:pStyle w:val="Default"/>
        <w:rPr>
          <w:rFonts w:cs="Times New Roman"/>
          <w:color w:val="auto"/>
          <w:sz w:val="32"/>
          <w:szCs w:val="32"/>
        </w:rPr>
      </w:pPr>
    </w:p>
    <w:p w:rsidR="00971111" w:rsidRDefault="00080960" w:rsidP="00DC4C04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6840220" cy="4256757"/>
            <wp:effectExtent l="0" t="0" r="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25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111" w:rsidRDefault="00971111" w:rsidP="00DC4C04">
      <w:pPr>
        <w:rPr>
          <w:sz w:val="32"/>
          <w:szCs w:val="32"/>
        </w:rPr>
      </w:pPr>
    </w:p>
    <w:p w:rsidR="00971111" w:rsidRDefault="00971111" w:rsidP="00DC4C04">
      <w:pPr>
        <w:rPr>
          <w:sz w:val="32"/>
          <w:szCs w:val="32"/>
        </w:rPr>
      </w:pPr>
    </w:p>
    <w:p w:rsidR="00971111" w:rsidRDefault="00080960" w:rsidP="00DC4C04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6771640" cy="4839335"/>
            <wp:effectExtent l="0" t="0" r="0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640" cy="483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960" w:rsidRDefault="00080960" w:rsidP="00080960">
      <w:pPr>
        <w:pStyle w:val="Default"/>
      </w:pPr>
    </w:p>
    <w:p w:rsidR="00971111" w:rsidRPr="00080960" w:rsidRDefault="00080960" w:rsidP="00080960">
      <w:pPr>
        <w:rPr>
          <w:b/>
          <w:sz w:val="40"/>
          <w:szCs w:val="40"/>
          <w:u w:val="single"/>
        </w:rPr>
      </w:pPr>
      <w:r w:rsidRPr="00080960">
        <w:rPr>
          <w:b/>
          <w:sz w:val="40"/>
          <w:szCs w:val="40"/>
          <w:u w:val="single"/>
        </w:rPr>
        <w:t>Přehled modelů</w:t>
      </w:r>
    </w:p>
    <w:p w:rsidR="00080960" w:rsidRDefault="00080960" w:rsidP="00080960">
      <w:pPr>
        <w:pStyle w:val="Default"/>
      </w:pPr>
    </w:p>
    <w:p w:rsidR="00080960" w:rsidRDefault="00080960" w:rsidP="00080960">
      <w:pPr>
        <w:pStyle w:val="Default"/>
        <w:rPr>
          <w:rFonts w:cs="Times New Roman"/>
          <w:color w:val="auto"/>
        </w:rPr>
      </w:pPr>
    </w:p>
    <w:p w:rsidR="00080960" w:rsidRPr="00080960" w:rsidRDefault="00080960" w:rsidP="00080960">
      <w:pPr>
        <w:pStyle w:val="Default"/>
        <w:rPr>
          <w:rFonts w:cs="Times New Roman"/>
          <w:color w:val="auto"/>
          <w:sz w:val="28"/>
          <w:szCs w:val="28"/>
        </w:rPr>
      </w:pPr>
      <w:r w:rsidRPr="00080960">
        <w:rPr>
          <w:rFonts w:cs="Times New Roman"/>
          <w:color w:val="auto"/>
          <w:sz w:val="28"/>
          <w:szCs w:val="28"/>
        </w:rPr>
        <w:t xml:space="preserve">Provedení KLASIK </w:t>
      </w:r>
    </w:p>
    <w:p w:rsidR="00080960" w:rsidRPr="00080960" w:rsidRDefault="00080960" w:rsidP="00080960">
      <w:pPr>
        <w:pStyle w:val="Default"/>
        <w:rPr>
          <w:rFonts w:cs="Times New Roman"/>
          <w:color w:val="auto"/>
          <w:sz w:val="28"/>
          <w:szCs w:val="28"/>
        </w:rPr>
      </w:pPr>
      <w:r w:rsidRPr="00080960">
        <w:rPr>
          <w:rFonts w:cs="Times New Roman"/>
          <w:color w:val="auto"/>
          <w:sz w:val="28"/>
          <w:szCs w:val="28"/>
        </w:rPr>
        <w:t xml:space="preserve">Provedení VENTIL KOMPAKT </w:t>
      </w:r>
    </w:p>
    <w:p w:rsidR="00080960" w:rsidRPr="00080960" w:rsidRDefault="00080960" w:rsidP="00080960">
      <w:pPr>
        <w:pStyle w:val="Default"/>
        <w:rPr>
          <w:rFonts w:cs="Times New Roman"/>
          <w:color w:val="auto"/>
          <w:sz w:val="28"/>
          <w:szCs w:val="28"/>
        </w:rPr>
      </w:pPr>
      <w:r w:rsidRPr="00080960">
        <w:rPr>
          <w:rFonts w:cs="Times New Roman"/>
          <w:color w:val="auto"/>
          <w:sz w:val="28"/>
          <w:szCs w:val="28"/>
        </w:rPr>
        <w:t xml:space="preserve">Provedení Radik MM </w:t>
      </w:r>
    </w:p>
    <w:p w:rsidR="00080960" w:rsidRPr="00080960" w:rsidRDefault="00080960" w:rsidP="00080960">
      <w:pPr>
        <w:pStyle w:val="Default"/>
        <w:rPr>
          <w:rFonts w:cs="Times New Roman"/>
          <w:color w:val="auto"/>
          <w:sz w:val="28"/>
          <w:szCs w:val="28"/>
        </w:rPr>
      </w:pPr>
      <w:r w:rsidRPr="00080960">
        <w:rPr>
          <w:rFonts w:cs="Times New Roman"/>
          <w:color w:val="auto"/>
          <w:sz w:val="28"/>
          <w:szCs w:val="28"/>
        </w:rPr>
        <w:t xml:space="preserve">Provedení PLAN </w:t>
      </w:r>
    </w:p>
    <w:p w:rsidR="00080960" w:rsidRPr="00080960" w:rsidRDefault="00080960" w:rsidP="00080960">
      <w:pPr>
        <w:pStyle w:val="Default"/>
        <w:rPr>
          <w:rFonts w:cs="Times New Roman"/>
          <w:color w:val="auto"/>
          <w:sz w:val="28"/>
          <w:szCs w:val="28"/>
        </w:rPr>
      </w:pPr>
      <w:r w:rsidRPr="00080960">
        <w:rPr>
          <w:rFonts w:cs="Times New Roman"/>
          <w:color w:val="auto"/>
          <w:sz w:val="28"/>
          <w:szCs w:val="28"/>
        </w:rPr>
        <w:t xml:space="preserve">Provedení HYGIENE </w:t>
      </w:r>
    </w:p>
    <w:p w:rsidR="00971111" w:rsidRDefault="00971111" w:rsidP="00DC4C04">
      <w:pPr>
        <w:rPr>
          <w:sz w:val="32"/>
          <w:szCs w:val="32"/>
        </w:rPr>
      </w:pPr>
    </w:p>
    <w:p w:rsidR="00080960" w:rsidRPr="00080960" w:rsidRDefault="00671390" w:rsidP="00080960">
      <w:hyperlink r:id="rId122" w:history="1">
        <w:r w:rsidR="00080960" w:rsidRPr="00080960">
          <w:rPr>
            <w:rStyle w:val="Hypertextovodkaz"/>
          </w:rPr>
          <w:t>http://www.spsstavvm.cz/cs/pro-studenty/studijni-materialy/tzb/ing-poboril/a3-rocnik-vtp/vtp-2013-otopna-telesa.html</w:t>
        </w:r>
      </w:hyperlink>
    </w:p>
    <w:p w:rsidR="001D1271" w:rsidRDefault="001D1271" w:rsidP="00DC4C04">
      <w:pPr>
        <w:rPr>
          <w:sz w:val="32"/>
          <w:szCs w:val="32"/>
        </w:rPr>
      </w:pPr>
    </w:p>
    <w:p w:rsidR="00CD2EA0" w:rsidRDefault="00671390" w:rsidP="00CD2EA0">
      <w:hyperlink r:id="rId123" w:history="1">
        <w:r w:rsidR="00CD2EA0" w:rsidRPr="00845F96">
          <w:rPr>
            <w:rStyle w:val="Hypertextovodkaz"/>
          </w:rPr>
          <w:t>http://www.tzb-info.cz/3064-otopne-plochy-ii-druhy-otopnych-teles</w:t>
        </w:r>
      </w:hyperlink>
    </w:p>
    <w:p w:rsidR="00080960" w:rsidRDefault="001D1271" w:rsidP="00DC4C04">
      <w:pPr>
        <w:rPr>
          <w:sz w:val="32"/>
          <w:szCs w:val="32"/>
        </w:rPr>
      </w:pPr>
      <w:r>
        <w:rPr>
          <w:sz w:val="32"/>
          <w:szCs w:val="32"/>
        </w:rPr>
        <w:lastRenderedPageBreak/>
        <w:t>Příklad</w:t>
      </w:r>
      <w:r w:rsidR="00146319">
        <w:rPr>
          <w:sz w:val="32"/>
          <w:szCs w:val="32"/>
        </w:rPr>
        <w:t xml:space="preserve"> </w:t>
      </w:r>
      <w:r>
        <w:rPr>
          <w:sz w:val="32"/>
          <w:szCs w:val="32"/>
        </w:rPr>
        <w:t>1:</w:t>
      </w:r>
    </w:p>
    <w:p w:rsidR="00080960" w:rsidRDefault="001D1271" w:rsidP="00DC4C04">
      <w:pPr>
        <w:rPr>
          <w:sz w:val="32"/>
          <w:szCs w:val="32"/>
        </w:rPr>
      </w:pPr>
      <w:r>
        <w:rPr>
          <w:sz w:val="32"/>
          <w:szCs w:val="32"/>
        </w:rPr>
        <w:t xml:space="preserve">Jaký výkon má Radik Klasik, jestliže </w:t>
      </w:r>
    </w:p>
    <w:p w:rsidR="001D1271" w:rsidRDefault="001D1271" w:rsidP="0014631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a) Teplota přívodu 75°C, teplota vratu 65°C, teplota v místnosti 20°C</w:t>
      </w:r>
    </w:p>
    <w:p w:rsidR="001D1271" w:rsidRDefault="001D1271" w:rsidP="0014631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b) 70/55/20</w:t>
      </w:r>
    </w:p>
    <w:p w:rsidR="001D1271" w:rsidRDefault="001D1271" w:rsidP="0014631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c) 55/45/20</w:t>
      </w:r>
    </w:p>
    <w:p w:rsidR="00891181" w:rsidRDefault="00891181" w:rsidP="00146319">
      <w:pPr>
        <w:spacing w:after="0" w:line="240" w:lineRule="auto"/>
        <w:rPr>
          <w:sz w:val="32"/>
          <w:szCs w:val="32"/>
        </w:rPr>
      </w:pPr>
    </w:p>
    <w:p w:rsidR="00891181" w:rsidRDefault="00891181" w:rsidP="0014631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21/600/3000</w:t>
      </w:r>
    </w:p>
    <w:p w:rsidR="00891181" w:rsidRDefault="00891181" w:rsidP="0014631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22/600/3000</w:t>
      </w:r>
    </w:p>
    <w:p w:rsidR="00891181" w:rsidRDefault="00891181" w:rsidP="0014631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33/600/3000</w:t>
      </w:r>
    </w:p>
    <w:p w:rsidR="00146319" w:rsidRDefault="00146319" w:rsidP="00146319">
      <w:pPr>
        <w:spacing w:after="0" w:line="240" w:lineRule="auto"/>
        <w:rPr>
          <w:sz w:val="32"/>
          <w:szCs w:val="32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701"/>
        <w:gridCol w:w="2687"/>
        <w:gridCol w:w="2687"/>
        <w:gridCol w:w="2687"/>
      </w:tblGrid>
      <w:tr w:rsidR="00891181" w:rsidTr="00891181"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Typ/H/L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75/65/20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70/55/20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50/45/20</w:t>
            </w:r>
          </w:p>
        </w:tc>
      </w:tr>
      <w:tr w:rsidR="00891181" w:rsidTr="00891181"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21/600/3000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3864 W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3112</w:t>
            </w:r>
            <w:r w:rsidR="00146319">
              <w:rPr>
                <w:sz w:val="32"/>
                <w:szCs w:val="32"/>
              </w:rPr>
              <w:t xml:space="preserve"> W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1957</w:t>
            </w:r>
            <w:r w:rsidR="00146319">
              <w:rPr>
                <w:sz w:val="32"/>
                <w:szCs w:val="32"/>
              </w:rPr>
              <w:t xml:space="preserve"> W</w:t>
            </w:r>
          </w:p>
        </w:tc>
      </w:tr>
      <w:tr w:rsidR="00891181" w:rsidTr="00891181"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22/600/3000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5037 W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4054</w:t>
            </w:r>
            <w:r w:rsidR="00146319">
              <w:rPr>
                <w:sz w:val="32"/>
                <w:szCs w:val="32"/>
              </w:rPr>
              <w:t xml:space="preserve"> W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2546</w:t>
            </w:r>
            <w:r w:rsidR="00146319">
              <w:rPr>
                <w:sz w:val="32"/>
                <w:szCs w:val="32"/>
              </w:rPr>
              <w:t xml:space="preserve"> W</w:t>
            </w:r>
          </w:p>
        </w:tc>
      </w:tr>
      <w:tr w:rsidR="00891181" w:rsidTr="00891181"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33/600/3000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7218 W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5802</w:t>
            </w:r>
            <w:r w:rsidR="00146319">
              <w:rPr>
                <w:sz w:val="32"/>
                <w:szCs w:val="32"/>
              </w:rPr>
              <w:t xml:space="preserve"> W</w:t>
            </w:r>
          </w:p>
        </w:tc>
        <w:tc>
          <w:tcPr>
            <w:tcW w:w="2728" w:type="dxa"/>
          </w:tcPr>
          <w:p w:rsidR="00891181" w:rsidRDefault="00891181" w:rsidP="00DC4C0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3634</w:t>
            </w:r>
            <w:r w:rsidR="00146319">
              <w:rPr>
                <w:sz w:val="32"/>
                <w:szCs w:val="32"/>
              </w:rPr>
              <w:t xml:space="preserve"> W</w:t>
            </w:r>
          </w:p>
        </w:tc>
      </w:tr>
    </w:tbl>
    <w:p w:rsidR="00891181" w:rsidRDefault="00891181" w:rsidP="00DC4C04">
      <w:pPr>
        <w:rPr>
          <w:sz w:val="32"/>
          <w:szCs w:val="32"/>
        </w:rPr>
      </w:pPr>
    </w:p>
    <w:p w:rsidR="00146319" w:rsidRDefault="00146319" w:rsidP="00DC4C04">
      <w:pPr>
        <w:rPr>
          <w:sz w:val="32"/>
          <w:szCs w:val="32"/>
        </w:rPr>
      </w:pPr>
    </w:p>
    <w:p w:rsidR="00146319" w:rsidRDefault="00146319" w:rsidP="00DC4C04">
      <w:pPr>
        <w:rPr>
          <w:sz w:val="32"/>
          <w:szCs w:val="32"/>
        </w:rPr>
      </w:pPr>
    </w:p>
    <w:p w:rsidR="00146319" w:rsidRDefault="00146319" w:rsidP="00DC4C04">
      <w:pPr>
        <w:rPr>
          <w:sz w:val="32"/>
          <w:szCs w:val="32"/>
        </w:rPr>
      </w:pPr>
    </w:p>
    <w:p w:rsidR="00146319" w:rsidRDefault="00146319" w:rsidP="00DC4C04">
      <w:pPr>
        <w:rPr>
          <w:sz w:val="32"/>
          <w:szCs w:val="32"/>
        </w:rPr>
      </w:pPr>
    </w:p>
    <w:p w:rsidR="00146319" w:rsidRDefault="00146319" w:rsidP="00DC4C04">
      <w:pPr>
        <w:rPr>
          <w:sz w:val="32"/>
          <w:szCs w:val="32"/>
        </w:rPr>
      </w:pPr>
    </w:p>
    <w:p w:rsidR="00146319" w:rsidRDefault="00146319" w:rsidP="00DC4C04">
      <w:pPr>
        <w:rPr>
          <w:sz w:val="32"/>
          <w:szCs w:val="32"/>
        </w:rPr>
      </w:pPr>
    </w:p>
    <w:p w:rsidR="00146319" w:rsidRDefault="00146319" w:rsidP="00DC4C04">
      <w:pPr>
        <w:rPr>
          <w:sz w:val="32"/>
          <w:szCs w:val="32"/>
        </w:rPr>
      </w:pPr>
    </w:p>
    <w:p w:rsidR="00146319" w:rsidRDefault="00146319" w:rsidP="00DC4C04">
      <w:pPr>
        <w:rPr>
          <w:sz w:val="32"/>
          <w:szCs w:val="32"/>
        </w:rPr>
      </w:pPr>
    </w:p>
    <w:p w:rsidR="00146319" w:rsidRDefault="00146319" w:rsidP="00DC4C04">
      <w:pPr>
        <w:rPr>
          <w:sz w:val="32"/>
          <w:szCs w:val="32"/>
        </w:rPr>
      </w:pPr>
    </w:p>
    <w:p w:rsidR="00146319" w:rsidRDefault="00146319" w:rsidP="00DC4C04">
      <w:pPr>
        <w:rPr>
          <w:sz w:val="32"/>
          <w:szCs w:val="32"/>
        </w:rPr>
      </w:pPr>
    </w:p>
    <w:p w:rsidR="001D1271" w:rsidRDefault="001D1271" w:rsidP="001D1271">
      <w:pPr>
        <w:ind w:left="6372" w:firstLine="708"/>
      </w:pPr>
      <w:r>
        <w:lastRenderedPageBreak/>
        <w:t xml:space="preserve">            29</w:t>
      </w:r>
      <w:r w:rsidRPr="00B761AF">
        <w:t>.1</w:t>
      </w:r>
      <w:r>
        <w:t>1.2013, 32. HOD</w:t>
      </w:r>
    </w:p>
    <w:p w:rsidR="00146319" w:rsidRDefault="00146319" w:rsidP="001D1271">
      <w:pPr>
        <w:ind w:left="6372" w:firstLine="708"/>
      </w:pPr>
    </w:p>
    <w:p w:rsidR="00146319" w:rsidRDefault="00146319" w:rsidP="00146319">
      <w:pPr>
        <w:rPr>
          <w:sz w:val="32"/>
          <w:szCs w:val="32"/>
        </w:rPr>
      </w:pPr>
      <w:r>
        <w:rPr>
          <w:sz w:val="32"/>
          <w:szCs w:val="32"/>
        </w:rPr>
        <w:t>Příklad 2:</w:t>
      </w:r>
    </w:p>
    <w:p w:rsidR="00146319" w:rsidRDefault="00146319" w:rsidP="00146319">
      <w:pPr>
        <w:rPr>
          <w:sz w:val="32"/>
          <w:szCs w:val="32"/>
        </w:rPr>
      </w:pPr>
      <w:r>
        <w:rPr>
          <w:sz w:val="32"/>
          <w:szCs w:val="32"/>
        </w:rPr>
        <w:t xml:space="preserve">Navrhni vhodné OT typ VKM s délkou jako je délka okna a výškou </w:t>
      </w:r>
      <w:r w:rsidR="00EC6C8D">
        <w:rPr>
          <w:sz w:val="32"/>
          <w:szCs w:val="32"/>
        </w:rPr>
        <w:t>libovolně</w:t>
      </w:r>
      <w:r>
        <w:rPr>
          <w:sz w:val="32"/>
          <w:szCs w:val="32"/>
        </w:rPr>
        <w:t>.</w:t>
      </w:r>
    </w:p>
    <w:p w:rsidR="00146319" w:rsidRDefault="00146319" w:rsidP="00146319">
      <w:pPr>
        <w:rPr>
          <w:sz w:val="32"/>
          <w:szCs w:val="32"/>
        </w:rPr>
      </w:pPr>
      <w:r>
        <w:rPr>
          <w:sz w:val="32"/>
          <w:szCs w:val="32"/>
        </w:rPr>
        <w:t>Teplotní spád 55/45/20</w:t>
      </w:r>
    </w:p>
    <w:p w:rsidR="00146319" w:rsidRDefault="00146319" w:rsidP="00146319">
      <w:pPr>
        <w:rPr>
          <w:sz w:val="32"/>
          <w:szCs w:val="32"/>
        </w:rPr>
      </w:pPr>
      <w:r>
        <w:rPr>
          <w:sz w:val="32"/>
          <w:szCs w:val="32"/>
        </w:rPr>
        <w:t>Tepelná ztráta 1</w:t>
      </w:r>
      <w:r w:rsidR="00EC6C8D">
        <w:rPr>
          <w:sz w:val="32"/>
          <w:szCs w:val="32"/>
        </w:rPr>
        <w:t>0</w:t>
      </w:r>
      <w:r>
        <w:rPr>
          <w:sz w:val="32"/>
          <w:szCs w:val="32"/>
        </w:rPr>
        <w:t>00 W</w:t>
      </w:r>
    </w:p>
    <w:p w:rsidR="00146319" w:rsidRDefault="00146319" w:rsidP="00146319">
      <w:pPr>
        <w:rPr>
          <w:sz w:val="32"/>
          <w:szCs w:val="32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728"/>
        <w:gridCol w:w="2728"/>
        <w:gridCol w:w="2874"/>
      </w:tblGrid>
      <w:tr w:rsidR="00EC6C8D" w:rsidTr="00EC6C8D">
        <w:tc>
          <w:tcPr>
            <w:tcW w:w="2728" w:type="dxa"/>
          </w:tcPr>
          <w:p w:rsidR="00EC6C8D" w:rsidRDefault="00EC6C8D" w:rsidP="0014631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Délka okna</w:t>
            </w:r>
          </w:p>
        </w:tc>
        <w:tc>
          <w:tcPr>
            <w:tcW w:w="2728" w:type="dxa"/>
          </w:tcPr>
          <w:p w:rsidR="00EC6C8D" w:rsidRDefault="00EC6C8D" w:rsidP="0014631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Typ/H/L</w:t>
            </w:r>
          </w:p>
        </w:tc>
        <w:tc>
          <w:tcPr>
            <w:tcW w:w="2874" w:type="dxa"/>
          </w:tcPr>
          <w:p w:rsidR="00EC6C8D" w:rsidRDefault="00EC6C8D" w:rsidP="0014631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Výkon OT</w:t>
            </w:r>
          </w:p>
        </w:tc>
      </w:tr>
      <w:tr w:rsidR="00EC6C8D" w:rsidTr="00EC6C8D">
        <w:tc>
          <w:tcPr>
            <w:tcW w:w="2728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1200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2728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22/600/1200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21/900/1200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33/400/1200</w:t>
            </w:r>
          </w:p>
        </w:tc>
        <w:tc>
          <w:tcPr>
            <w:tcW w:w="2874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1017 W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1069 W</w:t>
            </w:r>
          </w:p>
          <w:p w:rsidR="00EC6C8D" w:rsidRDefault="00EC6C8D" w:rsidP="0014631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1045 W</w:t>
            </w:r>
          </w:p>
        </w:tc>
      </w:tr>
      <w:tr w:rsidR="00EC6C8D" w:rsidTr="00EC6C8D">
        <w:tc>
          <w:tcPr>
            <w:tcW w:w="2728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1400</w:t>
            </w:r>
          </w:p>
        </w:tc>
        <w:tc>
          <w:tcPr>
            <w:tcW w:w="2728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22/500/1400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</w:tc>
        <w:tc>
          <w:tcPr>
            <w:tcW w:w="2874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1029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</w:tc>
      </w:tr>
      <w:tr w:rsidR="00EC6C8D" w:rsidTr="00EC6C8D">
        <w:tc>
          <w:tcPr>
            <w:tcW w:w="2728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1600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2728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</w:tc>
        <w:tc>
          <w:tcPr>
            <w:tcW w:w="2874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  <w:tr w:rsidR="00EC6C8D" w:rsidTr="00EC6C8D">
        <w:tc>
          <w:tcPr>
            <w:tcW w:w="2728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2400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2728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2874" w:type="dxa"/>
          </w:tcPr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…………………</w:t>
            </w:r>
          </w:p>
          <w:p w:rsidR="00EC6C8D" w:rsidRDefault="00EC6C8D" w:rsidP="00EC6C8D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</w:tbl>
    <w:p w:rsidR="00146319" w:rsidRDefault="00146319" w:rsidP="00146319">
      <w:pPr>
        <w:rPr>
          <w:sz w:val="32"/>
          <w:szCs w:val="32"/>
        </w:rPr>
      </w:pPr>
    </w:p>
    <w:p w:rsidR="00146319" w:rsidRDefault="00146319" w:rsidP="001D1271">
      <w:pPr>
        <w:ind w:left="6372" w:firstLine="708"/>
      </w:pPr>
    </w:p>
    <w:p w:rsidR="00146319" w:rsidRDefault="00146319" w:rsidP="001D1271">
      <w:pPr>
        <w:ind w:left="6372" w:firstLine="708"/>
      </w:pPr>
    </w:p>
    <w:p w:rsidR="00146319" w:rsidRDefault="00146319" w:rsidP="001D1271">
      <w:pPr>
        <w:ind w:left="6372" w:firstLine="708"/>
      </w:pPr>
    </w:p>
    <w:p w:rsidR="00146319" w:rsidRDefault="00146319" w:rsidP="001D1271">
      <w:pPr>
        <w:ind w:left="6372" w:firstLine="708"/>
      </w:pPr>
    </w:p>
    <w:p w:rsidR="00146319" w:rsidRDefault="00146319" w:rsidP="001D1271">
      <w:pPr>
        <w:ind w:left="6372" w:firstLine="708"/>
      </w:pPr>
    </w:p>
    <w:p w:rsidR="008B2873" w:rsidRDefault="008B2873" w:rsidP="008B2873">
      <w:pPr>
        <w:rPr>
          <w:sz w:val="32"/>
          <w:szCs w:val="32"/>
        </w:rPr>
      </w:pPr>
      <w:r>
        <w:rPr>
          <w:sz w:val="32"/>
          <w:szCs w:val="32"/>
        </w:rPr>
        <w:lastRenderedPageBreak/>
        <w:t>Příklad 3:</w:t>
      </w:r>
      <w:r w:rsidR="003C21B8">
        <w:rPr>
          <w:sz w:val="32"/>
          <w:szCs w:val="32"/>
        </w:rPr>
        <w:t xml:space="preserve"> viz vzor KORADO str.69</w:t>
      </w:r>
    </w:p>
    <w:p w:rsidR="008B2873" w:rsidRDefault="008B2873" w:rsidP="003C21B8">
      <w:pPr>
        <w:rPr>
          <w:sz w:val="32"/>
          <w:szCs w:val="32"/>
        </w:rPr>
      </w:pPr>
      <w:r>
        <w:rPr>
          <w:sz w:val="32"/>
          <w:szCs w:val="32"/>
        </w:rPr>
        <w:t xml:space="preserve">Navrhni OT Radik Klasik </w:t>
      </w:r>
      <w:r w:rsidR="003C21B8">
        <w:rPr>
          <w:sz w:val="32"/>
          <w:szCs w:val="32"/>
        </w:rPr>
        <w:t xml:space="preserve"> </w:t>
      </w:r>
      <w:r>
        <w:rPr>
          <w:sz w:val="32"/>
          <w:szCs w:val="32"/>
        </w:rPr>
        <w:t>pro teplotní spád 60/45/22</w:t>
      </w:r>
      <w:r w:rsidR="003C21B8">
        <w:rPr>
          <w:sz w:val="32"/>
          <w:szCs w:val="32"/>
        </w:rPr>
        <w:t xml:space="preserve">. </w:t>
      </w:r>
      <w:r>
        <w:rPr>
          <w:sz w:val="32"/>
          <w:szCs w:val="32"/>
        </w:rPr>
        <w:t xml:space="preserve">  </w:t>
      </w:r>
    </w:p>
    <w:p w:rsidR="003C21B8" w:rsidRDefault="003C21B8" w:rsidP="003C21B8">
      <w:pPr>
        <w:rPr>
          <w:sz w:val="32"/>
          <w:szCs w:val="32"/>
        </w:rPr>
      </w:pPr>
      <w:r>
        <w:rPr>
          <w:sz w:val="32"/>
          <w:szCs w:val="32"/>
        </w:rPr>
        <w:t>Tepelná ztráta 1000 W</w:t>
      </w:r>
    </w:p>
    <w:p w:rsidR="003C21B8" w:rsidRDefault="003C21B8" w:rsidP="003C21B8">
      <w:pPr>
        <w:rPr>
          <w:sz w:val="32"/>
          <w:szCs w:val="32"/>
        </w:rPr>
      </w:pPr>
      <w:r>
        <w:rPr>
          <w:sz w:val="32"/>
          <w:szCs w:val="32"/>
        </w:rPr>
        <w:t>Řešení:</w:t>
      </w:r>
    </w:p>
    <w:p w:rsidR="003C21B8" w:rsidRDefault="002A0288" w:rsidP="003C21B8">
      <w:pPr>
        <w:rPr>
          <w:sz w:val="32"/>
          <w:szCs w:val="32"/>
        </w:rPr>
      </w:pPr>
      <w:r>
        <w:rPr>
          <w:sz w:val="32"/>
          <w:szCs w:val="32"/>
        </w:rPr>
        <w:t xml:space="preserve">a) </w:t>
      </w:r>
      <w:r w:rsidR="003C21B8">
        <w:rPr>
          <w:sz w:val="32"/>
          <w:szCs w:val="32"/>
        </w:rPr>
        <w:t xml:space="preserve">f = </w:t>
      </w:r>
      <w:r>
        <w:rPr>
          <w:sz w:val="32"/>
          <w:szCs w:val="32"/>
        </w:rPr>
        <w:t>1,94</w:t>
      </w:r>
    </w:p>
    <w:p w:rsidR="003C21B8" w:rsidRDefault="002A0288" w:rsidP="003C21B8">
      <w:pPr>
        <w:rPr>
          <w:sz w:val="32"/>
          <w:szCs w:val="32"/>
        </w:rPr>
      </w:pPr>
      <w:r>
        <w:rPr>
          <w:sz w:val="32"/>
          <w:szCs w:val="32"/>
        </w:rPr>
        <w:t xml:space="preserve">b) </w:t>
      </w:r>
      <w:r w:rsidR="003C21B8">
        <w:rPr>
          <w:sz w:val="32"/>
          <w:szCs w:val="32"/>
        </w:rPr>
        <w:t xml:space="preserve">Q </w:t>
      </w:r>
      <w:r>
        <w:rPr>
          <w:sz w:val="32"/>
          <w:szCs w:val="32"/>
        </w:rPr>
        <w:t xml:space="preserve">po přepočtu </w:t>
      </w:r>
      <w:r w:rsidR="003C21B8">
        <w:rPr>
          <w:sz w:val="32"/>
          <w:szCs w:val="32"/>
        </w:rPr>
        <w:t xml:space="preserve">= </w:t>
      </w:r>
      <w:r>
        <w:rPr>
          <w:sz w:val="32"/>
          <w:szCs w:val="32"/>
        </w:rPr>
        <w:t>1000 x 1,94 = 1940 W</w:t>
      </w:r>
    </w:p>
    <w:p w:rsidR="002A0288" w:rsidRDefault="002A0288" w:rsidP="003C21B8">
      <w:pPr>
        <w:rPr>
          <w:sz w:val="32"/>
          <w:szCs w:val="32"/>
        </w:rPr>
      </w:pPr>
      <w:r>
        <w:rPr>
          <w:sz w:val="32"/>
          <w:szCs w:val="32"/>
        </w:rPr>
        <w:t>c) Požadovanou hodnotu najdeme v tabulkách pro 76/65/20</w:t>
      </w:r>
    </w:p>
    <w:p w:rsidR="003C21B8" w:rsidRDefault="003C21B8" w:rsidP="003C21B8">
      <w:pPr>
        <w:rPr>
          <w:sz w:val="32"/>
          <w:szCs w:val="32"/>
        </w:rPr>
      </w:pPr>
      <w:r>
        <w:rPr>
          <w:sz w:val="32"/>
          <w:szCs w:val="32"/>
        </w:rPr>
        <w:t>Výsledky: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595"/>
        <w:gridCol w:w="3583"/>
        <w:gridCol w:w="3584"/>
      </w:tblGrid>
      <w:tr w:rsidR="002A0288" w:rsidTr="002A0288">
        <w:tc>
          <w:tcPr>
            <w:tcW w:w="3637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Typ</w:t>
            </w:r>
            <w:r>
              <w:rPr>
                <w:sz w:val="32"/>
                <w:szCs w:val="32"/>
              </w:rPr>
              <w:tab/>
            </w:r>
          </w:p>
        </w:tc>
        <w:tc>
          <w:tcPr>
            <w:tcW w:w="3637" w:type="dxa"/>
          </w:tcPr>
          <w:p w:rsidR="002A0288" w:rsidRDefault="002A0288" w:rsidP="002A028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Výkon (W) pro 75/65/20</w:t>
            </w:r>
          </w:p>
        </w:tc>
        <w:tc>
          <w:tcPr>
            <w:tcW w:w="3638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Výkon (W) pro 60/45/22</w:t>
            </w:r>
          </w:p>
        </w:tc>
      </w:tr>
      <w:tr w:rsidR="002A0288" w:rsidTr="002A0288">
        <w:tc>
          <w:tcPr>
            <w:tcW w:w="3637" w:type="dxa"/>
          </w:tcPr>
          <w:p w:rsidR="002A0288" w:rsidRPr="002A0288" w:rsidRDefault="002A0288" w:rsidP="002A0288">
            <w:pPr>
              <w:rPr>
                <w:color w:val="FF0000"/>
                <w:sz w:val="32"/>
                <w:szCs w:val="32"/>
              </w:rPr>
            </w:pPr>
            <w:r w:rsidRPr="002A0288">
              <w:rPr>
                <w:color w:val="FF0000"/>
                <w:sz w:val="32"/>
                <w:szCs w:val="32"/>
              </w:rPr>
              <w:t>11/600/2000</w:t>
            </w:r>
          </w:p>
        </w:tc>
        <w:tc>
          <w:tcPr>
            <w:tcW w:w="3637" w:type="dxa"/>
          </w:tcPr>
          <w:p w:rsidR="002A0288" w:rsidRPr="002A0288" w:rsidRDefault="002A0288" w:rsidP="003C21B8">
            <w:pPr>
              <w:rPr>
                <w:color w:val="FF0000"/>
                <w:sz w:val="32"/>
                <w:szCs w:val="32"/>
              </w:rPr>
            </w:pPr>
            <w:r w:rsidRPr="002A0288">
              <w:rPr>
                <w:color w:val="FF0000"/>
                <w:sz w:val="32"/>
                <w:szCs w:val="32"/>
              </w:rPr>
              <w:t>2004</w:t>
            </w:r>
          </w:p>
        </w:tc>
        <w:tc>
          <w:tcPr>
            <w:tcW w:w="3638" w:type="dxa"/>
          </w:tcPr>
          <w:p w:rsidR="002A0288" w:rsidRPr="002A0288" w:rsidRDefault="002A0288" w:rsidP="003C21B8">
            <w:pPr>
              <w:rPr>
                <w:color w:val="FF0000"/>
                <w:sz w:val="32"/>
                <w:szCs w:val="32"/>
              </w:rPr>
            </w:pPr>
            <w:r w:rsidRPr="002A0288">
              <w:rPr>
                <w:color w:val="FF0000"/>
                <w:sz w:val="32"/>
                <w:szCs w:val="32"/>
              </w:rPr>
              <w:t>1033</w:t>
            </w:r>
          </w:p>
        </w:tc>
      </w:tr>
      <w:tr w:rsidR="002A0288" w:rsidTr="002A0288">
        <w:tc>
          <w:tcPr>
            <w:tcW w:w="3637" w:type="dxa"/>
          </w:tcPr>
          <w:p w:rsidR="002A0288" w:rsidRDefault="002A0288" w:rsidP="002A028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21/600/……..</w:t>
            </w:r>
          </w:p>
        </w:tc>
        <w:tc>
          <w:tcPr>
            <w:tcW w:w="3637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  <w:tc>
          <w:tcPr>
            <w:tcW w:w="3638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</w:tr>
      <w:tr w:rsidR="002A0288" w:rsidTr="002A0288">
        <w:tc>
          <w:tcPr>
            <w:tcW w:w="3637" w:type="dxa"/>
          </w:tcPr>
          <w:p w:rsidR="002A0288" w:rsidRDefault="002A0288" w:rsidP="002A028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21/500/……</w:t>
            </w:r>
          </w:p>
        </w:tc>
        <w:tc>
          <w:tcPr>
            <w:tcW w:w="3637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  <w:tc>
          <w:tcPr>
            <w:tcW w:w="3638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</w:tr>
      <w:tr w:rsidR="002A0288" w:rsidTr="002A0288">
        <w:tc>
          <w:tcPr>
            <w:tcW w:w="3637" w:type="dxa"/>
          </w:tcPr>
          <w:p w:rsidR="002A0288" w:rsidRDefault="002A0288" w:rsidP="002A028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22/600/……</w:t>
            </w:r>
          </w:p>
        </w:tc>
        <w:tc>
          <w:tcPr>
            <w:tcW w:w="3637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  <w:tc>
          <w:tcPr>
            <w:tcW w:w="3638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</w:tr>
      <w:tr w:rsidR="002A0288" w:rsidTr="002A0288">
        <w:tc>
          <w:tcPr>
            <w:tcW w:w="3637" w:type="dxa"/>
          </w:tcPr>
          <w:p w:rsidR="002A0288" w:rsidRDefault="002A0288" w:rsidP="002A028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22/500/….</w:t>
            </w:r>
          </w:p>
        </w:tc>
        <w:tc>
          <w:tcPr>
            <w:tcW w:w="3637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  <w:tc>
          <w:tcPr>
            <w:tcW w:w="3638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</w:tr>
      <w:tr w:rsidR="002A0288" w:rsidTr="002A0288">
        <w:tc>
          <w:tcPr>
            <w:tcW w:w="3637" w:type="dxa"/>
          </w:tcPr>
          <w:p w:rsidR="002A0288" w:rsidRDefault="002A0288" w:rsidP="002A028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33/600/….</w:t>
            </w:r>
          </w:p>
        </w:tc>
        <w:tc>
          <w:tcPr>
            <w:tcW w:w="3637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  <w:tc>
          <w:tcPr>
            <w:tcW w:w="3638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</w:tr>
      <w:tr w:rsidR="002A0288" w:rsidTr="002A0288">
        <w:tc>
          <w:tcPr>
            <w:tcW w:w="3637" w:type="dxa"/>
          </w:tcPr>
          <w:p w:rsidR="002A0288" w:rsidRDefault="002A0288" w:rsidP="002A028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33/500/….</w:t>
            </w:r>
          </w:p>
        </w:tc>
        <w:tc>
          <w:tcPr>
            <w:tcW w:w="3637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  <w:tc>
          <w:tcPr>
            <w:tcW w:w="3638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</w:tr>
      <w:tr w:rsidR="002A0288" w:rsidTr="002A0288">
        <w:tc>
          <w:tcPr>
            <w:tcW w:w="3637" w:type="dxa"/>
          </w:tcPr>
          <w:p w:rsidR="002A0288" w:rsidRDefault="002A0288" w:rsidP="002A028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33/400/….</w:t>
            </w:r>
            <w:r>
              <w:rPr>
                <w:sz w:val="32"/>
                <w:szCs w:val="32"/>
              </w:rPr>
              <w:tab/>
            </w:r>
          </w:p>
        </w:tc>
        <w:tc>
          <w:tcPr>
            <w:tcW w:w="3637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  <w:tc>
          <w:tcPr>
            <w:tcW w:w="3638" w:type="dxa"/>
          </w:tcPr>
          <w:p w:rsidR="002A0288" w:rsidRDefault="002A0288" w:rsidP="003C21B8">
            <w:pPr>
              <w:rPr>
                <w:sz w:val="32"/>
                <w:szCs w:val="32"/>
              </w:rPr>
            </w:pPr>
          </w:p>
        </w:tc>
      </w:tr>
    </w:tbl>
    <w:p w:rsidR="003C21B8" w:rsidRDefault="003C21B8" w:rsidP="003C21B8">
      <w:pPr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146319" w:rsidRDefault="00146319" w:rsidP="001D1271">
      <w:pPr>
        <w:ind w:left="6372" w:firstLine="708"/>
      </w:pPr>
    </w:p>
    <w:p w:rsidR="00146319" w:rsidRDefault="00146319" w:rsidP="001D1271">
      <w:pPr>
        <w:ind w:left="6372" w:firstLine="708"/>
      </w:pPr>
    </w:p>
    <w:p w:rsidR="00146319" w:rsidRDefault="00146319" w:rsidP="001D1271">
      <w:pPr>
        <w:ind w:left="6372" w:firstLine="708"/>
      </w:pPr>
    </w:p>
    <w:p w:rsidR="00146319" w:rsidRDefault="00146319" w:rsidP="001D1271">
      <w:pPr>
        <w:ind w:left="6372" w:firstLine="708"/>
      </w:pPr>
    </w:p>
    <w:p w:rsidR="00C73517" w:rsidRDefault="00C73517" w:rsidP="001D1271">
      <w:pPr>
        <w:ind w:left="6372" w:firstLine="708"/>
      </w:pPr>
      <w:r>
        <w:lastRenderedPageBreak/>
        <w:t>3</w:t>
      </w:r>
      <w:r w:rsidRPr="00B761AF">
        <w:t>.1</w:t>
      </w:r>
      <w:r>
        <w:t>2.2013, 33. HOD</w:t>
      </w:r>
    </w:p>
    <w:p w:rsidR="00907C59" w:rsidRDefault="00907C59" w:rsidP="00907C59">
      <w:pPr>
        <w:rPr>
          <w:b/>
          <w:sz w:val="40"/>
          <w:szCs w:val="40"/>
          <w:u w:val="single"/>
        </w:rPr>
      </w:pPr>
      <w:r w:rsidRPr="00130E62">
        <w:rPr>
          <w:b/>
          <w:sz w:val="40"/>
          <w:szCs w:val="40"/>
          <w:u w:val="single"/>
        </w:rPr>
        <w:t>6.</w:t>
      </w:r>
      <w:r>
        <w:rPr>
          <w:b/>
          <w:sz w:val="40"/>
          <w:szCs w:val="40"/>
          <w:u w:val="single"/>
        </w:rPr>
        <w:t>4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TRUBKOVÁ OTOPNÁ TĚLESA</w:t>
      </w:r>
    </w:p>
    <w:p w:rsidR="00907C59" w:rsidRDefault="00907C59" w:rsidP="00907C59">
      <w:pPr>
        <w:pStyle w:val="Default"/>
      </w:pPr>
    </w:p>
    <w:p w:rsidR="00907C59" w:rsidRPr="00907C59" w:rsidRDefault="00907C59" w:rsidP="00907C59">
      <w:pPr>
        <w:rPr>
          <w:b/>
          <w:sz w:val="40"/>
          <w:szCs w:val="40"/>
          <w:u w:val="single"/>
        </w:rPr>
      </w:pPr>
      <w:r w:rsidRPr="00907C59">
        <w:rPr>
          <w:b/>
          <w:sz w:val="40"/>
          <w:szCs w:val="40"/>
          <w:u w:val="single"/>
        </w:rPr>
        <w:t>Popis trubkových otopných těles</w:t>
      </w:r>
    </w:p>
    <w:p w:rsidR="00907C59" w:rsidRDefault="00907C59" w:rsidP="00907C59">
      <w:pPr>
        <w:pStyle w:val="Default"/>
        <w:rPr>
          <w:rFonts w:cs="Times New Roman"/>
          <w:color w:val="auto"/>
        </w:rPr>
      </w:pPr>
    </w:p>
    <w:p w:rsidR="00907C59" w:rsidRPr="00907C59" w:rsidRDefault="00907C59" w:rsidP="00907C59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 xml:space="preserve">- </w:t>
      </w:r>
      <w:r w:rsidRPr="00907C59">
        <w:rPr>
          <w:rFonts w:cs="Times New Roman"/>
          <w:color w:val="auto"/>
          <w:sz w:val="32"/>
          <w:szCs w:val="32"/>
        </w:rPr>
        <w:t xml:space="preserve">Jsou tvořena trubkovým registrem nebo trubkovým hadem ve vodorovném či svislém provedení. </w:t>
      </w:r>
    </w:p>
    <w:p w:rsidR="00907C59" w:rsidRPr="00907C59" w:rsidRDefault="00907C59" w:rsidP="00907C59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 xml:space="preserve">- </w:t>
      </w:r>
      <w:r w:rsidRPr="00907C59">
        <w:rPr>
          <w:rFonts w:cs="Times New Roman"/>
          <w:color w:val="auto"/>
          <w:sz w:val="32"/>
          <w:szCs w:val="32"/>
        </w:rPr>
        <w:t xml:space="preserve">Do skupiny trubkových těles patří tzv. koupelnová trubková tělesa někdy nazývaná jako koupelnové žebříky. </w:t>
      </w:r>
    </w:p>
    <w:p w:rsidR="00080960" w:rsidRDefault="00080960" w:rsidP="00DC4C04">
      <w:pPr>
        <w:rPr>
          <w:sz w:val="32"/>
          <w:szCs w:val="32"/>
        </w:rPr>
      </w:pPr>
    </w:p>
    <w:p w:rsidR="00971111" w:rsidRDefault="00907C59" w:rsidP="00DC4C04">
      <w:pPr>
        <w:rPr>
          <w:noProof/>
          <w:sz w:val="32"/>
          <w:szCs w:val="32"/>
          <w:lang w:eastAsia="cs-CZ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2613804" cy="2613804"/>
            <wp:effectExtent l="0" t="0" r="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27" cy="261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cs-CZ"/>
        </w:rPr>
        <w:t xml:space="preserve">      </w:t>
      </w:r>
      <w:r>
        <w:rPr>
          <w:noProof/>
          <w:sz w:val="32"/>
          <w:szCs w:val="32"/>
          <w:lang w:eastAsia="cs-CZ"/>
        </w:rPr>
        <w:drawing>
          <wp:inline distT="0" distB="0" distL="0" distR="0">
            <wp:extent cx="2613804" cy="2613804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28" cy="261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C59" w:rsidRDefault="00907C59" w:rsidP="00DC4C04">
      <w:pPr>
        <w:rPr>
          <w:noProof/>
          <w:sz w:val="32"/>
          <w:szCs w:val="32"/>
          <w:lang w:eastAsia="cs-CZ"/>
        </w:rPr>
      </w:pPr>
    </w:p>
    <w:p w:rsidR="00B71562" w:rsidRDefault="00B71562" w:rsidP="00DC4C04">
      <w:pPr>
        <w:rPr>
          <w:noProof/>
          <w:sz w:val="32"/>
          <w:szCs w:val="32"/>
          <w:lang w:eastAsia="cs-CZ"/>
        </w:rPr>
      </w:pPr>
    </w:p>
    <w:p w:rsidR="00B71562" w:rsidRDefault="00B71562" w:rsidP="00DC4C04">
      <w:pPr>
        <w:rPr>
          <w:noProof/>
          <w:sz w:val="32"/>
          <w:szCs w:val="32"/>
          <w:lang w:eastAsia="cs-CZ"/>
        </w:rPr>
      </w:pPr>
      <w:r>
        <w:rPr>
          <w:noProof/>
          <w:sz w:val="32"/>
          <w:szCs w:val="32"/>
          <w:lang w:eastAsia="cs-CZ"/>
        </w:rPr>
        <w:t>Domácí úkol: str. 142, Obr. D.1.14 a,b,c</w:t>
      </w:r>
    </w:p>
    <w:p w:rsidR="00B71562" w:rsidRDefault="00B71562" w:rsidP="00907C59"/>
    <w:p w:rsidR="00B71562" w:rsidRDefault="00B71562" w:rsidP="00907C59">
      <w:r>
        <w:t>Více informací viz:</w:t>
      </w:r>
    </w:p>
    <w:p w:rsidR="00907C59" w:rsidRPr="00080960" w:rsidRDefault="00671390" w:rsidP="00907C59">
      <w:hyperlink r:id="rId126" w:history="1">
        <w:r w:rsidR="00907C59" w:rsidRPr="00080960">
          <w:rPr>
            <w:rStyle w:val="Hypertextovodkaz"/>
          </w:rPr>
          <w:t>http://www.spsstavvm.cz/cs/pro-studenty/studijni-materialy/tzb/ing-poboril/a3-rocnik-vtp/vtp-2013-otopna-telesa.html</w:t>
        </w:r>
      </w:hyperlink>
    </w:p>
    <w:p w:rsidR="00907C59" w:rsidRDefault="00907C59" w:rsidP="00DC4C04">
      <w:pPr>
        <w:rPr>
          <w:noProof/>
          <w:sz w:val="32"/>
          <w:szCs w:val="32"/>
          <w:lang w:eastAsia="cs-CZ"/>
        </w:rPr>
      </w:pPr>
    </w:p>
    <w:p w:rsidR="00907C59" w:rsidRDefault="006A4483" w:rsidP="00DC4C04">
      <w:pPr>
        <w:rPr>
          <w:noProof/>
          <w:sz w:val="32"/>
          <w:szCs w:val="32"/>
          <w:lang w:eastAsia="cs-CZ"/>
        </w:rPr>
      </w:pPr>
      <w:r>
        <w:rPr>
          <w:noProof/>
          <w:sz w:val="32"/>
          <w:szCs w:val="32"/>
          <w:lang w:eastAsia="cs-CZ"/>
        </w:rPr>
        <w:lastRenderedPageBreak/>
        <w:t>Úkol:</w:t>
      </w:r>
    </w:p>
    <w:p w:rsidR="006A4483" w:rsidRDefault="006A4483" w:rsidP="00DC4C04">
      <w:pPr>
        <w:rPr>
          <w:noProof/>
          <w:sz w:val="32"/>
          <w:szCs w:val="32"/>
          <w:lang w:eastAsia="cs-CZ"/>
        </w:rPr>
      </w:pPr>
      <w:r>
        <w:rPr>
          <w:noProof/>
          <w:sz w:val="32"/>
          <w:szCs w:val="32"/>
          <w:lang w:eastAsia="cs-CZ"/>
        </w:rPr>
        <w:t>V čem je rozdíl mezi Linear MAX, Linear Comfort a Linear Classic</w:t>
      </w:r>
    </w:p>
    <w:p w:rsidR="006A4483" w:rsidRDefault="006A4483" w:rsidP="00DC4C04">
      <w:pPr>
        <w:rPr>
          <w:noProof/>
          <w:sz w:val="32"/>
          <w:szCs w:val="32"/>
          <w:lang w:eastAsia="cs-CZ"/>
        </w:rPr>
      </w:pPr>
      <w:r>
        <w:rPr>
          <w:noProof/>
          <w:sz w:val="32"/>
          <w:szCs w:val="32"/>
          <w:lang w:eastAsia="cs-CZ"/>
        </w:rPr>
        <w:tab/>
      </w:r>
      <w:r>
        <w:rPr>
          <w:noProof/>
          <w:sz w:val="32"/>
          <w:szCs w:val="32"/>
          <w:lang w:eastAsia="cs-CZ"/>
        </w:rPr>
        <w:tab/>
      </w:r>
      <w:r>
        <w:rPr>
          <w:noProof/>
          <w:sz w:val="32"/>
          <w:szCs w:val="32"/>
          <w:lang w:eastAsia="cs-CZ"/>
        </w:rPr>
        <w:tab/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699"/>
        <w:gridCol w:w="2681"/>
        <w:gridCol w:w="2694"/>
        <w:gridCol w:w="2688"/>
      </w:tblGrid>
      <w:tr w:rsidR="006A4483" w:rsidTr="006A4483">
        <w:tc>
          <w:tcPr>
            <w:tcW w:w="2728" w:type="dxa"/>
          </w:tcPr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  <w:r>
              <w:rPr>
                <w:noProof/>
                <w:sz w:val="32"/>
                <w:szCs w:val="32"/>
                <w:lang w:eastAsia="cs-CZ"/>
              </w:rPr>
              <w:t xml:space="preserve">Provedení </w:t>
            </w:r>
            <w:r>
              <w:rPr>
                <w:noProof/>
                <w:sz w:val="32"/>
                <w:szCs w:val="32"/>
                <w:lang w:eastAsia="cs-CZ"/>
              </w:rPr>
              <w:tab/>
            </w:r>
          </w:p>
        </w:tc>
        <w:tc>
          <w:tcPr>
            <w:tcW w:w="2728" w:type="dxa"/>
          </w:tcPr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  <w:r>
              <w:rPr>
                <w:noProof/>
                <w:sz w:val="32"/>
                <w:szCs w:val="32"/>
                <w:lang w:eastAsia="cs-CZ"/>
              </w:rPr>
              <w:t>Max</w:t>
            </w:r>
            <w:r>
              <w:rPr>
                <w:noProof/>
                <w:sz w:val="32"/>
                <w:szCs w:val="32"/>
                <w:lang w:eastAsia="cs-CZ"/>
              </w:rPr>
              <w:tab/>
            </w:r>
          </w:p>
        </w:tc>
        <w:tc>
          <w:tcPr>
            <w:tcW w:w="2728" w:type="dxa"/>
          </w:tcPr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  <w:r>
              <w:rPr>
                <w:noProof/>
                <w:sz w:val="32"/>
                <w:szCs w:val="32"/>
                <w:lang w:eastAsia="cs-CZ"/>
              </w:rPr>
              <w:t>Comfort</w:t>
            </w:r>
            <w:r>
              <w:rPr>
                <w:noProof/>
                <w:sz w:val="32"/>
                <w:szCs w:val="32"/>
                <w:lang w:eastAsia="cs-CZ"/>
              </w:rPr>
              <w:tab/>
            </w:r>
          </w:p>
        </w:tc>
        <w:tc>
          <w:tcPr>
            <w:tcW w:w="2728" w:type="dxa"/>
          </w:tcPr>
          <w:p w:rsidR="006A4483" w:rsidRDefault="006A4483" w:rsidP="006A4483">
            <w:pPr>
              <w:rPr>
                <w:noProof/>
                <w:sz w:val="32"/>
                <w:szCs w:val="32"/>
                <w:lang w:eastAsia="cs-CZ"/>
              </w:rPr>
            </w:pPr>
            <w:r>
              <w:rPr>
                <w:noProof/>
                <w:sz w:val="32"/>
                <w:szCs w:val="32"/>
                <w:lang w:eastAsia="cs-CZ"/>
              </w:rPr>
              <w:t>Classic</w:t>
            </w:r>
          </w:p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</w:p>
        </w:tc>
      </w:tr>
      <w:tr w:rsidR="006A4483" w:rsidTr="006A4483">
        <w:tc>
          <w:tcPr>
            <w:tcW w:w="2728" w:type="dxa"/>
          </w:tcPr>
          <w:p w:rsidR="006A4483" w:rsidRDefault="006A4483" w:rsidP="006A4483">
            <w:pPr>
              <w:rPr>
                <w:noProof/>
                <w:sz w:val="32"/>
                <w:szCs w:val="32"/>
                <w:lang w:eastAsia="cs-CZ"/>
              </w:rPr>
            </w:pPr>
            <w:r>
              <w:rPr>
                <w:noProof/>
                <w:sz w:val="32"/>
                <w:szCs w:val="32"/>
                <w:lang w:eastAsia="cs-CZ"/>
              </w:rPr>
              <w:t>Trubky</w:t>
            </w:r>
          </w:p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</w:p>
        </w:tc>
        <w:tc>
          <w:tcPr>
            <w:tcW w:w="2728" w:type="dxa"/>
          </w:tcPr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</w:p>
        </w:tc>
        <w:tc>
          <w:tcPr>
            <w:tcW w:w="2728" w:type="dxa"/>
          </w:tcPr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</w:p>
        </w:tc>
        <w:tc>
          <w:tcPr>
            <w:tcW w:w="2728" w:type="dxa"/>
          </w:tcPr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</w:p>
        </w:tc>
      </w:tr>
      <w:tr w:rsidR="006A4483" w:rsidTr="006A4483">
        <w:tc>
          <w:tcPr>
            <w:tcW w:w="2728" w:type="dxa"/>
          </w:tcPr>
          <w:p w:rsidR="006A4483" w:rsidRDefault="006A4483" w:rsidP="006A4483">
            <w:pPr>
              <w:rPr>
                <w:noProof/>
                <w:sz w:val="32"/>
                <w:szCs w:val="32"/>
                <w:lang w:eastAsia="cs-CZ"/>
              </w:rPr>
            </w:pPr>
            <w:r>
              <w:rPr>
                <w:noProof/>
                <w:sz w:val="32"/>
                <w:szCs w:val="32"/>
                <w:lang w:eastAsia="cs-CZ"/>
              </w:rPr>
              <w:t>Profil</w:t>
            </w:r>
          </w:p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</w:p>
        </w:tc>
        <w:tc>
          <w:tcPr>
            <w:tcW w:w="2728" w:type="dxa"/>
          </w:tcPr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</w:p>
        </w:tc>
        <w:tc>
          <w:tcPr>
            <w:tcW w:w="2728" w:type="dxa"/>
          </w:tcPr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</w:p>
        </w:tc>
        <w:tc>
          <w:tcPr>
            <w:tcW w:w="2728" w:type="dxa"/>
          </w:tcPr>
          <w:p w:rsidR="006A4483" w:rsidRDefault="006A4483" w:rsidP="00DC4C04">
            <w:pPr>
              <w:rPr>
                <w:noProof/>
                <w:sz w:val="32"/>
                <w:szCs w:val="32"/>
                <w:lang w:eastAsia="cs-CZ"/>
              </w:rPr>
            </w:pPr>
          </w:p>
        </w:tc>
      </w:tr>
    </w:tbl>
    <w:p w:rsidR="00907C59" w:rsidRDefault="00907C59" w:rsidP="00DC4C04">
      <w:pPr>
        <w:rPr>
          <w:noProof/>
          <w:sz w:val="32"/>
          <w:szCs w:val="32"/>
          <w:lang w:eastAsia="cs-CZ"/>
        </w:rPr>
      </w:pPr>
    </w:p>
    <w:p w:rsidR="00B71562" w:rsidRDefault="00B71562" w:rsidP="00B71562">
      <w:pPr>
        <w:spacing w:after="0" w:line="240" w:lineRule="auto"/>
        <w:ind w:left="2124" w:firstLine="708"/>
        <w:rPr>
          <w:noProof/>
          <w:sz w:val="32"/>
          <w:szCs w:val="32"/>
          <w:lang w:eastAsia="cs-CZ"/>
        </w:rPr>
      </w:pPr>
      <w:r>
        <w:rPr>
          <w:noProof/>
          <w:sz w:val="32"/>
          <w:szCs w:val="32"/>
          <w:lang w:eastAsia="cs-CZ"/>
        </w:rPr>
        <w:t>Trubky blíže k sobě</w:t>
      </w:r>
    </w:p>
    <w:p w:rsidR="00B71562" w:rsidRDefault="00B71562" w:rsidP="00B71562">
      <w:pPr>
        <w:spacing w:after="0" w:line="240" w:lineRule="auto"/>
        <w:ind w:left="2124" w:firstLine="708"/>
        <w:rPr>
          <w:noProof/>
          <w:sz w:val="32"/>
          <w:szCs w:val="32"/>
          <w:lang w:eastAsia="cs-CZ"/>
        </w:rPr>
      </w:pPr>
      <w:r>
        <w:rPr>
          <w:noProof/>
          <w:sz w:val="32"/>
          <w:szCs w:val="32"/>
          <w:lang w:eastAsia="cs-CZ"/>
        </w:rPr>
        <w:t>Hustější</w:t>
      </w:r>
    </w:p>
    <w:p w:rsidR="00B71562" w:rsidRDefault="00B71562" w:rsidP="00B71562">
      <w:pPr>
        <w:spacing w:after="0" w:line="240" w:lineRule="auto"/>
        <w:ind w:left="2124" w:firstLine="708"/>
        <w:rPr>
          <w:noProof/>
          <w:sz w:val="32"/>
          <w:szCs w:val="32"/>
          <w:lang w:eastAsia="cs-CZ"/>
        </w:rPr>
        <w:sectPr w:rsidR="00B71562" w:rsidSect="00C00120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  <w:r>
        <w:rPr>
          <w:noProof/>
          <w:sz w:val="32"/>
          <w:szCs w:val="32"/>
          <w:lang w:eastAsia="cs-CZ"/>
        </w:rPr>
        <w:t>Největší výkony</w:t>
      </w:r>
    </w:p>
    <w:p w:rsidR="00907C59" w:rsidRDefault="00907C59" w:rsidP="00DC4C04">
      <w:pPr>
        <w:rPr>
          <w:noProof/>
          <w:sz w:val="32"/>
          <w:szCs w:val="32"/>
          <w:lang w:eastAsia="cs-CZ"/>
        </w:rPr>
      </w:pPr>
    </w:p>
    <w:p w:rsidR="00907C59" w:rsidRDefault="00907C59" w:rsidP="00DC4C04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 wp14:anchorId="2702565D" wp14:editId="1FB7F1D3">
            <wp:extent cx="9028043" cy="5331125"/>
            <wp:effectExtent l="0" t="0" r="1905" b="3175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2008" cy="534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111" w:rsidRDefault="00971111" w:rsidP="00DC4C04">
      <w:pPr>
        <w:rPr>
          <w:sz w:val="32"/>
          <w:szCs w:val="32"/>
        </w:rPr>
      </w:pPr>
    </w:p>
    <w:p w:rsidR="00907C59" w:rsidRDefault="00907C59" w:rsidP="00DC4C04">
      <w:pPr>
        <w:rPr>
          <w:sz w:val="32"/>
          <w:szCs w:val="32"/>
        </w:rPr>
        <w:sectPr w:rsidR="00907C59" w:rsidSect="00907C59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907C59" w:rsidRDefault="00907C59" w:rsidP="00907C59">
      <w:pPr>
        <w:rPr>
          <w:b/>
          <w:sz w:val="40"/>
          <w:szCs w:val="40"/>
          <w:u w:val="single"/>
        </w:rPr>
      </w:pPr>
      <w:r w:rsidRPr="00130E62">
        <w:rPr>
          <w:b/>
          <w:sz w:val="40"/>
          <w:szCs w:val="40"/>
          <w:u w:val="single"/>
        </w:rPr>
        <w:lastRenderedPageBreak/>
        <w:t>6.</w:t>
      </w:r>
      <w:r>
        <w:rPr>
          <w:b/>
          <w:sz w:val="40"/>
          <w:szCs w:val="40"/>
          <w:u w:val="single"/>
        </w:rPr>
        <w:t>5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KONVEKTORY</w:t>
      </w:r>
    </w:p>
    <w:p w:rsidR="00907C59" w:rsidRDefault="00907C59" w:rsidP="00907C59">
      <w:pPr>
        <w:pStyle w:val="Default"/>
      </w:pPr>
    </w:p>
    <w:p w:rsidR="00907C59" w:rsidRDefault="00907C59" w:rsidP="00907C59">
      <w:pPr>
        <w:pStyle w:val="Default"/>
      </w:pPr>
    </w:p>
    <w:p w:rsidR="00971111" w:rsidRPr="00907C59" w:rsidRDefault="00907C59" w:rsidP="00907C59">
      <w:pPr>
        <w:rPr>
          <w:b/>
          <w:sz w:val="40"/>
          <w:szCs w:val="40"/>
          <w:u w:val="single"/>
        </w:rPr>
      </w:pPr>
      <w:r w:rsidRPr="00907C59">
        <w:rPr>
          <w:b/>
          <w:sz w:val="40"/>
          <w:szCs w:val="40"/>
          <w:u w:val="single"/>
        </w:rPr>
        <w:t>Rozdělení konvektorů</w:t>
      </w:r>
    </w:p>
    <w:p w:rsidR="00971111" w:rsidRDefault="00971111" w:rsidP="00DC4C04">
      <w:pPr>
        <w:rPr>
          <w:sz w:val="32"/>
          <w:szCs w:val="32"/>
        </w:rPr>
      </w:pPr>
    </w:p>
    <w:p w:rsidR="00971111" w:rsidRDefault="00907C59" w:rsidP="00DC4C04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6840220" cy="4251250"/>
            <wp:effectExtent l="0" t="0" r="0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25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C59" w:rsidRDefault="00907C59" w:rsidP="00DC4C04">
      <w:pPr>
        <w:rPr>
          <w:sz w:val="32"/>
          <w:szCs w:val="32"/>
        </w:rPr>
      </w:pPr>
    </w:p>
    <w:p w:rsidR="00907C59" w:rsidRDefault="00907C59" w:rsidP="00DC4C04">
      <w:pPr>
        <w:rPr>
          <w:sz w:val="32"/>
          <w:szCs w:val="32"/>
        </w:rPr>
      </w:pPr>
    </w:p>
    <w:p w:rsidR="00971111" w:rsidRDefault="00971111" w:rsidP="00DC4C04">
      <w:pPr>
        <w:rPr>
          <w:sz w:val="32"/>
          <w:szCs w:val="32"/>
        </w:rPr>
      </w:pPr>
    </w:p>
    <w:p w:rsidR="00971111" w:rsidRDefault="00971111" w:rsidP="00DC4C04">
      <w:r>
        <w:rPr>
          <w:sz w:val="32"/>
          <w:szCs w:val="32"/>
        </w:rPr>
        <w:t xml:space="preserve"> </w:t>
      </w:r>
    </w:p>
    <w:p w:rsidR="00DC4C04" w:rsidRDefault="00DC4C04" w:rsidP="00801860">
      <w:pPr>
        <w:ind w:left="7080" w:firstLine="708"/>
      </w:pPr>
    </w:p>
    <w:p w:rsidR="00971111" w:rsidRDefault="00971111" w:rsidP="00801860">
      <w:pPr>
        <w:ind w:left="7080" w:firstLine="708"/>
      </w:pPr>
    </w:p>
    <w:p w:rsidR="00801860" w:rsidRDefault="00801860" w:rsidP="00801860">
      <w:pPr>
        <w:ind w:left="7080" w:firstLine="708"/>
      </w:pPr>
      <w:r>
        <w:tab/>
      </w:r>
      <w:r>
        <w:tab/>
      </w:r>
      <w:r>
        <w:tab/>
      </w:r>
    </w:p>
    <w:p w:rsidR="00801860" w:rsidRDefault="00801860" w:rsidP="00801860">
      <w:pPr>
        <w:ind w:left="7080" w:firstLine="708"/>
      </w:pPr>
    </w:p>
    <w:p w:rsidR="007756E3" w:rsidRDefault="007756E3" w:rsidP="007756E3">
      <w:pPr>
        <w:ind w:left="6372" w:firstLine="708"/>
      </w:pPr>
      <w:r>
        <w:lastRenderedPageBreak/>
        <w:t>4</w:t>
      </w:r>
      <w:r w:rsidRPr="00B761AF">
        <w:t>.1</w:t>
      </w:r>
      <w:r>
        <w:t>2.2013, 34.-35. HOD</w:t>
      </w:r>
    </w:p>
    <w:p w:rsidR="007756E3" w:rsidRPr="003807E0" w:rsidRDefault="007756E3" w:rsidP="00801860">
      <w:pPr>
        <w:ind w:left="7080" w:firstLine="708"/>
      </w:pPr>
    </w:p>
    <w:p w:rsidR="003A790C" w:rsidRDefault="003A790C" w:rsidP="003A790C">
      <w:pPr>
        <w:rPr>
          <w:b/>
          <w:sz w:val="40"/>
          <w:szCs w:val="40"/>
          <w:u w:val="single"/>
        </w:rPr>
      </w:pPr>
      <w:r w:rsidRPr="00130E62">
        <w:rPr>
          <w:b/>
          <w:sz w:val="40"/>
          <w:szCs w:val="40"/>
          <w:u w:val="single"/>
        </w:rPr>
        <w:t>6.</w:t>
      </w:r>
      <w:r>
        <w:rPr>
          <w:b/>
          <w:sz w:val="40"/>
          <w:szCs w:val="40"/>
          <w:u w:val="single"/>
        </w:rPr>
        <w:t>6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NÁVRH OTOPNÝCH TĚLES</w:t>
      </w:r>
    </w:p>
    <w:p w:rsidR="003807E0" w:rsidRDefault="00A740E5" w:rsidP="003807E0">
      <w:r>
        <w:t>Uč. 144</w:t>
      </w:r>
    </w:p>
    <w:p w:rsidR="00A740E5" w:rsidRDefault="00A740E5" w:rsidP="003807E0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6.6.1 </w:t>
      </w:r>
      <w:r w:rsidRPr="00A740E5">
        <w:rPr>
          <w:b/>
          <w:sz w:val="28"/>
          <w:szCs w:val="28"/>
          <w:u w:val="single"/>
        </w:rPr>
        <w:t>Výchozí základní podmínky provozu otopného tělesa</w:t>
      </w:r>
    </w:p>
    <w:p w:rsidR="00A740E5" w:rsidRDefault="00A740E5" w:rsidP="003807E0">
      <w:pPr>
        <w:rPr>
          <w:sz w:val="28"/>
          <w:szCs w:val="28"/>
        </w:rPr>
      </w:pPr>
      <w:r w:rsidRPr="00A740E5">
        <w:rPr>
          <w:sz w:val="28"/>
          <w:szCs w:val="28"/>
        </w:rPr>
        <w:t>Tab. D.1.2</w:t>
      </w:r>
    </w:p>
    <w:p w:rsidR="00A740E5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Návrh</w:t>
      </w:r>
    </w:p>
    <w:p w:rsidR="00A740E5" w:rsidRPr="00D45ADD" w:rsidRDefault="00A740E5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Q</w:t>
      </w:r>
      <w:r w:rsidR="00C903F2" w:rsidRPr="00C903F2">
        <w:rPr>
          <w:sz w:val="28"/>
          <w:szCs w:val="28"/>
          <w:vertAlign w:val="subscript"/>
        </w:rPr>
        <w:t>OT</w:t>
      </w:r>
      <w:r>
        <w:rPr>
          <w:sz w:val="28"/>
          <w:szCs w:val="28"/>
        </w:rPr>
        <w:t xml:space="preserve"> </w:t>
      </w:r>
      <w:r w:rsidR="00C903F2">
        <w:rPr>
          <w:sz w:val="28"/>
          <w:szCs w:val="28"/>
        </w:rPr>
        <w:t xml:space="preserve"> </w:t>
      </w:r>
      <w:r w:rsidR="00C903F2">
        <w:rPr>
          <w:rFonts w:cs="Calibri"/>
          <w:sz w:val="28"/>
          <w:szCs w:val="28"/>
        </w:rPr>
        <w:t>≥</w:t>
      </w:r>
      <w:r>
        <w:rPr>
          <w:sz w:val="28"/>
          <w:szCs w:val="28"/>
        </w:rPr>
        <w:t xml:space="preserve"> Q</w:t>
      </w:r>
      <w:r w:rsidR="00C903F2" w:rsidRPr="00C903F2">
        <w:rPr>
          <w:sz w:val="28"/>
          <w:szCs w:val="28"/>
          <w:vertAlign w:val="subscript"/>
        </w:rPr>
        <w:t>TZ</w:t>
      </w:r>
      <w:r w:rsidR="00D45ADD">
        <w:rPr>
          <w:sz w:val="28"/>
          <w:szCs w:val="28"/>
          <w:vertAlign w:val="subscript"/>
        </w:rPr>
        <w:tab/>
      </w:r>
      <w:r w:rsidR="00D45ADD">
        <w:rPr>
          <w:sz w:val="28"/>
          <w:szCs w:val="28"/>
        </w:rPr>
        <w:t>(W)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</w:p>
    <w:p w:rsidR="00A740E5" w:rsidRDefault="00A740E5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Výkon OT</w:t>
      </w:r>
    </w:p>
    <w:p w:rsidR="00A740E5" w:rsidRDefault="00A740E5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Q=U.S.</w:t>
      </w:r>
      <w:r>
        <w:rPr>
          <w:rFonts w:cs="Calibri"/>
          <w:sz w:val="28"/>
          <w:szCs w:val="28"/>
        </w:rPr>
        <w:t>∆</w:t>
      </w:r>
      <w:r>
        <w:rPr>
          <w:sz w:val="28"/>
          <w:szCs w:val="28"/>
        </w:rPr>
        <w:t>t</w:t>
      </w:r>
      <w:r w:rsidR="00D45ADD">
        <w:rPr>
          <w:sz w:val="28"/>
          <w:szCs w:val="28"/>
        </w:rPr>
        <w:tab/>
        <w:t>(W)</w:t>
      </w:r>
    </w:p>
    <w:p w:rsidR="00A740E5" w:rsidRDefault="00A740E5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Legenda: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Vodní soustavy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rFonts w:cs="Calibri"/>
          <w:sz w:val="28"/>
          <w:szCs w:val="28"/>
        </w:rPr>
        <w:t>∆</w:t>
      </w:r>
      <w:r>
        <w:rPr>
          <w:sz w:val="28"/>
          <w:szCs w:val="28"/>
        </w:rPr>
        <w:t>t= ……………..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Legenda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A740E5" w:rsidRDefault="00A740E5" w:rsidP="003807E0">
      <w:pPr>
        <w:rPr>
          <w:sz w:val="28"/>
          <w:szCs w:val="28"/>
        </w:rPr>
      </w:pP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Parní  soustavy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rFonts w:cs="Calibri"/>
          <w:sz w:val="28"/>
          <w:szCs w:val="28"/>
        </w:rPr>
        <w:t>∆</w:t>
      </w:r>
      <w:r>
        <w:rPr>
          <w:sz w:val="28"/>
          <w:szCs w:val="28"/>
        </w:rPr>
        <w:t>t= ……………..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Legenda</w:t>
      </w:r>
    </w:p>
    <w:p w:rsidR="00D45ADD" w:rsidRDefault="00D45ADD" w:rsidP="00D45AD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040BB5" w:rsidRDefault="00040BB5" w:rsidP="003807E0">
      <w:pPr>
        <w:rPr>
          <w:sz w:val="28"/>
          <w:szCs w:val="28"/>
        </w:rPr>
      </w:pPr>
    </w:p>
    <w:p w:rsidR="00040BB5" w:rsidRDefault="00040BB5" w:rsidP="00040BB5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6.6.2 Návrh OT a zakreslení do výkresů včetně legendy</w:t>
      </w:r>
    </w:p>
    <w:p w:rsidR="00040BB5" w:rsidRDefault="00040BB5" w:rsidP="00040BB5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Viz KOC</w:t>
      </w:r>
    </w:p>
    <w:p w:rsidR="00040BB5" w:rsidRPr="00040BB5" w:rsidRDefault="00671390" w:rsidP="003807E0">
      <w:pPr>
        <w:rPr>
          <w:sz w:val="20"/>
          <w:szCs w:val="20"/>
        </w:rPr>
      </w:pPr>
      <w:hyperlink r:id="rId129" w:history="1">
        <w:r w:rsidR="00040BB5" w:rsidRPr="00040BB5">
          <w:rPr>
            <w:rStyle w:val="Hypertextovodkaz"/>
            <w:sz w:val="20"/>
            <w:szCs w:val="20"/>
          </w:rPr>
          <w:t>http://www.spsstavvm.cz/cs/pro-studenty/studijni-materialy/tzb/ing-poboril/a3-rocnik-koc/koc-vtp-temata-a-ukoly.html</w:t>
        </w:r>
      </w:hyperlink>
    </w:p>
    <w:p w:rsidR="00040BB5" w:rsidRDefault="00040BB5" w:rsidP="003807E0">
      <w:pPr>
        <w:rPr>
          <w:sz w:val="28"/>
          <w:szCs w:val="28"/>
        </w:rPr>
      </w:pPr>
    </w:p>
    <w:p w:rsidR="003A790C" w:rsidRPr="00353459" w:rsidRDefault="003A790C" w:rsidP="003A790C">
      <w:pPr>
        <w:rPr>
          <w:b/>
          <w:sz w:val="52"/>
          <w:szCs w:val="52"/>
          <w:u w:val="single"/>
        </w:rPr>
      </w:pPr>
      <w:r w:rsidRPr="00353459">
        <w:rPr>
          <w:b/>
          <w:sz w:val="52"/>
          <w:szCs w:val="52"/>
          <w:u w:val="single"/>
        </w:rPr>
        <w:lastRenderedPageBreak/>
        <w:t>6.6.</w:t>
      </w:r>
      <w:r w:rsidR="00040BB5" w:rsidRPr="00353459">
        <w:rPr>
          <w:b/>
          <w:sz w:val="52"/>
          <w:szCs w:val="52"/>
          <w:u w:val="single"/>
        </w:rPr>
        <w:t>3</w:t>
      </w:r>
      <w:r w:rsidRPr="00353459">
        <w:rPr>
          <w:b/>
          <w:sz w:val="52"/>
          <w:szCs w:val="52"/>
          <w:u w:val="single"/>
        </w:rPr>
        <w:t xml:space="preserve"> NÁVRH OTOPNÝCH TĚLES – TEORIE</w:t>
      </w:r>
    </w:p>
    <w:p w:rsidR="00615141" w:rsidRPr="00353459" w:rsidRDefault="00EF0178" w:rsidP="003A790C">
      <w:pPr>
        <w:rPr>
          <w:b/>
          <w:sz w:val="40"/>
          <w:szCs w:val="40"/>
          <w:u w:val="single"/>
        </w:rPr>
      </w:pPr>
      <w:r w:rsidRPr="00353459">
        <w:rPr>
          <w:b/>
          <w:sz w:val="40"/>
          <w:szCs w:val="40"/>
          <w:u w:val="single"/>
        </w:rPr>
        <w:t xml:space="preserve">A. </w:t>
      </w:r>
      <w:r w:rsidR="00615141" w:rsidRPr="00353459">
        <w:rPr>
          <w:b/>
          <w:sz w:val="40"/>
          <w:szCs w:val="40"/>
          <w:u w:val="single"/>
        </w:rPr>
        <w:t xml:space="preserve">Základní </w:t>
      </w:r>
      <w:r w:rsidR="00353459">
        <w:rPr>
          <w:b/>
          <w:sz w:val="40"/>
          <w:szCs w:val="40"/>
          <w:u w:val="single"/>
        </w:rPr>
        <w:t xml:space="preserve">- </w:t>
      </w:r>
      <w:r w:rsidR="00615141" w:rsidRPr="00353459">
        <w:rPr>
          <w:b/>
          <w:sz w:val="40"/>
          <w:szCs w:val="40"/>
          <w:u w:val="single"/>
        </w:rPr>
        <w:t>standardní</w:t>
      </w:r>
    </w:p>
    <w:p w:rsidR="00615141" w:rsidRDefault="00615141" w:rsidP="003A790C">
      <w:pPr>
        <w:rPr>
          <w:sz w:val="28"/>
          <w:szCs w:val="28"/>
        </w:rPr>
      </w:pPr>
      <w:r w:rsidRPr="00615141">
        <w:rPr>
          <w:noProof/>
          <w:sz w:val="28"/>
          <w:szCs w:val="28"/>
          <w:lang w:eastAsia="cs-CZ"/>
        </w:rPr>
        <w:drawing>
          <wp:inline distT="0" distB="0" distL="0" distR="0">
            <wp:extent cx="6840220" cy="4606093"/>
            <wp:effectExtent l="0" t="0" r="0" b="4445"/>
            <wp:docPr id="294" name="Obrázek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0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459" w:rsidRDefault="00353459" w:rsidP="003A790C">
      <w:pPr>
        <w:rPr>
          <w:sz w:val="28"/>
          <w:szCs w:val="28"/>
        </w:rPr>
      </w:pPr>
      <w:r w:rsidRPr="00EF0178">
        <w:rPr>
          <w:noProof/>
          <w:sz w:val="28"/>
          <w:szCs w:val="28"/>
          <w:lang w:eastAsia="cs-CZ"/>
        </w:rPr>
        <w:drawing>
          <wp:inline distT="0" distB="0" distL="0" distR="0" wp14:anchorId="3A330AD1" wp14:editId="5332DA0D">
            <wp:extent cx="6641278" cy="2181225"/>
            <wp:effectExtent l="0" t="0" r="7620" b="0"/>
            <wp:docPr id="299" name="Obrázek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75"/>
                    <a:stretch/>
                  </pic:blipFill>
                  <pic:spPr bwMode="auto">
                    <a:xfrm>
                      <a:off x="0" y="0"/>
                      <a:ext cx="6660029" cy="2187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3459" w:rsidRDefault="00353459" w:rsidP="003A790C">
      <w:pPr>
        <w:rPr>
          <w:sz w:val="28"/>
          <w:szCs w:val="28"/>
        </w:rPr>
      </w:pPr>
    </w:p>
    <w:p w:rsidR="00353459" w:rsidRDefault="00353459" w:rsidP="003A790C">
      <w:pPr>
        <w:rPr>
          <w:sz w:val="28"/>
          <w:szCs w:val="28"/>
        </w:rPr>
      </w:pPr>
    </w:p>
    <w:p w:rsidR="00353459" w:rsidRDefault="00353459" w:rsidP="003A790C">
      <w:pPr>
        <w:rPr>
          <w:sz w:val="28"/>
          <w:szCs w:val="28"/>
        </w:rPr>
      </w:pPr>
    </w:p>
    <w:p w:rsidR="00EF0178" w:rsidRDefault="00EF0178" w:rsidP="003A790C">
      <w:pPr>
        <w:rPr>
          <w:sz w:val="28"/>
          <w:szCs w:val="28"/>
        </w:rPr>
      </w:pPr>
      <w:r w:rsidRPr="00EF0178">
        <w:rPr>
          <w:noProof/>
          <w:sz w:val="28"/>
          <w:szCs w:val="28"/>
          <w:lang w:eastAsia="cs-CZ"/>
        </w:rPr>
        <w:drawing>
          <wp:inline distT="0" distB="0" distL="0" distR="0">
            <wp:extent cx="6840220" cy="4671934"/>
            <wp:effectExtent l="0" t="0" r="0" b="0"/>
            <wp:docPr id="295" name="Obrázek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71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178" w:rsidRDefault="00EF0178" w:rsidP="003A790C">
      <w:pPr>
        <w:rPr>
          <w:sz w:val="28"/>
          <w:szCs w:val="28"/>
        </w:rPr>
      </w:pPr>
      <w:r w:rsidRPr="00EF0178">
        <w:rPr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6840220" cy="4619295"/>
            <wp:effectExtent l="0" t="0" r="0" b="0"/>
            <wp:docPr id="296" name="Obrázek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1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178" w:rsidRDefault="00EF0178" w:rsidP="003A790C">
      <w:pPr>
        <w:rPr>
          <w:sz w:val="28"/>
          <w:szCs w:val="28"/>
        </w:rPr>
      </w:pPr>
      <w:r w:rsidRPr="00EF0178">
        <w:rPr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6840220" cy="4784065"/>
            <wp:effectExtent l="0" t="0" r="0" b="0"/>
            <wp:docPr id="297" name="Obrázek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78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178" w:rsidRDefault="00EF0178" w:rsidP="003A790C">
      <w:pPr>
        <w:rPr>
          <w:sz w:val="28"/>
          <w:szCs w:val="28"/>
        </w:rPr>
      </w:pPr>
    </w:p>
    <w:p w:rsidR="007B1430" w:rsidRPr="00B24721" w:rsidRDefault="00B24721" w:rsidP="007B1430">
      <w:pPr>
        <w:rPr>
          <w:b/>
          <w:sz w:val="40"/>
          <w:szCs w:val="40"/>
          <w:u w:val="single"/>
        </w:rPr>
      </w:pPr>
      <w:r w:rsidRPr="00B24721">
        <w:rPr>
          <w:b/>
          <w:sz w:val="40"/>
          <w:szCs w:val="40"/>
          <w:u w:val="single"/>
        </w:rPr>
        <w:t>B</w:t>
      </w:r>
      <w:r w:rsidR="007B1430" w:rsidRPr="00B24721">
        <w:rPr>
          <w:b/>
          <w:sz w:val="40"/>
          <w:szCs w:val="40"/>
          <w:u w:val="single"/>
        </w:rPr>
        <w:t>. Návrh zohledňující tepelnou pohodu uživatele</w:t>
      </w:r>
    </w:p>
    <w:p w:rsidR="00EF0178" w:rsidRDefault="007B1430" w:rsidP="003A790C">
      <w:pPr>
        <w:rPr>
          <w:sz w:val="28"/>
          <w:szCs w:val="28"/>
        </w:rPr>
      </w:pPr>
      <w:r>
        <w:rPr>
          <w:sz w:val="28"/>
          <w:szCs w:val="28"/>
        </w:rPr>
        <w:t>Viz internet.</w:t>
      </w:r>
    </w:p>
    <w:p w:rsidR="008A60E8" w:rsidRPr="008A60E8" w:rsidRDefault="00671390" w:rsidP="003A790C">
      <w:pPr>
        <w:rPr>
          <w:sz w:val="28"/>
          <w:szCs w:val="28"/>
        </w:rPr>
      </w:pPr>
      <w:hyperlink r:id="rId135" w:history="1">
        <w:r w:rsidR="008A60E8" w:rsidRPr="008A60E8">
          <w:rPr>
            <w:rStyle w:val="Hypertextovodkaz"/>
            <w:sz w:val="28"/>
            <w:szCs w:val="28"/>
            <w:u w:val="none"/>
          </w:rPr>
          <w:t>http://www.spsstavvm.cz/cs/pro-studenty/studijni-materialy/tzb/ing-poboril/a3-rocnik-vtp/vtp-2013-otopna-telesa.html</w:t>
        </w:r>
      </w:hyperlink>
      <w:r w:rsidR="008A60E8">
        <w:rPr>
          <w:sz w:val="28"/>
          <w:szCs w:val="28"/>
        </w:rPr>
        <w:t xml:space="preserve">       (</w:t>
      </w:r>
      <w:r w:rsidR="008A60E8" w:rsidRPr="008A60E8">
        <w:rPr>
          <w:sz w:val="28"/>
          <w:szCs w:val="28"/>
        </w:rPr>
        <w:t>1</w:t>
      </w:r>
      <w:r w:rsidR="008A60E8">
        <w:rPr>
          <w:sz w:val="28"/>
          <w:szCs w:val="28"/>
        </w:rPr>
        <w:t>1</w:t>
      </w:r>
      <w:r w:rsidR="008A60E8" w:rsidRPr="008A60E8">
        <w:rPr>
          <w:sz w:val="28"/>
          <w:szCs w:val="28"/>
        </w:rPr>
        <w:t>3</w:t>
      </w:r>
      <w:r w:rsidR="008A60E8">
        <w:rPr>
          <w:sz w:val="28"/>
          <w:szCs w:val="28"/>
        </w:rPr>
        <w:t>)</w:t>
      </w:r>
    </w:p>
    <w:p w:rsidR="003A790C" w:rsidRPr="008A60E8" w:rsidRDefault="003A790C" w:rsidP="003A790C">
      <w:pPr>
        <w:rPr>
          <w:b/>
          <w:sz w:val="28"/>
          <w:szCs w:val="28"/>
          <w:u w:val="single"/>
        </w:rPr>
      </w:pPr>
      <w:r w:rsidRPr="008A60E8">
        <w:rPr>
          <w:b/>
          <w:sz w:val="28"/>
          <w:szCs w:val="28"/>
          <w:u w:val="single"/>
        </w:rPr>
        <w:t>6.6.</w:t>
      </w:r>
      <w:r w:rsidR="00040BB5">
        <w:rPr>
          <w:b/>
          <w:sz w:val="28"/>
          <w:szCs w:val="28"/>
          <w:u w:val="single"/>
        </w:rPr>
        <w:t>4</w:t>
      </w:r>
      <w:r w:rsidRPr="008A60E8">
        <w:rPr>
          <w:b/>
          <w:sz w:val="28"/>
          <w:szCs w:val="28"/>
          <w:u w:val="single"/>
        </w:rPr>
        <w:t xml:space="preserve"> NÁVRH OTOPNÝCH TĚLES – </w:t>
      </w:r>
      <w:r w:rsidR="008A60E8" w:rsidRPr="008A60E8">
        <w:rPr>
          <w:b/>
          <w:sz w:val="28"/>
          <w:szCs w:val="28"/>
          <w:u w:val="single"/>
        </w:rPr>
        <w:t xml:space="preserve">ČLÁNKOVÝCH </w:t>
      </w:r>
    </w:p>
    <w:p w:rsidR="008A60E8" w:rsidRPr="008A60E8" w:rsidRDefault="00671390" w:rsidP="008A60E8">
      <w:pPr>
        <w:rPr>
          <w:sz w:val="28"/>
          <w:szCs w:val="28"/>
        </w:rPr>
      </w:pPr>
      <w:hyperlink r:id="rId136" w:history="1">
        <w:r w:rsidR="008A60E8" w:rsidRPr="008A60E8">
          <w:rPr>
            <w:rStyle w:val="Hypertextovodkaz"/>
            <w:sz w:val="28"/>
            <w:szCs w:val="28"/>
            <w:u w:val="none"/>
          </w:rPr>
          <w:t>http://www.spsstavvm.cz/cs/pro-studenty/studijni-materialy/tzb/ing-poboril/a3-rocnik-vtp/vtp-2013-otopna-telesa.html</w:t>
        </w:r>
      </w:hyperlink>
      <w:r w:rsidR="008A60E8">
        <w:rPr>
          <w:sz w:val="28"/>
          <w:szCs w:val="28"/>
        </w:rPr>
        <w:t xml:space="preserve">       (</w:t>
      </w:r>
      <w:r w:rsidR="008A60E8" w:rsidRPr="008A60E8">
        <w:rPr>
          <w:sz w:val="28"/>
          <w:szCs w:val="28"/>
        </w:rPr>
        <w:t>1</w:t>
      </w:r>
      <w:r w:rsidR="008A60E8">
        <w:rPr>
          <w:sz w:val="28"/>
          <w:szCs w:val="28"/>
        </w:rPr>
        <w:t>14)</w:t>
      </w:r>
    </w:p>
    <w:p w:rsidR="003A790C" w:rsidRPr="008A60E8" w:rsidRDefault="003A790C" w:rsidP="003A790C">
      <w:pPr>
        <w:rPr>
          <w:b/>
          <w:sz w:val="28"/>
          <w:szCs w:val="28"/>
          <w:u w:val="single"/>
        </w:rPr>
      </w:pPr>
      <w:r w:rsidRPr="008A60E8">
        <w:rPr>
          <w:b/>
          <w:sz w:val="28"/>
          <w:szCs w:val="28"/>
          <w:u w:val="single"/>
        </w:rPr>
        <w:t>6.6.</w:t>
      </w:r>
      <w:r w:rsidR="00040BB5">
        <w:rPr>
          <w:b/>
          <w:sz w:val="28"/>
          <w:szCs w:val="28"/>
          <w:u w:val="single"/>
        </w:rPr>
        <w:t>5</w:t>
      </w:r>
      <w:r w:rsidRPr="008A60E8">
        <w:rPr>
          <w:b/>
          <w:sz w:val="28"/>
          <w:szCs w:val="28"/>
          <w:u w:val="single"/>
        </w:rPr>
        <w:t xml:space="preserve"> NÁVRH OTOPNÝCH TĚLES </w:t>
      </w:r>
      <w:r w:rsidR="008A60E8" w:rsidRPr="008A60E8">
        <w:rPr>
          <w:b/>
          <w:sz w:val="28"/>
          <w:szCs w:val="28"/>
          <w:u w:val="single"/>
        </w:rPr>
        <w:t>–</w:t>
      </w:r>
      <w:r w:rsidRPr="008A60E8">
        <w:rPr>
          <w:b/>
          <w:sz w:val="28"/>
          <w:szCs w:val="28"/>
          <w:u w:val="single"/>
        </w:rPr>
        <w:t xml:space="preserve"> </w:t>
      </w:r>
      <w:r w:rsidR="008A60E8" w:rsidRPr="008A60E8">
        <w:rPr>
          <w:b/>
          <w:sz w:val="28"/>
          <w:szCs w:val="28"/>
          <w:u w:val="single"/>
        </w:rPr>
        <w:t>DESKOVÝCH</w:t>
      </w:r>
    </w:p>
    <w:p w:rsidR="008A60E8" w:rsidRPr="008A60E8" w:rsidRDefault="00671390" w:rsidP="008A60E8">
      <w:pPr>
        <w:rPr>
          <w:sz w:val="28"/>
          <w:szCs w:val="28"/>
        </w:rPr>
      </w:pPr>
      <w:hyperlink r:id="rId137" w:history="1">
        <w:r w:rsidR="008A60E8" w:rsidRPr="008A60E8">
          <w:rPr>
            <w:rStyle w:val="Hypertextovodkaz"/>
            <w:sz w:val="28"/>
            <w:szCs w:val="28"/>
            <w:u w:val="none"/>
          </w:rPr>
          <w:t>http://www.spsstavvm.cz/cs/pro-studenty/studijni-materialy/tzb/ing-poboril/a3-rocnik-vtp/vtp-2013-otopna-telesa.html</w:t>
        </w:r>
      </w:hyperlink>
      <w:r w:rsidR="008A60E8">
        <w:rPr>
          <w:sz w:val="28"/>
          <w:szCs w:val="28"/>
        </w:rPr>
        <w:t xml:space="preserve">       (</w:t>
      </w:r>
      <w:r w:rsidR="008A60E8" w:rsidRPr="008A60E8">
        <w:rPr>
          <w:sz w:val="28"/>
          <w:szCs w:val="28"/>
        </w:rPr>
        <w:t>1</w:t>
      </w:r>
      <w:r w:rsidR="008A60E8">
        <w:rPr>
          <w:sz w:val="28"/>
          <w:szCs w:val="28"/>
        </w:rPr>
        <w:t>15)</w:t>
      </w:r>
    </w:p>
    <w:p w:rsidR="008A60E8" w:rsidRPr="008A60E8" w:rsidRDefault="008A60E8" w:rsidP="008A60E8">
      <w:pPr>
        <w:rPr>
          <w:b/>
          <w:sz w:val="28"/>
          <w:szCs w:val="28"/>
          <w:u w:val="single"/>
        </w:rPr>
      </w:pPr>
      <w:r w:rsidRPr="008A60E8">
        <w:rPr>
          <w:b/>
          <w:sz w:val="28"/>
          <w:szCs w:val="28"/>
          <w:u w:val="single"/>
        </w:rPr>
        <w:lastRenderedPageBreak/>
        <w:t>6.6.</w:t>
      </w:r>
      <w:r w:rsidR="00040BB5">
        <w:rPr>
          <w:b/>
          <w:sz w:val="28"/>
          <w:szCs w:val="28"/>
          <w:u w:val="single"/>
        </w:rPr>
        <w:t>6</w:t>
      </w:r>
      <w:r w:rsidRPr="008A60E8">
        <w:rPr>
          <w:b/>
          <w:sz w:val="28"/>
          <w:szCs w:val="28"/>
          <w:u w:val="single"/>
        </w:rPr>
        <w:t xml:space="preserve"> NÁVRH OTOPNÝCH TĚLES – TRUBKOVÝCH</w:t>
      </w:r>
    </w:p>
    <w:p w:rsidR="008A60E8" w:rsidRPr="008A60E8" w:rsidRDefault="00671390" w:rsidP="008A60E8">
      <w:pPr>
        <w:rPr>
          <w:sz w:val="28"/>
          <w:szCs w:val="28"/>
        </w:rPr>
      </w:pPr>
      <w:hyperlink r:id="rId138" w:history="1">
        <w:r w:rsidR="008A60E8" w:rsidRPr="008A60E8">
          <w:rPr>
            <w:rStyle w:val="Hypertextovodkaz"/>
            <w:sz w:val="28"/>
            <w:szCs w:val="28"/>
            <w:u w:val="none"/>
          </w:rPr>
          <w:t>http://www.spsstavvm.cz/cs/pro-studenty/studijni-materialy/tzb/ing-poboril/a3-rocnik-vtp/vtp-2013-otopna-telesa.html</w:t>
        </w:r>
      </w:hyperlink>
      <w:r w:rsidR="008A60E8">
        <w:rPr>
          <w:sz w:val="28"/>
          <w:szCs w:val="28"/>
        </w:rPr>
        <w:t xml:space="preserve">       (</w:t>
      </w:r>
      <w:r w:rsidR="008A60E8" w:rsidRPr="008A60E8">
        <w:rPr>
          <w:sz w:val="28"/>
          <w:szCs w:val="28"/>
        </w:rPr>
        <w:t>1</w:t>
      </w:r>
      <w:r w:rsidR="008A60E8">
        <w:rPr>
          <w:sz w:val="28"/>
          <w:szCs w:val="28"/>
        </w:rPr>
        <w:t>16)</w:t>
      </w:r>
    </w:p>
    <w:p w:rsidR="008A60E8" w:rsidRPr="008A60E8" w:rsidRDefault="008A60E8" w:rsidP="008A60E8">
      <w:pPr>
        <w:rPr>
          <w:b/>
          <w:sz w:val="28"/>
          <w:szCs w:val="28"/>
          <w:u w:val="single"/>
        </w:rPr>
      </w:pPr>
      <w:r w:rsidRPr="008A60E8">
        <w:rPr>
          <w:b/>
          <w:sz w:val="28"/>
          <w:szCs w:val="28"/>
          <w:u w:val="single"/>
        </w:rPr>
        <w:t>6.6.</w:t>
      </w:r>
      <w:r w:rsidR="00040BB5">
        <w:rPr>
          <w:b/>
          <w:sz w:val="28"/>
          <w:szCs w:val="28"/>
          <w:u w:val="single"/>
        </w:rPr>
        <w:t>7</w:t>
      </w:r>
      <w:r w:rsidRPr="008A60E8">
        <w:rPr>
          <w:b/>
          <w:sz w:val="28"/>
          <w:szCs w:val="28"/>
          <w:u w:val="single"/>
        </w:rPr>
        <w:t xml:space="preserve"> NÁVRH PODLAHOVÝCH KONVEKTORŮ S PŘIROZENOU KONVEKCÍ</w:t>
      </w:r>
    </w:p>
    <w:p w:rsidR="008A60E8" w:rsidRPr="008A60E8" w:rsidRDefault="00671390" w:rsidP="008A60E8">
      <w:pPr>
        <w:rPr>
          <w:sz w:val="28"/>
          <w:szCs w:val="28"/>
        </w:rPr>
      </w:pPr>
      <w:hyperlink r:id="rId139" w:history="1">
        <w:r w:rsidR="008A60E8" w:rsidRPr="008A60E8">
          <w:rPr>
            <w:rStyle w:val="Hypertextovodkaz"/>
            <w:sz w:val="28"/>
            <w:szCs w:val="28"/>
            <w:u w:val="none"/>
          </w:rPr>
          <w:t>http://www.spsstavvm.cz/cs/pro-studenty/studijni-materialy/tzb/ing-poboril/a3-rocnik-vtp/vtp-2013-otopna-telesa.html</w:t>
        </w:r>
      </w:hyperlink>
      <w:r w:rsidR="008A60E8">
        <w:rPr>
          <w:sz w:val="28"/>
          <w:szCs w:val="28"/>
        </w:rPr>
        <w:t xml:space="preserve">       (</w:t>
      </w:r>
      <w:r w:rsidR="008A60E8" w:rsidRPr="008A60E8">
        <w:rPr>
          <w:sz w:val="28"/>
          <w:szCs w:val="28"/>
        </w:rPr>
        <w:t>1</w:t>
      </w:r>
      <w:r w:rsidR="008A60E8">
        <w:rPr>
          <w:sz w:val="28"/>
          <w:szCs w:val="28"/>
        </w:rPr>
        <w:t>17)</w:t>
      </w:r>
    </w:p>
    <w:p w:rsidR="008A60E8" w:rsidRPr="008A60E8" w:rsidRDefault="008A60E8" w:rsidP="008A60E8">
      <w:pPr>
        <w:rPr>
          <w:b/>
          <w:sz w:val="28"/>
          <w:szCs w:val="28"/>
          <w:u w:val="single"/>
        </w:rPr>
      </w:pPr>
      <w:r w:rsidRPr="008A60E8">
        <w:rPr>
          <w:b/>
          <w:sz w:val="28"/>
          <w:szCs w:val="28"/>
          <w:u w:val="single"/>
        </w:rPr>
        <w:t>6.6.</w:t>
      </w:r>
      <w:r w:rsidR="00040BB5">
        <w:rPr>
          <w:b/>
          <w:sz w:val="28"/>
          <w:szCs w:val="28"/>
          <w:u w:val="single"/>
        </w:rPr>
        <w:t xml:space="preserve">8 </w:t>
      </w:r>
      <w:r w:rsidRPr="008A60E8">
        <w:rPr>
          <w:b/>
          <w:sz w:val="28"/>
          <w:szCs w:val="28"/>
          <w:u w:val="single"/>
        </w:rPr>
        <w:t>NÁVRH PODLAHOVÝCH KONVEKTORŮ S NUCENOU KONVEKCÍ</w:t>
      </w:r>
    </w:p>
    <w:p w:rsidR="008A60E8" w:rsidRPr="008A60E8" w:rsidRDefault="00671390" w:rsidP="008A60E8">
      <w:pPr>
        <w:rPr>
          <w:sz w:val="28"/>
          <w:szCs w:val="28"/>
        </w:rPr>
      </w:pPr>
      <w:hyperlink r:id="rId140" w:history="1">
        <w:r w:rsidR="008A60E8" w:rsidRPr="008A60E8">
          <w:rPr>
            <w:rStyle w:val="Hypertextovodkaz"/>
            <w:sz w:val="28"/>
            <w:szCs w:val="28"/>
            <w:u w:val="none"/>
          </w:rPr>
          <w:t>http://www.spsstavvm.cz/cs/pro-studenty/studijni-materialy/tzb/ing-poboril/a3-rocnik-vtp/vtp-2013-otopna-telesa.html</w:t>
        </w:r>
      </w:hyperlink>
      <w:r w:rsidR="008A60E8">
        <w:rPr>
          <w:sz w:val="28"/>
          <w:szCs w:val="28"/>
        </w:rPr>
        <w:t xml:space="preserve">       (</w:t>
      </w:r>
      <w:r w:rsidR="008A60E8" w:rsidRPr="008A60E8">
        <w:rPr>
          <w:sz w:val="28"/>
          <w:szCs w:val="28"/>
        </w:rPr>
        <w:t>1</w:t>
      </w:r>
      <w:r w:rsidR="008A60E8">
        <w:rPr>
          <w:sz w:val="28"/>
          <w:szCs w:val="28"/>
        </w:rPr>
        <w:t>18)</w:t>
      </w:r>
    </w:p>
    <w:p w:rsidR="00E31192" w:rsidRDefault="00E31192" w:rsidP="008A60E8">
      <w:pPr>
        <w:rPr>
          <w:b/>
          <w:sz w:val="28"/>
          <w:szCs w:val="28"/>
          <w:u w:val="single"/>
        </w:rPr>
        <w:sectPr w:rsidR="00E31192" w:rsidSect="00907C59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E31192" w:rsidRDefault="00EE2DC2" w:rsidP="00EE2DC2">
      <w:pPr>
        <w:ind w:left="8496" w:firstLine="708"/>
      </w:pPr>
      <w:r w:rsidRPr="00EE2DC2">
        <w:lastRenderedPageBreak/>
        <w:t>6.12.201</w:t>
      </w:r>
      <w:r w:rsidR="00353459">
        <w:t>5</w:t>
      </w:r>
      <w:r w:rsidRPr="00EE2DC2">
        <w:t>, 36. HOD</w:t>
      </w:r>
    </w:p>
    <w:p w:rsidR="00EE2DC2" w:rsidRPr="00EE2DC2" w:rsidRDefault="00EE2DC2" w:rsidP="00EE2DC2">
      <w:r>
        <w:t>Příprava na písemku – opakování (návrh otopných těles), teorie návrhu 6.6.1 a podklady KORADO</w:t>
      </w:r>
    </w:p>
    <w:p w:rsidR="00E31192" w:rsidRPr="008A60E8" w:rsidRDefault="00E31192" w:rsidP="00E31192">
      <w:pPr>
        <w:rPr>
          <w:b/>
          <w:sz w:val="28"/>
          <w:szCs w:val="28"/>
          <w:u w:val="single"/>
        </w:rPr>
      </w:pPr>
      <w:r w:rsidRPr="008A60E8">
        <w:rPr>
          <w:b/>
          <w:sz w:val="28"/>
          <w:szCs w:val="28"/>
          <w:u w:val="single"/>
        </w:rPr>
        <w:t>6.6.</w:t>
      </w:r>
      <w:r>
        <w:rPr>
          <w:b/>
          <w:sz w:val="28"/>
          <w:szCs w:val="28"/>
          <w:u w:val="single"/>
        </w:rPr>
        <w:t>9 PROGRAMY PRO NÁVRH OT PŘES INTERNET</w:t>
      </w:r>
    </w:p>
    <w:p w:rsidR="00E31192" w:rsidRDefault="00E31192" w:rsidP="008A60E8">
      <w:pPr>
        <w:rPr>
          <w:sz w:val="28"/>
          <w:szCs w:val="28"/>
        </w:rPr>
      </w:pPr>
      <w:r w:rsidRPr="00E31192">
        <w:rPr>
          <w:sz w:val="28"/>
          <w:szCs w:val="28"/>
        </w:rPr>
        <w:t xml:space="preserve">Konfig: </w:t>
      </w:r>
      <w:hyperlink r:id="rId141" w:history="1">
        <w:r w:rsidRPr="0098239C">
          <w:rPr>
            <w:rStyle w:val="Hypertextovodkaz"/>
            <w:sz w:val="28"/>
            <w:szCs w:val="28"/>
          </w:rPr>
          <w:t>http://www.korado.cz/</w:t>
        </w:r>
      </w:hyperlink>
    </w:p>
    <w:p w:rsidR="00E31192" w:rsidRDefault="00671390" w:rsidP="008A60E8">
      <w:pPr>
        <w:rPr>
          <w:sz w:val="28"/>
          <w:szCs w:val="28"/>
        </w:rPr>
      </w:pPr>
      <w:hyperlink r:id="rId142" w:history="1">
        <w:r w:rsidR="00E31192" w:rsidRPr="0098239C">
          <w:rPr>
            <w:rStyle w:val="Hypertextovodkaz"/>
            <w:sz w:val="28"/>
            <w:szCs w:val="28"/>
          </w:rPr>
          <w:t>http://konfigurator.korado.com/cs/</w:t>
        </w:r>
      </w:hyperlink>
    </w:p>
    <w:p w:rsidR="00E31192" w:rsidRDefault="00E31192" w:rsidP="008A60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F43C802" wp14:editId="765CC678">
            <wp:extent cx="8186468" cy="4787409"/>
            <wp:effectExtent l="0" t="0" r="5080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3"/>
                    <a:srcRect l="19653" t="12839" r="6080" b="32874"/>
                    <a:stretch/>
                  </pic:blipFill>
                  <pic:spPr bwMode="auto">
                    <a:xfrm>
                      <a:off x="0" y="0"/>
                      <a:ext cx="8205793" cy="479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0B57646" wp14:editId="5C874201">
            <wp:extent cx="8574657" cy="5198808"/>
            <wp:effectExtent l="0" t="0" r="0" b="1905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4"/>
                    <a:srcRect l="20954" t="13743" r="5502" b="30521"/>
                    <a:stretch/>
                  </pic:blipFill>
                  <pic:spPr bwMode="auto">
                    <a:xfrm>
                      <a:off x="0" y="0"/>
                      <a:ext cx="8595153" cy="5211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AFB706C" wp14:editId="3B1493C2">
            <wp:extent cx="8376249" cy="5094510"/>
            <wp:effectExtent l="0" t="0" r="6350" b="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/>
                    <a:srcRect l="19219" t="13743" r="3237" b="27305"/>
                    <a:stretch/>
                  </pic:blipFill>
                  <pic:spPr bwMode="auto">
                    <a:xfrm>
                      <a:off x="0" y="0"/>
                      <a:ext cx="8390239" cy="5103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260ABFF" wp14:editId="41B3169A">
            <wp:extent cx="8493487" cy="5313872"/>
            <wp:effectExtent l="0" t="0" r="3175" b="127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6"/>
                    <a:srcRect l="18786" t="13019" r="6369" b="28450"/>
                    <a:stretch/>
                  </pic:blipFill>
                  <pic:spPr bwMode="auto">
                    <a:xfrm>
                      <a:off x="0" y="0"/>
                      <a:ext cx="8529873" cy="5336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E5A75AA" wp14:editId="5F60D8CB">
            <wp:extent cx="8350920" cy="4908430"/>
            <wp:effectExtent l="0" t="0" r="0" b="6985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/>
                    <a:srcRect l="19653" t="13200" r="6949" b="32874"/>
                    <a:stretch/>
                  </pic:blipFill>
                  <pic:spPr bwMode="auto">
                    <a:xfrm>
                      <a:off x="0" y="0"/>
                      <a:ext cx="8370633" cy="4920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CC4E0F4" wp14:editId="17F6B235">
            <wp:extent cx="8633255" cy="3925019"/>
            <wp:effectExtent l="0" t="0" r="0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/>
                    <a:srcRect l="20087" t="13020" r="5935" b="44940"/>
                    <a:stretch/>
                  </pic:blipFill>
                  <pic:spPr bwMode="auto">
                    <a:xfrm>
                      <a:off x="0" y="0"/>
                      <a:ext cx="8670689" cy="3942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6FAC662" wp14:editId="2D99666F">
            <wp:extent cx="8367623" cy="4598736"/>
            <wp:effectExtent l="0" t="0" r="0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9"/>
                    <a:srcRect l="22543" t="13006" r="7514" b="38947"/>
                    <a:stretch/>
                  </pic:blipFill>
                  <pic:spPr bwMode="auto">
                    <a:xfrm>
                      <a:off x="0" y="0"/>
                      <a:ext cx="8372291" cy="4601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0F4BAED" wp14:editId="77B41001">
            <wp:extent cx="8652295" cy="6294302"/>
            <wp:effectExtent l="0" t="0" r="0" b="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/>
                    <a:srcRect l="21126" t="13547" r="5210" b="9932"/>
                    <a:stretch/>
                  </pic:blipFill>
                  <pic:spPr bwMode="auto">
                    <a:xfrm>
                      <a:off x="0" y="0"/>
                      <a:ext cx="8670027" cy="6307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</w:p>
    <w:p w:rsidR="00E31192" w:rsidRDefault="00E31192" w:rsidP="008A60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4D3CBD6" wp14:editId="3C3F8DA9">
            <wp:extent cx="8652410" cy="4830793"/>
            <wp:effectExtent l="0" t="0" r="0" b="8255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/>
                    <a:srcRect l="19364" t="13006" r="5058" b="34250"/>
                    <a:stretch/>
                  </pic:blipFill>
                  <pic:spPr bwMode="auto">
                    <a:xfrm>
                      <a:off x="0" y="0"/>
                      <a:ext cx="8657237" cy="4833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192" w:rsidRPr="005D62B5" w:rsidRDefault="00E31192" w:rsidP="00E31192">
      <w:pPr>
        <w:rPr>
          <w:b/>
        </w:rPr>
      </w:pPr>
      <w:r w:rsidRPr="005D62B5">
        <w:rPr>
          <w:b/>
        </w:rPr>
        <w:t>A POTOM TISK DO PROJEKTU</w:t>
      </w:r>
    </w:p>
    <w:p w:rsidR="00E31192" w:rsidRDefault="00E31192" w:rsidP="008A60E8">
      <w:pPr>
        <w:rPr>
          <w:sz w:val="28"/>
          <w:szCs w:val="28"/>
        </w:rPr>
      </w:pPr>
    </w:p>
    <w:p w:rsidR="004A6F22" w:rsidRDefault="004A6F22" w:rsidP="008A60E8">
      <w:pPr>
        <w:rPr>
          <w:sz w:val="28"/>
          <w:szCs w:val="28"/>
        </w:rPr>
      </w:pPr>
    </w:p>
    <w:p w:rsidR="004A6F22" w:rsidRDefault="004A6F22" w:rsidP="008A60E8">
      <w:pPr>
        <w:rPr>
          <w:sz w:val="28"/>
          <w:szCs w:val="28"/>
        </w:rPr>
      </w:pPr>
    </w:p>
    <w:p w:rsidR="004A6F22" w:rsidRPr="005D62B5" w:rsidRDefault="00CB5C1E" w:rsidP="008A60E8">
      <w:pPr>
        <w:rPr>
          <w:b/>
          <w:sz w:val="28"/>
          <w:szCs w:val="28"/>
        </w:rPr>
      </w:pPr>
      <w:r w:rsidRPr="005D62B5">
        <w:rPr>
          <w:b/>
          <w:sz w:val="28"/>
          <w:szCs w:val="28"/>
        </w:rPr>
        <w:t>Podlahové konvektory LICON</w:t>
      </w:r>
    </w:p>
    <w:p w:rsidR="00CB5C1E" w:rsidRDefault="00671390" w:rsidP="008A60E8">
      <w:pPr>
        <w:rPr>
          <w:sz w:val="28"/>
          <w:szCs w:val="28"/>
        </w:rPr>
      </w:pPr>
      <w:hyperlink r:id="rId152" w:history="1">
        <w:r w:rsidR="00CB5C1E" w:rsidRPr="0098239C">
          <w:rPr>
            <w:rStyle w:val="Hypertextovodkaz"/>
            <w:sz w:val="28"/>
            <w:szCs w:val="28"/>
          </w:rPr>
          <w:t>www.licon.cz</w:t>
        </w:r>
      </w:hyperlink>
    </w:p>
    <w:p w:rsidR="00CB5C1E" w:rsidRDefault="00671390" w:rsidP="008A60E8">
      <w:pPr>
        <w:rPr>
          <w:sz w:val="28"/>
          <w:szCs w:val="28"/>
        </w:rPr>
      </w:pPr>
      <w:hyperlink r:id="rId153" w:history="1">
        <w:r w:rsidR="00CB5C1E" w:rsidRPr="0098239C">
          <w:rPr>
            <w:rStyle w:val="Hypertextovodkaz"/>
            <w:sz w:val="28"/>
            <w:szCs w:val="28"/>
          </w:rPr>
          <w:t>http://www.licon.cz/pkoc-podlahovy-konvektor-s-ventilatorem.html</w:t>
        </w:r>
      </w:hyperlink>
    </w:p>
    <w:p w:rsidR="00CB5C1E" w:rsidRDefault="00CB5C1E" w:rsidP="008A60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84A9BC1" wp14:editId="7E3F7BB7">
            <wp:extent cx="7065034" cy="4018028"/>
            <wp:effectExtent l="0" t="0" r="2540" b="1905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/>
                    <a:srcRect l="40462" t="32550" r="5143" b="22966"/>
                    <a:stretch/>
                  </pic:blipFill>
                  <pic:spPr bwMode="auto">
                    <a:xfrm>
                      <a:off x="0" y="0"/>
                      <a:ext cx="7084497" cy="4029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192" w:rsidRDefault="00CB5C1E" w:rsidP="008A60E8">
      <w:pPr>
        <w:rPr>
          <w:sz w:val="28"/>
          <w:szCs w:val="28"/>
        </w:rPr>
      </w:pPr>
      <w:r w:rsidRPr="00CB5C1E">
        <w:rPr>
          <w:b/>
          <w:sz w:val="28"/>
          <w:szCs w:val="28"/>
        </w:rPr>
        <w:t>Závěr</w:t>
      </w:r>
      <w:r>
        <w:rPr>
          <w:sz w:val="28"/>
          <w:szCs w:val="28"/>
        </w:rPr>
        <w:t>: Podlahový konvektor s ventilátorem PKOC 11/28 s délkou 160 cm a vstupní teplotou 60, výstupní 45 a teplotou v místnosti 20°C  je vhodný pro místnost s tepelnou ztrátou v rozsahu 800 - 1000 W.</w:t>
      </w:r>
    </w:p>
    <w:p w:rsidR="00CB5C1E" w:rsidRPr="00E31192" w:rsidRDefault="00CB5C1E" w:rsidP="008A60E8">
      <w:pPr>
        <w:rPr>
          <w:sz w:val="28"/>
          <w:szCs w:val="28"/>
        </w:rPr>
      </w:pPr>
      <w:r>
        <w:rPr>
          <w:sz w:val="28"/>
          <w:szCs w:val="28"/>
        </w:rPr>
        <w:t>Výkon je regulován otáčkami ventilátoru 914 popř. 1206 W. V případě potřeby lze zvýšit až na 1433 W. Pokud by byl ventilátor vypnut, tak místnost bude příjemně temperována na na 263 W.  Optimální nastavení otáček ventilátoru 1-2.</w:t>
      </w:r>
    </w:p>
    <w:p w:rsidR="000E55D8" w:rsidRPr="00275A24" w:rsidRDefault="000E55D8" w:rsidP="000E55D8">
      <w:pPr>
        <w:ind w:left="8496" w:firstLine="708"/>
        <w:rPr>
          <w:sz w:val="32"/>
          <w:szCs w:val="32"/>
        </w:rPr>
      </w:pPr>
      <w:r>
        <w:lastRenderedPageBreak/>
        <w:t xml:space="preserve">                                 </w:t>
      </w:r>
      <w:r w:rsidRPr="00275A24">
        <w:rPr>
          <w:sz w:val="32"/>
          <w:szCs w:val="32"/>
        </w:rPr>
        <w:t>10.12.201</w:t>
      </w:r>
      <w:r w:rsidR="00353459">
        <w:rPr>
          <w:sz w:val="32"/>
          <w:szCs w:val="32"/>
        </w:rPr>
        <w:t>5</w:t>
      </w:r>
      <w:r w:rsidRPr="00275A24">
        <w:rPr>
          <w:sz w:val="32"/>
          <w:szCs w:val="32"/>
        </w:rPr>
        <w:t>, 37. HOD</w:t>
      </w:r>
    </w:p>
    <w:p w:rsidR="0080314A" w:rsidRDefault="0080314A" w:rsidP="0080314A">
      <w:pPr>
        <w:rPr>
          <w:sz w:val="48"/>
          <w:szCs w:val="48"/>
        </w:rPr>
      </w:pPr>
      <w:r w:rsidRPr="00843D30">
        <w:rPr>
          <w:sz w:val="48"/>
          <w:szCs w:val="48"/>
        </w:rPr>
        <w:t>Opakování, dotazy KOC</w:t>
      </w:r>
    </w:p>
    <w:p w:rsidR="0080314A" w:rsidRPr="00843D30" w:rsidRDefault="0080314A" w:rsidP="0080314A">
      <w:pPr>
        <w:spacing w:after="0" w:line="240" w:lineRule="auto"/>
        <w:rPr>
          <w:sz w:val="40"/>
          <w:szCs w:val="40"/>
        </w:rPr>
      </w:pPr>
      <w:r w:rsidRPr="0080314A">
        <w:rPr>
          <w:sz w:val="32"/>
          <w:szCs w:val="32"/>
        </w:rPr>
        <w:t xml:space="preserve">- </w:t>
      </w:r>
      <w:r w:rsidRPr="00843D30">
        <w:rPr>
          <w:sz w:val="40"/>
          <w:szCs w:val="40"/>
        </w:rPr>
        <w:t xml:space="preserve">zakreslení a popis OT na výkresech Klasik, VK, VKM </w:t>
      </w:r>
    </w:p>
    <w:p w:rsidR="0080314A" w:rsidRPr="00843D30" w:rsidRDefault="0080314A" w:rsidP="0080314A">
      <w:pPr>
        <w:spacing w:after="0" w:line="240" w:lineRule="auto"/>
        <w:rPr>
          <w:sz w:val="40"/>
          <w:szCs w:val="40"/>
        </w:rPr>
      </w:pPr>
      <w:r w:rsidRPr="00843D30">
        <w:rPr>
          <w:sz w:val="40"/>
          <w:szCs w:val="40"/>
        </w:rPr>
        <w:t xml:space="preserve">- zakreslení a popis konvektorů  na výkresech </w:t>
      </w:r>
    </w:p>
    <w:p w:rsidR="0080314A" w:rsidRPr="00843D30" w:rsidRDefault="0080314A" w:rsidP="0080314A">
      <w:pPr>
        <w:spacing w:after="0" w:line="240" w:lineRule="auto"/>
        <w:rPr>
          <w:sz w:val="40"/>
          <w:szCs w:val="40"/>
        </w:rPr>
      </w:pPr>
      <w:r w:rsidRPr="00843D30">
        <w:rPr>
          <w:sz w:val="40"/>
          <w:szCs w:val="40"/>
        </w:rPr>
        <w:t>- legenda OT, konvektorů a armatur</w:t>
      </w:r>
    </w:p>
    <w:p w:rsidR="0080314A" w:rsidRPr="00843D30" w:rsidRDefault="0080314A" w:rsidP="0080314A">
      <w:pPr>
        <w:rPr>
          <w:sz w:val="40"/>
          <w:szCs w:val="40"/>
        </w:rPr>
      </w:pPr>
      <w:r w:rsidRPr="00843D30">
        <w:rPr>
          <w:sz w:val="40"/>
          <w:szCs w:val="40"/>
        </w:rPr>
        <w:t>- regulace konvektorů (ventilátor a ventil s odděleným čidlem)</w:t>
      </w:r>
    </w:p>
    <w:p w:rsidR="00843D30" w:rsidRDefault="00843D30" w:rsidP="0080314A">
      <w:pPr>
        <w:rPr>
          <w:sz w:val="40"/>
          <w:szCs w:val="40"/>
        </w:rPr>
      </w:pPr>
      <w:r w:rsidRPr="00843D30"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69504" behindDoc="0" locked="0" layoutInCell="1" allowOverlap="1" wp14:anchorId="54668330" wp14:editId="7BC3AD23">
            <wp:simplePos x="0" y="0"/>
            <wp:positionH relativeFrom="column">
              <wp:posOffset>3607435</wp:posOffset>
            </wp:positionH>
            <wp:positionV relativeFrom="paragraph">
              <wp:posOffset>188595</wp:posOffset>
            </wp:positionV>
            <wp:extent cx="4657725" cy="3401060"/>
            <wp:effectExtent l="0" t="0" r="9525" b="8890"/>
            <wp:wrapSquare wrapText="bothSides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62" t="34029" r="33041" b="34572"/>
                    <a:stretch/>
                  </pic:blipFill>
                  <pic:spPr bwMode="auto">
                    <a:xfrm>
                      <a:off x="0" y="0"/>
                      <a:ext cx="4657725" cy="340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3D30" w:rsidRPr="00843D30" w:rsidRDefault="00843D30" w:rsidP="0080314A">
      <w:pPr>
        <w:rPr>
          <w:sz w:val="40"/>
          <w:szCs w:val="40"/>
        </w:rPr>
      </w:pP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55AD4BF" wp14:editId="68A07EF2">
                <wp:simplePos x="0" y="0"/>
                <wp:positionH relativeFrom="column">
                  <wp:posOffset>906780</wp:posOffset>
                </wp:positionH>
                <wp:positionV relativeFrom="paragraph">
                  <wp:posOffset>730250</wp:posOffset>
                </wp:positionV>
                <wp:extent cx="0" cy="680085"/>
                <wp:effectExtent l="19050" t="0" r="19050" b="5715"/>
                <wp:wrapNone/>
                <wp:docPr id="85" name="Přímá spojnic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8008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23056A" id="Přímá spojnice 85" o:spid="_x0000_s1026" style="position:absolute;flip:y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71.4pt,57.5pt" to="71.4pt,1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Mj47wEAABgEAAAOAAAAZHJzL2Uyb0RvYy54bWysU0tu2zAQ3RfoHQjua8kJGhiC5SwcJJui&#10;NfrJnqaGFgP+QLKWfJQue4CeIui9OiRlNW3RRYtoQWh+b+Y9DtfXo1bkCD5Ia1q6XNSUgOG2k+bQ&#10;0k8fb1+tKAmRmY4pa6ClJwj0evPyxXpwDVzY3qoOPEEQE5rBtbSP0TVVFXgPmoWFdWAwKKzXLKLp&#10;D1Xn2YDoWlUXdX1VDdZ3zlsOIaD3pgTpJuMLATy+EyJAJKqlOFvMp8/nPp3VZs2ag2eul3wag/3H&#10;FJpJg01nqBsWGfns5R9QWnJvgxVxwa2urBCSQ+aAbJb1b2w+9MxB5oLiBDfLFJ4Plr897jyRXUtX&#10;rykxTOMd7b5/efymH7+S4OyDwQEJxlCowYUG87dm5ycruJ1PrEfhNRFKunvcgawDMiNjlvk0ywxj&#10;JLw4OXqvVnVdgKuCkJCcD/EOrCbpp6VKmiQAa9jxTYjYFVPPKcmtDBlaerla1nVOC1bJ7lYqlYLB&#10;H/Zb5cmR4eVv6/QlGgjxJA0tZdCZyBU6+S+eFJQG70GgPjh2IZY3E2ZYxjmYuJxwlcHsVCZwhLlw&#10;Gi2t9N8Kp/xUCnlr/6V4rsidrYlzsZbG+iLMr93jeB5ZlPyzAoV3kmBvu1O+6CwNrl9Wbnoqab+f&#10;2rn854Pe/AAAAP//AwBQSwMEFAAGAAgAAAAhAKM8QKbdAAAACwEAAA8AAABkcnMvZG93bnJldi54&#10;bWxMj0FLxDAQhe+C/yGM4M1NG1SkNl0WQRBBwV3pOW1m27LNpCTZbvXXO+tFb/NmHm++V64XN4oZ&#10;Qxw8achXGQik1tuBOg2fu+ebBxAxGbJm9IQavjDCurq8KE1h/Yk+cN6mTnAIxcJo6FOaCilj26Mz&#10;ceUnJL7tfXAmsQydtMGcONyNUmXZvXRmIP7QmwmfemwP26PTYOswTGovv1/f5nrXNlTHl/da6+ur&#10;ZfMIIuGS/sxwxmd0qJip8UeyUYysbxWjJx7yOy51dvxuGg1KqRxkVcr/HaofAAAA//8DAFBLAQIt&#10;ABQABgAIAAAAIQC2gziS/gAAAOEBAAATAAAAAAAAAAAAAAAAAAAAAABbQ29udGVudF9UeXBlc10u&#10;eG1sUEsBAi0AFAAGAAgAAAAhADj9If/WAAAAlAEAAAsAAAAAAAAAAAAAAAAALwEAAF9yZWxzLy5y&#10;ZWxzUEsBAi0AFAAGAAgAAAAhAF64yPjvAQAAGAQAAA4AAAAAAAAAAAAAAAAALgIAAGRycy9lMm9E&#10;b2MueG1sUEsBAi0AFAAGAAgAAAAhAKM8QKbdAAAACwEAAA8AAAAAAAAAAAAAAAAASQQAAGRycy9k&#10;b3ducmV2LnhtbFBLBQYAAAAABAAEAPMAAABTBQAAAAA=&#10;" strokecolor="#c00000" strokeweight="3pt"/>
            </w:pict>
          </mc:Fallback>
        </mc:AlternateContent>
      </w:r>
      <w:r w:rsidRPr="00843D30">
        <w:rPr>
          <w:sz w:val="40"/>
          <w:szCs w:val="40"/>
        </w:rPr>
        <w:t>Obrázky, texty, výkresy viz studijní materiály:</w:t>
      </w:r>
    </w:p>
    <w:p w:rsidR="00843D30" w:rsidRDefault="00843D30" w:rsidP="0080314A">
      <w:pPr>
        <w:rPr>
          <w:sz w:val="32"/>
          <w:szCs w:val="32"/>
        </w:rPr>
      </w:pPr>
    </w:p>
    <w:p w:rsidR="00275A24" w:rsidRDefault="00843D30" w:rsidP="0080314A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DCCC42E" wp14:editId="038ED029">
                <wp:simplePos x="0" y="0"/>
                <wp:positionH relativeFrom="column">
                  <wp:posOffset>907105</wp:posOffset>
                </wp:positionH>
                <wp:positionV relativeFrom="paragraph">
                  <wp:posOffset>159045</wp:posOffset>
                </wp:positionV>
                <wp:extent cx="2509033" cy="0"/>
                <wp:effectExtent l="0" t="133350" r="0" b="133350"/>
                <wp:wrapNone/>
                <wp:docPr id="81" name="Přímá spojnice se šipkou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09033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1AE55BD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81" o:spid="_x0000_s1026" type="#_x0000_t32" style="position:absolute;margin-left:71.45pt;margin-top:12.5pt;width:197.55pt;height:0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IHrCgIAAEEEAAAOAAAAZHJzL2Uyb0RvYy54bWysU0uOEzEQ3SNxB8t70p1EoCFKZxYZhg2C&#10;CIYDOG47Mdguq+xJJ0dhOQfgFKO5F2V3p4cBsQDRC7c/9erVey4vL4/OsoPCaMA3fDqpOVNeQmv8&#10;ruGfb65fXHAWk/CtsOBVw08q8svV82fLLizUDPZgW4WMkvi46ELD9ymFRVVFuVdOxAkE5elQAzqR&#10;aIm7qkXRUXZnq1ldv6o6wDYgSBUj7V71h3xV8mutZPqgdVSJ2YZTbamMWMZtHqvVUix2KMLeyKEM&#10;8Q9VOGE8kY6prkQS7BbNb6mckQgRdJpIcBVobaQqGkjNtP5Fzae9CKpoIXNiGG2K/y+tfH/YIDNt&#10;wy+mnHnh6I42D9/uv7v7OxYDfPFUIIuKPdyZ8BVuGYWRZ12IC4Ku/QaHVQwbzAYcNbr8J2nsWHw+&#10;jT6rY2KSNmcv69f1fM6ZPJ9Vj8CAMb1V4FieNDwmFGa3T2vwnm4TcFp8Fod3MRE1Ac+AzGo96xo+&#10;v5jWdQmLYE17bazNhxF327VFdhDUDOs6f1kLpXgSloSxb3zL0imQGQIRuiHMeorO0nuxZZZOVvXM&#10;H5UmI0leX2FpYTXyCSmVT8U8IrSeojNMU20jcKg59/6fgEN8hqrS3n8DHhGFGXwawc54wN6xp+zp&#10;eC5Z9/FnB3rd2YIttKfSBsUa6tNi6fCm8kP4eV3gjy9/9QMAAP//AwBQSwMEFAAGAAgAAAAhAPBy&#10;7/ncAAAACQEAAA8AAABkcnMvZG93bnJldi54bWxMj81Ow0AMhO9IvMPKSFwquiH9URqyqRAS4goB&#10;cXYTk0Td9YbsNg1vjxEHuHns0fibYj87qyYaQ+/ZwO0yAUVc+6bn1sDb6+NNBipE5AatZzLwRQH2&#10;5eVFgXnjz/xCUxVbJSEccjTQxTjkWoe6I4dh6QdiuX340WEUOba6GfEs4c7qNEm22mHP8qHDgR46&#10;qo/VyRkY1tv3z101tRafn+xq0etjttDGXF/N93egIs3xzww/+IIOpTAd/ImboKzodboTq4F0I53E&#10;sFllMhx+F7os9P8G5TcAAAD//wMAUEsBAi0AFAAGAAgAAAAhALaDOJL+AAAA4QEAABMAAAAAAAAA&#10;AAAAAAAAAAAAAFtDb250ZW50X1R5cGVzXS54bWxQSwECLQAUAAYACAAAACEAOP0h/9YAAACUAQAA&#10;CwAAAAAAAAAAAAAAAAAvAQAAX3JlbHMvLnJlbHNQSwECLQAUAAYACAAAACEAFdCB6woCAABBBAAA&#10;DgAAAAAAAAAAAAAAAAAuAgAAZHJzL2Uyb0RvYy54bWxQSwECLQAUAAYACAAAACEA8HLv+dwAAAAJ&#10;AQAADwAAAAAAAAAAAAAAAABkBAAAZHJzL2Rvd25yZXYueG1sUEsFBgAAAAAEAAQA8wAAAG0FAAAA&#10;AA==&#10;" strokecolor="#c00000" strokeweight="3pt">
                <v:stroke endarrow="open"/>
              </v:shape>
            </w:pict>
          </mc:Fallback>
        </mc:AlternateContent>
      </w:r>
    </w:p>
    <w:p w:rsidR="00275A24" w:rsidRDefault="00275A24" w:rsidP="0080314A">
      <w:pPr>
        <w:rPr>
          <w:sz w:val="32"/>
          <w:szCs w:val="32"/>
        </w:rPr>
      </w:pPr>
    </w:p>
    <w:p w:rsidR="0080314A" w:rsidRDefault="0080314A" w:rsidP="0080314A">
      <w:pPr>
        <w:rPr>
          <w:sz w:val="32"/>
          <w:szCs w:val="32"/>
        </w:rPr>
      </w:pPr>
    </w:p>
    <w:p w:rsidR="00275A24" w:rsidRDefault="00275A24" w:rsidP="0080314A">
      <w:pPr>
        <w:rPr>
          <w:sz w:val="32"/>
          <w:szCs w:val="32"/>
        </w:rPr>
      </w:pPr>
    </w:p>
    <w:p w:rsidR="00275A24" w:rsidRDefault="00275A24" w:rsidP="0080314A">
      <w:pPr>
        <w:rPr>
          <w:sz w:val="32"/>
          <w:szCs w:val="32"/>
        </w:rPr>
      </w:pPr>
    </w:p>
    <w:p w:rsidR="00275A24" w:rsidRDefault="00275A24" w:rsidP="0080314A">
      <w:pPr>
        <w:rPr>
          <w:sz w:val="32"/>
          <w:szCs w:val="32"/>
        </w:rPr>
      </w:pPr>
    </w:p>
    <w:p w:rsidR="00275A24" w:rsidRDefault="00275A24" w:rsidP="0080314A">
      <w:pPr>
        <w:rPr>
          <w:sz w:val="32"/>
          <w:szCs w:val="32"/>
        </w:rPr>
      </w:pPr>
    </w:p>
    <w:p w:rsidR="000E55D8" w:rsidRDefault="00843D30" w:rsidP="000E55D8">
      <w:pPr>
        <w:ind w:left="8496" w:firstLine="708"/>
      </w:pPr>
      <w:r w:rsidRPr="00275A24">
        <w:rPr>
          <w:sz w:val="32"/>
          <w:szCs w:val="32"/>
        </w:rPr>
        <w:lastRenderedPageBreak/>
        <w:t>1</w:t>
      </w:r>
      <w:r>
        <w:rPr>
          <w:sz w:val="32"/>
          <w:szCs w:val="32"/>
        </w:rPr>
        <w:t>1</w:t>
      </w:r>
      <w:r w:rsidRPr="00275A24">
        <w:rPr>
          <w:sz w:val="32"/>
          <w:szCs w:val="32"/>
        </w:rPr>
        <w:t>.12.2013, 3</w:t>
      </w:r>
      <w:r>
        <w:rPr>
          <w:sz w:val="32"/>
          <w:szCs w:val="32"/>
        </w:rPr>
        <w:t>8</w:t>
      </w:r>
      <w:r w:rsidRPr="00275A24">
        <w:rPr>
          <w:sz w:val="32"/>
          <w:szCs w:val="32"/>
        </w:rPr>
        <w:t>.</w:t>
      </w:r>
      <w:r>
        <w:rPr>
          <w:sz w:val="32"/>
          <w:szCs w:val="32"/>
        </w:rPr>
        <w:t>-39.</w:t>
      </w:r>
      <w:r w:rsidRPr="00275A24">
        <w:rPr>
          <w:sz w:val="32"/>
          <w:szCs w:val="32"/>
        </w:rPr>
        <w:t xml:space="preserve"> HOD</w:t>
      </w:r>
    </w:p>
    <w:p w:rsidR="000E55D8" w:rsidRDefault="000E55D8" w:rsidP="000E55D8"/>
    <w:p w:rsidR="000E55D8" w:rsidRDefault="000E55D8" w:rsidP="000E55D8">
      <w:pPr>
        <w:rPr>
          <w:b/>
          <w:sz w:val="28"/>
          <w:szCs w:val="28"/>
          <w:u w:val="single"/>
        </w:rPr>
      </w:pPr>
      <w:r w:rsidRPr="008A60E8">
        <w:rPr>
          <w:b/>
          <w:sz w:val="28"/>
          <w:szCs w:val="28"/>
          <w:u w:val="single"/>
        </w:rPr>
        <w:t>6.6.</w:t>
      </w:r>
      <w:r>
        <w:rPr>
          <w:b/>
          <w:sz w:val="28"/>
          <w:szCs w:val="28"/>
          <w:u w:val="single"/>
        </w:rPr>
        <w:t xml:space="preserve">10 PŘÍKLAD </w:t>
      </w:r>
      <w:r w:rsidRPr="008A60E8">
        <w:rPr>
          <w:b/>
          <w:sz w:val="28"/>
          <w:szCs w:val="28"/>
          <w:u w:val="single"/>
        </w:rPr>
        <w:t>NÁVRH</w:t>
      </w:r>
      <w:r>
        <w:rPr>
          <w:b/>
          <w:sz w:val="28"/>
          <w:szCs w:val="28"/>
          <w:u w:val="single"/>
        </w:rPr>
        <w:t xml:space="preserve">U OTOPNÝCH TĚLES  </w:t>
      </w:r>
      <w:r w:rsidR="00503295">
        <w:rPr>
          <w:b/>
          <w:sz w:val="28"/>
          <w:szCs w:val="28"/>
          <w:u w:val="single"/>
        </w:rPr>
        <w:t>A VOLBY TEPLOTNÍHO SPÁDU</w:t>
      </w:r>
      <w:r>
        <w:rPr>
          <w:b/>
          <w:sz w:val="28"/>
          <w:szCs w:val="28"/>
          <w:u w:val="single"/>
        </w:rPr>
        <w:t xml:space="preserve">  </w:t>
      </w:r>
    </w:p>
    <w:p w:rsidR="00503295" w:rsidRDefault="00503295" w:rsidP="000E55D8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Příklad a návrh navazuje na 6.6.3</w:t>
      </w:r>
    </w:p>
    <w:p w:rsidR="000E55D8" w:rsidRPr="000E55D8" w:rsidRDefault="000E55D8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0E55D8" w:rsidRPr="00503295" w:rsidRDefault="00671390" w:rsidP="000E55D8">
      <w:pPr>
        <w:rPr>
          <w:sz w:val="28"/>
          <w:szCs w:val="28"/>
          <w:lang w:eastAsia="cs-CZ"/>
        </w:rPr>
      </w:pPr>
      <w:hyperlink r:id="rId156" w:history="1">
        <w:r w:rsidR="000E55D8" w:rsidRPr="00503295">
          <w:rPr>
            <w:rStyle w:val="Hypertextovodkaz"/>
            <w:sz w:val="28"/>
            <w:szCs w:val="28"/>
            <w:lang w:eastAsia="cs-CZ"/>
          </w:rPr>
          <w:t>http://www.tzb-info.cz/525-volba-teplotniho-spadu</w:t>
        </w:r>
      </w:hyperlink>
    </w:p>
    <w:p w:rsidR="000E55D8" w:rsidRPr="00CD2EA0" w:rsidRDefault="00503295" w:rsidP="000E55D8">
      <w:pPr>
        <w:autoSpaceDE w:val="0"/>
        <w:autoSpaceDN w:val="0"/>
        <w:adjustRightInd w:val="0"/>
        <w:spacing w:after="0" w:line="240" w:lineRule="auto"/>
        <w:rPr>
          <w:sz w:val="36"/>
          <w:szCs w:val="36"/>
        </w:rPr>
      </w:pPr>
      <w:r w:rsidRPr="00CD2EA0">
        <w:rPr>
          <w:sz w:val="36"/>
          <w:szCs w:val="36"/>
        </w:rPr>
        <w:t xml:space="preserve">Volbou nižší vstupní teploty otopné vody </w:t>
      </w:r>
      <w:r w:rsidR="00EC5E19">
        <w:rPr>
          <w:sz w:val="36"/>
          <w:szCs w:val="36"/>
        </w:rPr>
        <w:t>(např. spády 75/65 °C, 75/60 °C</w:t>
      </w:r>
      <w:r w:rsidRPr="00CD2EA0">
        <w:rPr>
          <w:sz w:val="36"/>
          <w:szCs w:val="36"/>
        </w:rPr>
        <w:t>) získáme též výkonovou rezervu pro pokrytí nepředvídatelných tepelných ztrát a při dobrých teplo-technických vlastnostech objektu i správnou velikost otopných těles.</w:t>
      </w:r>
    </w:p>
    <w:p w:rsidR="00503295" w:rsidRPr="00CD2EA0" w:rsidRDefault="00503295" w:rsidP="000E55D8">
      <w:pPr>
        <w:autoSpaceDE w:val="0"/>
        <w:autoSpaceDN w:val="0"/>
        <w:adjustRightInd w:val="0"/>
        <w:spacing w:after="0" w:line="240" w:lineRule="auto"/>
        <w:rPr>
          <w:sz w:val="36"/>
          <w:szCs w:val="36"/>
        </w:rPr>
      </w:pPr>
    </w:p>
    <w:p w:rsidR="00503295" w:rsidRPr="00CD2EA0" w:rsidRDefault="00503295" w:rsidP="000E55D8">
      <w:pPr>
        <w:autoSpaceDE w:val="0"/>
        <w:autoSpaceDN w:val="0"/>
        <w:adjustRightInd w:val="0"/>
        <w:spacing w:after="0" w:line="240" w:lineRule="auto"/>
        <w:rPr>
          <w:sz w:val="36"/>
          <w:szCs w:val="36"/>
        </w:rPr>
      </w:pPr>
      <w:r w:rsidRPr="00CD2EA0">
        <w:rPr>
          <w:sz w:val="36"/>
          <w:szCs w:val="36"/>
        </w:rPr>
        <w:t>Nízkoteplotní soustavy se obvykle navrhují na teplotní spády 55/45 °C, 45/35 °C, 35/25 °C.</w:t>
      </w:r>
      <w:r w:rsidRPr="00CD2EA0">
        <w:rPr>
          <w:sz w:val="36"/>
          <w:szCs w:val="36"/>
        </w:rPr>
        <w:br/>
        <w:t>V průběhu celého otopného období je žádoucí, aby vzhledem k nízkoteplotní korozi kotle byla zpětná teplota otopné vody na vstupu do kotle vyšší, než teplota rosného bodu spalin pro různé druhy paliv. To však neplatí pro nízkoteplotní a kondenzační kotle.</w:t>
      </w:r>
    </w:p>
    <w:p w:rsidR="00503295" w:rsidRDefault="00503295" w:rsidP="000E55D8">
      <w:pPr>
        <w:autoSpaceDE w:val="0"/>
        <w:autoSpaceDN w:val="0"/>
        <w:adjustRightInd w:val="0"/>
        <w:spacing w:after="0" w:line="240" w:lineRule="auto"/>
      </w:pPr>
    </w:p>
    <w:p w:rsidR="00503295" w:rsidRPr="00503295" w:rsidRDefault="00503295" w:rsidP="00503295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503295">
        <w:rPr>
          <w:rFonts w:ascii="Times New Roman" w:eastAsia="Times New Roman" w:hAnsi="Times New Roman"/>
          <w:sz w:val="24"/>
          <w:szCs w:val="24"/>
          <w:lang w:eastAsia="cs-CZ"/>
        </w:rPr>
        <w:t>Tepelný výkon přenášený otopnou soustavou při zvoleném teplotním spádu a hmotnostním průtoku se stanoví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50"/>
        <w:gridCol w:w="387"/>
      </w:tblGrid>
      <w:tr w:rsidR="00503295" w:rsidRPr="00503295" w:rsidTr="00503295">
        <w:trPr>
          <w:tblCellSpacing w:w="0" w:type="dxa"/>
        </w:trPr>
        <w:tc>
          <w:tcPr>
            <w:tcW w:w="3750" w:type="dxa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cs-CZ"/>
              </w:rPr>
              <w:drawing>
                <wp:inline distT="0" distB="0" distL="0" distR="0">
                  <wp:extent cx="1073785" cy="223520"/>
                  <wp:effectExtent l="0" t="0" r="0" b="5080"/>
                  <wp:docPr id="78" name="Obrázek 78" descr="http://www.tzb-info.cz/docu/clanky/0005/000525o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tzb-info.cz/docu/clanky/0005/000525o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78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[W]</w:t>
            </w:r>
          </w:p>
        </w:tc>
      </w:tr>
    </w:tbl>
    <w:p w:rsidR="00503295" w:rsidRPr="00503295" w:rsidRDefault="00503295" w:rsidP="0050329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0"/>
        <w:gridCol w:w="600"/>
        <w:gridCol w:w="4927"/>
      </w:tblGrid>
      <w:tr w:rsidR="00503295" w:rsidRPr="00503295" w:rsidTr="00503295">
        <w:trPr>
          <w:tblCellSpacing w:w="0" w:type="dxa"/>
        </w:trPr>
        <w:tc>
          <w:tcPr>
            <w:tcW w:w="600" w:type="dxa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kde,</w:t>
            </w:r>
          </w:p>
        </w:tc>
        <w:tc>
          <w:tcPr>
            <w:tcW w:w="600" w:type="dxa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cs-CZ"/>
              </w:rPr>
              <w:drawing>
                <wp:inline distT="0" distB="0" distL="0" distR="0">
                  <wp:extent cx="138430" cy="223520"/>
                  <wp:effectExtent l="0" t="0" r="0" b="5080"/>
                  <wp:docPr id="77" name="Obrázek 77" descr="http://www.tzb-info.cz/docu/clanky/0005/000525o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tzb-info.cz/docu/clanky/0005/000525o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přenášený tepelný výkon [W]</w:t>
            </w:r>
          </w:p>
        </w:tc>
      </w:tr>
      <w:tr w:rsidR="00503295" w:rsidRPr="00503295" w:rsidTr="00503295">
        <w:trPr>
          <w:tblCellSpacing w:w="0" w:type="dxa"/>
        </w:trPr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cs-CZ"/>
              </w:rPr>
              <w:t>m</w:t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hmotnostní průtok [kg.s</w:t>
            </w:r>
            <w:r w:rsidRPr="00503295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cs-CZ"/>
              </w:rPr>
              <w:t>-1</w:t>
            </w: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]</w:t>
            </w:r>
          </w:p>
        </w:tc>
      </w:tr>
      <w:tr w:rsidR="00503295" w:rsidRPr="00503295" w:rsidTr="00503295">
        <w:trPr>
          <w:tblCellSpacing w:w="0" w:type="dxa"/>
        </w:trPr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cs-CZ"/>
              </w:rPr>
              <w:t>c</w:t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měrná tepelná kapacita vody (c = 4187 [J.kg</w:t>
            </w:r>
            <w:r w:rsidRPr="00503295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cs-CZ"/>
              </w:rPr>
              <w:t>-1</w:t>
            </w: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.K</w:t>
            </w:r>
            <w:r w:rsidRPr="00503295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cs-CZ"/>
              </w:rPr>
              <w:t>-1</w:t>
            </w: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])</w:t>
            </w:r>
          </w:p>
        </w:tc>
      </w:tr>
      <w:tr w:rsidR="00503295" w:rsidRPr="00503295" w:rsidTr="00503295">
        <w:trPr>
          <w:tblCellSpacing w:w="0" w:type="dxa"/>
        </w:trPr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cs-CZ"/>
              </w:rPr>
              <w:t>t</w:t>
            </w: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vertAlign w:val="subscript"/>
                <w:lang w:eastAsia="cs-CZ"/>
              </w:rPr>
              <w:t>1</w:t>
            </w: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cs-CZ"/>
              </w:rPr>
              <w:t>, t</w:t>
            </w: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vertAlign w:val="subscript"/>
                <w:lang w:eastAsia="cs-CZ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teplota otopné vody přívodní a vratné [°C]</w:t>
            </w:r>
          </w:p>
        </w:tc>
      </w:tr>
    </w:tbl>
    <w:p w:rsidR="00503295" w:rsidRDefault="00503295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503295" w:rsidRDefault="00503295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503295" w:rsidRDefault="00503295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503295" w:rsidRDefault="00503295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503295" w:rsidRPr="00503295" w:rsidRDefault="00503295" w:rsidP="00503295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503295">
        <w:rPr>
          <w:rFonts w:ascii="Times New Roman" w:eastAsia="Times New Roman" w:hAnsi="Times New Roman"/>
          <w:sz w:val="24"/>
          <w:szCs w:val="24"/>
          <w:lang w:eastAsia="cs-CZ"/>
        </w:rPr>
        <w:t>Tepelný výkon otopného tělesa se stanoví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50"/>
        <w:gridCol w:w="387"/>
      </w:tblGrid>
      <w:tr w:rsidR="00503295" w:rsidRPr="00503295" w:rsidTr="00503295">
        <w:trPr>
          <w:tblCellSpacing w:w="0" w:type="dxa"/>
        </w:trPr>
        <w:tc>
          <w:tcPr>
            <w:tcW w:w="3750" w:type="dxa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cs-CZ"/>
              </w:rPr>
              <w:drawing>
                <wp:inline distT="0" distB="0" distL="0" distR="0">
                  <wp:extent cx="1201420" cy="233680"/>
                  <wp:effectExtent l="0" t="0" r="0" b="0"/>
                  <wp:docPr id="79" name="Obrázek 79" descr="http://www.tzb-info.cz/docu/clanky/0005/000525o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tzb-info.cz/docu/clanky/0005/000525o3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420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[W]</w:t>
            </w:r>
          </w:p>
        </w:tc>
      </w:tr>
    </w:tbl>
    <w:p w:rsidR="00503295" w:rsidRPr="00503295" w:rsidRDefault="00503295" w:rsidP="0050329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0"/>
        <w:gridCol w:w="600"/>
        <w:gridCol w:w="4791"/>
      </w:tblGrid>
      <w:tr w:rsidR="00503295" w:rsidRPr="00503295" w:rsidTr="00503295">
        <w:trPr>
          <w:tblCellSpacing w:w="0" w:type="dxa"/>
        </w:trPr>
        <w:tc>
          <w:tcPr>
            <w:tcW w:w="600" w:type="dxa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kde,</w:t>
            </w:r>
          </w:p>
        </w:tc>
        <w:tc>
          <w:tcPr>
            <w:tcW w:w="600" w:type="dxa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cs-CZ"/>
              </w:rPr>
              <w:t>Q</w:t>
            </w: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vertAlign w:val="subscript"/>
                <w:lang w:eastAsia="cs-CZ"/>
              </w:rPr>
              <w:t>T</w:t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tepelný výkon otopného tělesa [W]</w:t>
            </w:r>
          </w:p>
        </w:tc>
      </w:tr>
      <w:tr w:rsidR="00503295" w:rsidRPr="00503295" w:rsidTr="00503295">
        <w:trPr>
          <w:tblCellSpacing w:w="0" w:type="dxa"/>
        </w:trPr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cs-CZ"/>
              </w:rPr>
              <w:t>k</w:t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součinitel prostupu tepla tělesem [W.m</w:t>
            </w:r>
            <w:r w:rsidRPr="00503295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cs-CZ"/>
              </w:rPr>
              <w:t>-2</w:t>
            </w: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.K</w:t>
            </w:r>
            <w:r w:rsidRPr="00503295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cs-CZ"/>
              </w:rPr>
              <w:t>-1</w:t>
            </w: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]</w:t>
            </w:r>
          </w:p>
        </w:tc>
      </w:tr>
      <w:tr w:rsidR="00503295" w:rsidRPr="00503295" w:rsidTr="00503295">
        <w:trPr>
          <w:tblCellSpacing w:w="0" w:type="dxa"/>
        </w:trPr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cs-CZ"/>
              </w:rPr>
              <w:t>S</w:t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teplosměnná plocha tělesa na straně vzduchu [m²]</w:t>
            </w:r>
          </w:p>
        </w:tc>
      </w:tr>
      <w:tr w:rsidR="00503295" w:rsidRPr="00503295" w:rsidTr="00503295">
        <w:trPr>
          <w:tblCellSpacing w:w="0" w:type="dxa"/>
        </w:trPr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cs-CZ"/>
              </w:rPr>
              <w:t>t</w:t>
            </w: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vertAlign w:val="subscript"/>
                <w:lang w:eastAsia="cs-CZ"/>
              </w:rPr>
              <w:t>wm</w:t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střední teplota otopného tělesa [°C]</w:t>
            </w:r>
          </w:p>
        </w:tc>
      </w:tr>
      <w:tr w:rsidR="00503295" w:rsidRPr="00503295" w:rsidTr="00503295">
        <w:trPr>
          <w:tblCellSpacing w:w="0" w:type="dxa"/>
        </w:trPr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cs-CZ"/>
              </w:rPr>
              <w:t>t</w:t>
            </w:r>
            <w:r w:rsidRPr="00503295">
              <w:rPr>
                <w:rFonts w:ascii="Times New Roman" w:eastAsia="Times New Roman" w:hAnsi="Times New Roman"/>
                <w:i/>
                <w:iCs/>
                <w:sz w:val="24"/>
                <w:szCs w:val="24"/>
                <w:vertAlign w:val="subscript"/>
                <w:lang w:eastAsia="cs-CZ"/>
              </w:rPr>
              <w:t>i</w:t>
            </w:r>
          </w:p>
        </w:tc>
        <w:tc>
          <w:tcPr>
            <w:tcW w:w="0" w:type="auto"/>
            <w:vAlign w:val="center"/>
            <w:hideMark/>
          </w:tcPr>
          <w:p w:rsidR="00503295" w:rsidRPr="00503295" w:rsidRDefault="00503295" w:rsidP="0050329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</w:pPr>
            <w:r w:rsidRPr="00503295">
              <w:rPr>
                <w:rFonts w:ascii="Times New Roman" w:eastAsia="Times New Roman" w:hAnsi="Times New Roman"/>
                <w:sz w:val="24"/>
                <w:szCs w:val="24"/>
                <w:lang w:eastAsia="cs-CZ"/>
              </w:rPr>
              <w:t>vnitřní teplota vzduchu [°C]</w:t>
            </w:r>
          </w:p>
        </w:tc>
      </w:tr>
    </w:tbl>
    <w:p w:rsidR="00503295" w:rsidRDefault="00503295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503295" w:rsidRDefault="00503295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503295" w:rsidRDefault="00503295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503295" w:rsidRDefault="00503295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503295" w:rsidRDefault="00503295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C31275" w:rsidRPr="00C31275" w:rsidRDefault="00C31275" w:rsidP="00C31275">
      <w:pPr>
        <w:pStyle w:val="Nadpis5"/>
        <w:rPr>
          <w:sz w:val="48"/>
          <w:szCs w:val="48"/>
        </w:rPr>
      </w:pPr>
      <w:r w:rsidRPr="00C31275">
        <w:rPr>
          <w:sz w:val="48"/>
          <w:szCs w:val="48"/>
        </w:rPr>
        <w:t xml:space="preserve">Návrh otopného tělesa zohledňující tepelnou pohodu uživatele </w:t>
      </w:r>
    </w:p>
    <w:p w:rsidR="00503295" w:rsidRPr="000E55D8" w:rsidRDefault="00503295" w:rsidP="000E55D8">
      <w:pPr>
        <w:autoSpaceDE w:val="0"/>
        <w:autoSpaceDN w:val="0"/>
        <w:adjustRightInd w:val="0"/>
        <w:spacing w:after="0" w:line="240" w:lineRule="auto"/>
        <w:rPr>
          <w:rFonts w:cs="Calibri"/>
          <w:color w:val="000000"/>
          <w:sz w:val="24"/>
          <w:szCs w:val="24"/>
          <w:lang w:eastAsia="cs-CZ"/>
        </w:rPr>
      </w:pPr>
    </w:p>
    <w:p w:rsidR="000E55D8" w:rsidRDefault="00671390" w:rsidP="000E55D8">
      <w:pPr>
        <w:rPr>
          <w:rStyle w:val="Hypertextovodkaz"/>
          <w:sz w:val="38"/>
          <w:szCs w:val="38"/>
          <w:lang w:eastAsia="cs-CZ"/>
        </w:rPr>
      </w:pPr>
      <w:hyperlink r:id="rId160" w:history="1">
        <w:r w:rsidR="000E55D8" w:rsidRPr="00ED38FC">
          <w:rPr>
            <w:rStyle w:val="Hypertextovodkaz"/>
            <w:sz w:val="38"/>
            <w:szCs w:val="38"/>
            <w:lang w:eastAsia="cs-CZ"/>
          </w:rPr>
          <w:t>http://www.tzb-info.cz/3101-otopne-plochy-iii-navrhovani-otopnych-teles</w:t>
        </w:r>
      </w:hyperlink>
    </w:p>
    <w:p w:rsidR="00901C13" w:rsidRDefault="00901C13" w:rsidP="000E55D8">
      <w:pPr>
        <w:rPr>
          <w:rStyle w:val="Hypertextovodkaz"/>
          <w:color w:val="auto"/>
          <w:sz w:val="38"/>
          <w:szCs w:val="38"/>
          <w:u w:val="none"/>
          <w:lang w:eastAsia="cs-CZ"/>
        </w:rPr>
      </w:pPr>
      <w:r w:rsidRPr="00901C13">
        <w:rPr>
          <w:rStyle w:val="Hypertextovodkaz"/>
          <w:color w:val="auto"/>
          <w:sz w:val="38"/>
          <w:szCs w:val="38"/>
          <w:u w:val="none"/>
          <w:lang w:eastAsia="cs-CZ"/>
        </w:rPr>
        <w:t>Zde je názorná ukázka návrhu OT včetně optimálního teplotního spádu</w:t>
      </w:r>
      <w:r w:rsidR="001C4922">
        <w:rPr>
          <w:rStyle w:val="Hypertextovodkaz"/>
          <w:color w:val="auto"/>
          <w:sz w:val="38"/>
          <w:szCs w:val="38"/>
          <w:u w:val="none"/>
          <w:lang w:eastAsia="cs-CZ"/>
        </w:rPr>
        <w:t>.</w:t>
      </w:r>
    </w:p>
    <w:p w:rsidR="001C4922" w:rsidRDefault="001C4922" w:rsidP="000E55D8">
      <w:pPr>
        <w:rPr>
          <w:rStyle w:val="Hypertextovodkaz"/>
          <w:color w:val="auto"/>
          <w:sz w:val="38"/>
          <w:szCs w:val="38"/>
          <w:u w:val="none"/>
          <w:lang w:eastAsia="cs-CZ"/>
        </w:rPr>
      </w:pPr>
      <w:r>
        <w:rPr>
          <w:rStyle w:val="Hypertextovodkaz"/>
          <w:color w:val="auto"/>
          <w:sz w:val="38"/>
          <w:szCs w:val="38"/>
          <w:u w:val="none"/>
          <w:lang w:eastAsia="cs-CZ"/>
        </w:rPr>
        <w:t>Na uvedeném příkladě si uvedeme správnost návrhu min. teplotního spádu.</w:t>
      </w:r>
    </w:p>
    <w:p w:rsidR="00CD2EA0" w:rsidRPr="00901C13" w:rsidRDefault="00CD2EA0" w:rsidP="000E55D8">
      <w:pPr>
        <w:rPr>
          <w:sz w:val="38"/>
          <w:szCs w:val="38"/>
          <w:lang w:eastAsia="cs-CZ"/>
        </w:rPr>
      </w:pPr>
    </w:p>
    <w:p w:rsidR="000E55D8" w:rsidRDefault="000E55D8" w:rsidP="008A60E8">
      <w:pPr>
        <w:rPr>
          <w:b/>
          <w:sz w:val="40"/>
          <w:szCs w:val="40"/>
          <w:u w:val="single"/>
        </w:rPr>
      </w:pPr>
    </w:p>
    <w:p w:rsidR="00435433" w:rsidRDefault="00435433" w:rsidP="00435433">
      <w:pPr>
        <w:ind w:left="8496" w:firstLine="708"/>
        <w:rPr>
          <w:sz w:val="32"/>
          <w:szCs w:val="32"/>
        </w:rPr>
      </w:pPr>
    </w:p>
    <w:p w:rsidR="00435433" w:rsidRDefault="00435433" w:rsidP="00435433">
      <w:pPr>
        <w:ind w:left="8496" w:firstLine="708"/>
        <w:rPr>
          <w:sz w:val="32"/>
          <w:szCs w:val="32"/>
        </w:rPr>
      </w:pPr>
    </w:p>
    <w:p w:rsidR="00435433" w:rsidRDefault="00435433" w:rsidP="00435433">
      <w:pPr>
        <w:ind w:left="8496" w:firstLine="708"/>
      </w:pPr>
      <w:r w:rsidRPr="00275A24">
        <w:rPr>
          <w:sz w:val="32"/>
          <w:szCs w:val="32"/>
        </w:rPr>
        <w:lastRenderedPageBreak/>
        <w:t>1</w:t>
      </w:r>
      <w:r>
        <w:rPr>
          <w:sz w:val="32"/>
          <w:szCs w:val="32"/>
        </w:rPr>
        <w:t>3</w:t>
      </w:r>
      <w:r w:rsidRPr="00275A24">
        <w:rPr>
          <w:sz w:val="32"/>
          <w:szCs w:val="32"/>
        </w:rPr>
        <w:t>.12.201</w:t>
      </w:r>
      <w:r w:rsidR="00353459">
        <w:rPr>
          <w:sz w:val="32"/>
          <w:szCs w:val="32"/>
        </w:rPr>
        <w:t>5</w:t>
      </w:r>
      <w:r w:rsidRPr="00275A24">
        <w:rPr>
          <w:sz w:val="32"/>
          <w:szCs w:val="32"/>
        </w:rPr>
        <w:t xml:space="preserve">, </w:t>
      </w:r>
      <w:r>
        <w:rPr>
          <w:sz w:val="32"/>
          <w:szCs w:val="32"/>
        </w:rPr>
        <w:t>40.</w:t>
      </w:r>
      <w:r w:rsidRPr="00275A24">
        <w:rPr>
          <w:sz w:val="32"/>
          <w:szCs w:val="32"/>
        </w:rPr>
        <w:t xml:space="preserve"> HOD</w:t>
      </w:r>
    </w:p>
    <w:p w:rsidR="00435433" w:rsidRDefault="00435433" w:rsidP="00435433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7</w:t>
      </w:r>
      <w:r w:rsidRPr="00780F36">
        <w:rPr>
          <w:b/>
          <w:sz w:val="48"/>
          <w:szCs w:val="48"/>
          <w:u w:val="single"/>
        </w:rPr>
        <w:t xml:space="preserve">. </w:t>
      </w:r>
      <w:r>
        <w:rPr>
          <w:b/>
          <w:sz w:val="48"/>
          <w:szCs w:val="48"/>
          <w:u w:val="single"/>
        </w:rPr>
        <w:t>ZABEZPEČOVACÍ ZAŘÍZENÍ NÍZKOTLAKÝCH PARNÍCH SOUSTAV, VODNÍCH OTOPNÝCH SOUSTAV A OHŘÍVÁNÍ UŽITKOVÉ VODY</w:t>
      </w:r>
    </w:p>
    <w:p w:rsidR="003149A7" w:rsidRPr="003149A7" w:rsidRDefault="003149A7" w:rsidP="00435433">
      <w:pPr>
        <w:spacing w:after="0" w:line="240" w:lineRule="auto"/>
        <w:rPr>
          <w:sz w:val="36"/>
          <w:szCs w:val="36"/>
        </w:rPr>
      </w:pPr>
      <w:r w:rsidRPr="003149A7">
        <w:rPr>
          <w:sz w:val="36"/>
          <w:szCs w:val="36"/>
        </w:rPr>
        <w:t>ČSN 06 0830</w:t>
      </w:r>
    </w:p>
    <w:p w:rsidR="003149A7" w:rsidRDefault="003149A7" w:rsidP="00435433">
      <w:pPr>
        <w:spacing w:after="0" w:line="240" w:lineRule="auto"/>
        <w:rPr>
          <w:sz w:val="44"/>
          <w:szCs w:val="44"/>
        </w:rPr>
      </w:pPr>
    </w:p>
    <w:p w:rsidR="00435433" w:rsidRDefault="00435433" w:rsidP="00435433">
      <w:pPr>
        <w:spacing w:after="0" w:line="240" w:lineRule="auto"/>
        <w:rPr>
          <w:sz w:val="44"/>
          <w:szCs w:val="44"/>
        </w:rPr>
      </w:pPr>
      <w:r w:rsidRPr="00435433">
        <w:rPr>
          <w:sz w:val="44"/>
          <w:szCs w:val="44"/>
        </w:rPr>
        <w:t>Úvod:</w:t>
      </w:r>
    </w:p>
    <w:p w:rsidR="00435433" w:rsidRPr="00435433" w:rsidRDefault="00435433" w:rsidP="00435433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Uč. 231      </w:t>
      </w:r>
      <w:r w:rsidRPr="00435433">
        <w:rPr>
          <w:sz w:val="28"/>
          <w:szCs w:val="28"/>
        </w:rPr>
        <w:t>Zabezpečovacím zařízením  se rozumí ….. , popř. ohřívání teplé vody</w:t>
      </w:r>
      <w:r>
        <w:rPr>
          <w:sz w:val="28"/>
          <w:szCs w:val="28"/>
        </w:rPr>
        <w:t>.</w:t>
      </w:r>
    </w:p>
    <w:p w:rsidR="00435433" w:rsidRDefault="00435433" w:rsidP="00435433">
      <w:pPr>
        <w:spacing w:after="0" w:line="240" w:lineRule="auto"/>
        <w:rPr>
          <w:sz w:val="28"/>
          <w:szCs w:val="28"/>
        </w:rPr>
      </w:pPr>
    </w:p>
    <w:p w:rsidR="00435433" w:rsidRDefault="00435433" w:rsidP="00435433">
      <w:pPr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7</w:t>
      </w:r>
      <w:r w:rsidRPr="00130E62">
        <w:rPr>
          <w:b/>
          <w:sz w:val="40"/>
          <w:szCs w:val="40"/>
          <w:u w:val="single"/>
        </w:rPr>
        <w:t xml:space="preserve">.1 ROZDĚLENÍ </w:t>
      </w:r>
    </w:p>
    <w:p w:rsidR="00435433" w:rsidRPr="00130E62" w:rsidRDefault="00435433" w:rsidP="00435433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color w:val="auto"/>
          <w:sz w:val="40"/>
          <w:szCs w:val="40"/>
        </w:rPr>
        <w:t>- vodní otopné soustavy</w:t>
      </w:r>
      <w:r w:rsidRPr="00130E62">
        <w:rPr>
          <w:rFonts w:cs="Times New Roman"/>
          <w:color w:val="auto"/>
          <w:sz w:val="40"/>
          <w:szCs w:val="40"/>
        </w:rPr>
        <w:t xml:space="preserve"> </w:t>
      </w:r>
    </w:p>
    <w:p w:rsidR="00435433" w:rsidRPr="00130E62" w:rsidRDefault="00435433" w:rsidP="00435433">
      <w:pPr>
        <w:pStyle w:val="Default"/>
        <w:rPr>
          <w:color w:val="auto"/>
          <w:sz w:val="40"/>
          <w:szCs w:val="40"/>
        </w:rPr>
      </w:pPr>
      <w:r w:rsidRPr="00130E62">
        <w:rPr>
          <w:color w:val="auto"/>
          <w:sz w:val="40"/>
          <w:szCs w:val="40"/>
        </w:rPr>
        <w:t xml:space="preserve">- </w:t>
      </w:r>
      <w:r w:rsidR="00E70457">
        <w:rPr>
          <w:color w:val="auto"/>
          <w:sz w:val="40"/>
          <w:szCs w:val="40"/>
        </w:rPr>
        <w:t>ohřev teplé vody</w:t>
      </w:r>
      <w:r w:rsidRPr="00130E62">
        <w:rPr>
          <w:color w:val="auto"/>
          <w:sz w:val="40"/>
          <w:szCs w:val="40"/>
        </w:rPr>
        <w:t xml:space="preserve"> </w:t>
      </w:r>
    </w:p>
    <w:p w:rsidR="00435433" w:rsidRPr="00130E62" w:rsidRDefault="00435433" w:rsidP="00435433">
      <w:pPr>
        <w:pStyle w:val="Default"/>
        <w:rPr>
          <w:color w:val="auto"/>
          <w:sz w:val="40"/>
          <w:szCs w:val="40"/>
        </w:rPr>
      </w:pPr>
      <w:r w:rsidRPr="00130E62">
        <w:rPr>
          <w:rFonts w:ascii="Arial" w:hAnsi="Arial" w:cs="Arial"/>
          <w:color w:val="auto"/>
          <w:sz w:val="40"/>
          <w:szCs w:val="40"/>
        </w:rPr>
        <w:t xml:space="preserve">- </w:t>
      </w:r>
      <w:r w:rsidR="00E70457">
        <w:rPr>
          <w:rFonts w:ascii="Arial" w:hAnsi="Arial" w:cs="Arial"/>
          <w:color w:val="auto"/>
          <w:sz w:val="40"/>
          <w:szCs w:val="40"/>
        </w:rPr>
        <w:t xml:space="preserve">nízkotlaké parní soustavy – viz 4. ročník </w:t>
      </w:r>
      <w:r w:rsidRPr="00130E62">
        <w:rPr>
          <w:color w:val="auto"/>
          <w:sz w:val="40"/>
          <w:szCs w:val="40"/>
        </w:rPr>
        <w:t xml:space="preserve"> </w:t>
      </w:r>
    </w:p>
    <w:p w:rsidR="00435433" w:rsidRDefault="00435433" w:rsidP="00435433">
      <w:pPr>
        <w:spacing w:after="0" w:line="240" w:lineRule="auto"/>
        <w:rPr>
          <w:sz w:val="28"/>
          <w:szCs w:val="28"/>
        </w:rPr>
      </w:pPr>
    </w:p>
    <w:p w:rsidR="00E70457" w:rsidRDefault="00E70457" w:rsidP="00435433">
      <w:pPr>
        <w:spacing w:after="0" w:line="240" w:lineRule="auto"/>
        <w:rPr>
          <w:sz w:val="28"/>
          <w:szCs w:val="28"/>
        </w:rPr>
      </w:pPr>
    </w:p>
    <w:p w:rsidR="00E70457" w:rsidRDefault="00E70457" w:rsidP="00E70457">
      <w:pPr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7.2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ZABEZPEČOVACÍ ZAŘÍZENÍ VODNÍCH OTOPNÝCH SOUSTAV</w:t>
      </w:r>
      <w:r w:rsidRPr="00130E62">
        <w:rPr>
          <w:b/>
          <w:sz w:val="40"/>
          <w:szCs w:val="40"/>
          <w:u w:val="single"/>
        </w:rPr>
        <w:t xml:space="preserve"> </w:t>
      </w:r>
    </w:p>
    <w:p w:rsidR="00E70457" w:rsidRDefault="00E70457" w:rsidP="00435433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UČ. 233 </w:t>
      </w:r>
      <w:r>
        <w:rPr>
          <w:sz w:val="28"/>
          <w:szCs w:val="28"/>
        </w:rPr>
        <w:tab/>
        <w:t>Každá jednotka zdroje tepla ……. proti nedostatku vody v</w:t>
      </w:r>
      <w:r w:rsidR="00CA4F9D">
        <w:rPr>
          <w:sz w:val="28"/>
          <w:szCs w:val="28"/>
        </w:rPr>
        <w:t> </w:t>
      </w:r>
      <w:r>
        <w:rPr>
          <w:sz w:val="28"/>
          <w:szCs w:val="28"/>
        </w:rPr>
        <w:t>soustavě</w:t>
      </w: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A87F2A" w:rsidRDefault="00A87F2A" w:rsidP="00A87F2A">
      <w:pPr>
        <w:ind w:left="8496" w:firstLine="708"/>
      </w:pPr>
      <w:r>
        <w:rPr>
          <w:sz w:val="28"/>
          <w:szCs w:val="28"/>
        </w:rPr>
        <w:lastRenderedPageBreak/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275A24">
        <w:rPr>
          <w:sz w:val="32"/>
          <w:szCs w:val="32"/>
        </w:rPr>
        <w:t>1</w:t>
      </w:r>
      <w:r>
        <w:rPr>
          <w:sz w:val="32"/>
          <w:szCs w:val="32"/>
        </w:rPr>
        <w:t>7</w:t>
      </w:r>
      <w:r w:rsidRPr="00275A24">
        <w:rPr>
          <w:sz w:val="32"/>
          <w:szCs w:val="32"/>
        </w:rPr>
        <w:t>.12.201</w:t>
      </w:r>
      <w:r w:rsidR="00353459">
        <w:rPr>
          <w:sz w:val="32"/>
          <w:szCs w:val="32"/>
        </w:rPr>
        <w:t>5</w:t>
      </w:r>
      <w:r w:rsidRPr="00275A24">
        <w:rPr>
          <w:sz w:val="32"/>
          <w:szCs w:val="32"/>
        </w:rPr>
        <w:t xml:space="preserve">, </w:t>
      </w:r>
      <w:r>
        <w:rPr>
          <w:sz w:val="32"/>
          <w:szCs w:val="32"/>
        </w:rPr>
        <w:t>41.</w:t>
      </w:r>
      <w:r w:rsidRPr="00275A24">
        <w:rPr>
          <w:sz w:val="32"/>
          <w:szCs w:val="32"/>
        </w:rPr>
        <w:t xml:space="preserve"> HOD</w:t>
      </w: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CA4F9D" w:rsidRPr="00CA4F9D" w:rsidRDefault="00DE03FD" w:rsidP="00435433">
      <w:pPr>
        <w:spacing w:after="0" w:line="240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7.2.1 </w:t>
      </w:r>
      <w:r w:rsidR="00CA4F9D" w:rsidRPr="00CA4F9D">
        <w:rPr>
          <w:b/>
          <w:sz w:val="40"/>
          <w:szCs w:val="40"/>
        </w:rPr>
        <w:t>P</w:t>
      </w:r>
      <w:r>
        <w:rPr>
          <w:b/>
          <w:sz w:val="40"/>
          <w:szCs w:val="40"/>
        </w:rPr>
        <w:t>OJMY</w:t>
      </w: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CA4F9D" w:rsidRPr="00CA4F9D" w:rsidRDefault="00CA4F9D" w:rsidP="00435433">
      <w:pPr>
        <w:spacing w:after="0" w:line="240" w:lineRule="auto"/>
        <w:rPr>
          <w:b/>
          <w:sz w:val="32"/>
          <w:szCs w:val="32"/>
        </w:rPr>
      </w:pPr>
      <w:r w:rsidRPr="00CA4F9D">
        <w:rPr>
          <w:b/>
          <w:sz w:val="32"/>
          <w:szCs w:val="32"/>
        </w:rPr>
        <w:t>Pojistný úsek</w:t>
      </w:r>
      <w:r w:rsidR="00DD25A4">
        <w:rPr>
          <w:b/>
          <w:sz w:val="32"/>
          <w:szCs w:val="32"/>
        </w:rPr>
        <w:t xml:space="preserve"> (PU) </w:t>
      </w:r>
      <w:r w:rsidR="00DD25A4" w:rsidRPr="00DD25A4">
        <w:rPr>
          <w:sz w:val="24"/>
          <w:szCs w:val="24"/>
        </w:rPr>
        <w:t>uč. 233</w:t>
      </w:r>
    </w:p>
    <w:p w:rsidR="00CA4F9D" w:rsidRDefault="00CA4F9D" w:rsidP="00435433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Je část ….. a na výstupu z jednotky.</w:t>
      </w: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DD25A4" w:rsidRPr="00CA4F9D" w:rsidRDefault="00CA4F9D" w:rsidP="00DD25A4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Pojistné místo</w:t>
      </w:r>
      <w:r w:rsidR="00DD25A4">
        <w:rPr>
          <w:b/>
          <w:sz w:val="32"/>
          <w:szCs w:val="32"/>
        </w:rPr>
        <w:t xml:space="preserve"> (PM) </w:t>
      </w:r>
      <w:r w:rsidR="00DD25A4" w:rsidRPr="00DD25A4">
        <w:rPr>
          <w:sz w:val="24"/>
          <w:szCs w:val="24"/>
        </w:rPr>
        <w:t>uč. 233</w:t>
      </w:r>
    </w:p>
    <w:p w:rsidR="00CA4F9D" w:rsidRDefault="00CA4F9D" w:rsidP="00CA4F9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Je horní část ….. (měřeno od výstupního hrdla).</w:t>
      </w:r>
    </w:p>
    <w:p w:rsidR="00CA4F9D" w:rsidRDefault="00CA4F9D" w:rsidP="00CA4F9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V pojistném místě musí být připoje</w:t>
      </w:r>
      <w:r w:rsidR="00DD25A4">
        <w:rPr>
          <w:sz w:val="28"/>
          <w:szCs w:val="28"/>
        </w:rPr>
        <w:t>n:</w:t>
      </w:r>
    </w:p>
    <w:p w:rsidR="00DD25A4" w:rsidRDefault="00DD25A4" w:rsidP="00CA4F9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 pojistný ventil</w:t>
      </w:r>
    </w:p>
    <w:p w:rsidR="00DD25A4" w:rsidRDefault="00DD25A4" w:rsidP="00CA4F9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 teploměr</w:t>
      </w:r>
    </w:p>
    <w:p w:rsidR="00DD25A4" w:rsidRDefault="00DD25A4" w:rsidP="00CA4F9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 tlakoměr</w:t>
      </w:r>
    </w:p>
    <w:p w:rsidR="00DD25A4" w:rsidRDefault="00DD25A4" w:rsidP="00CA4F9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 snímače tlaku a teploty</w:t>
      </w:r>
    </w:p>
    <w:p w:rsidR="00DD25A4" w:rsidRDefault="00DD25A4" w:rsidP="00CA4F9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- může být osazen i snímač nedostatku vody</w:t>
      </w:r>
    </w:p>
    <w:p w:rsidR="00CA4F9D" w:rsidRDefault="00CA4F9D" w:rsidP="00435433">
      <w:pPr>
        <w:spacing w:after="0" w:line="240" w:lineRule="auto"/>
        <w:rPr>
          <w:sz w:val="28"/>
          <w:szCs w:val="28"/>
        </w:rPr>
      </w:pPr>
    </w:p>
    <w:p w:rsidR="00DD25A4" w:rsidRDefault="00DD25A4" w:rsidP="00435433">
      <w:pPr>
        <w:spacing w:after="0" w:line="240" w:lineRule="auto"/>
        <w:rPr>
          <w:sz w:val="28"/>
          <w:szCs w:val="28"/>
        </w:rPr>
      </w:pPr>
      <w:r w:rsidRPr="00DD25A4">
        <w:rPr>
          <w:sz w:val="28"/>
          <w:szCs w:val="28"/>
          <w:highlight w:val="yellow"/>
        </w:rPr>
        <w:t>DÚ Obr: literatura</w:t>
      </w:r>
      <w:r w:rsidR="00033F05">
        <w:rPr>
          <w:sz w:val="28"/>
          <w:szCs w:val="28"/>
          <w:highlight w:val="yellow"/>
        </w:rPr>
        <w:t xml:space="preserve"> VTP</w:t>
      </w:r>
      <w:r w:rsidRPr="00DD25A4">
        <w:rPr>
          <w:sz w:val="28"/>
          <w:szCs w:val="28"/>
          <w:highlight w:val="yellow"/>
        </w:rPr>
        <w:t xml:space="preserve"> (76</w:t>
      </w:r>
      <w:r w:rsidR="00D91C44">
        <w:rPr>
          <w:sz w:val="28"/>
          <w:szCs w:val="28"/>
          <w:highlight w:val="yellow"/>
        </w:rPr>
        <w:t>a</w:t>
      </w:r>
      <w:r w:rsidRPr="00DD25A4">
        <w:rPr>
          <w:sz w:val="28"/>
          <w:szCs w:val="28"/>
          <w:highlight w:val="yellow"/>
        </w:rPr>
        <w:t>): Schéma pojištění kotle + legenda</w:t>
      </w:r>
    </w:p>
    <w:p w:rsidR="00DD25A4" w:rsidRDefault="00DD25A4" w:rsidP="00435433">
      <w:pPr>
        <w:spacing w:after="0" w:line="240" w:lineRule="auto"/>
        <w:rPr>
          <w:sz w:val="28"/>
          <w:szCs w:val="28"/>
        </w:rPr>
      </w:pP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0D2349" w:rsidRDefault="000D2349" w:rsidP="000D2349">
      <w:pPr>
        <w:rPr>
          <w:sz w:val="32"/>
          <w:szCs w:val="32"/>
        </w:rPr>
      </w:pPr>
      <w:r>
        <w:rPr>
          <w:sz w:val="32"/>
          <w:szCs w:val="32"/>
        </w:rPr>
        <w:t>Poznámka: Na příští hodinu také skripta ZDT</w:t>
      </w: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A87F2A" w:rsidRDefault="00A87F2A" w:rsidP="00A87F2A">
      <w:pPr>
        <w:ind w:left="8496" w:firstLine="708"/>
      </w:pPr>
      <w:r w:rsidRPr="00275A24">
        <w:rPr>
          <w:sz w:val="32"/>
          <w:szCs w:val="32"/>
        </w:rPr>
        <w:t>12.201</w:t>
      </w:r>
      <w:r w:rsidR="00353459">
        <w:rPr>
          <w:sz w:val="32"/>
          <w:szCs w:val="32"/>
        </w:rPr>
        <w:t>5</w:t>
      </w:r>
      <w:r w:rsidRPr="00275A24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   42.-43.</w:t>
      </w:r>
      <w:r w:rsidRPr="00275A24">
        <w:rPr>
          <w:sz w:val="32"/>
          <w:szCs w:val="32"/>
        </w:rPr>
        <w:t xml:space="preserve"> HOD</w:t>
      </w: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DE03FD" w:rsidRPr="00CA4F9D" w:rsidRDefault="00DE03FD" w:rsidP="00DE03FD">
      <w:pPr>
        <w:spacing w:after="0" w:line="240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t>7.2.2 EXPANZNÍ ZAŘÍZENÍ (EZ)</w:t>
      </w: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DD25A4" w:rsidRDefault="00DE03FD" w:rsidP="00435433">
      <w:pPr>
        <w:spacing w:after="0" w:line="240" w:lineRule="auto"/>
        <w:rPr>
          <w:sz w:val="28"/>
          <w:szCs w:val="28"/>
        </w:rPr>
      </w:pPr>
      <w:r>
        <w:rPr>
          <w:b/>
          <w:sz w:val="32"/>
          <w:szCs w:val="32"/>
        </w:rPr>
        <w:t xml:space="preserve">Účel:  </w:t>
      </w:r>
      <w:r w:rsidRPr="00DE03FD">
        <w:rPr>
          <w:sz w:val="28"/>
          <w:szCs w:val="28"/>
        </w:rPr>
        <w:t>literatura (78)</w:t>
      </w:r>
    </w:p>
    <w:p w:rsidR="00DE03FD" w:rsidRDefault="00DE03FD" w:rsidP="00435433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Expanzní zařízení (EZ) umožňuje ….. v neutrálním bodě (NB)</w:t>
      </w:r>
    </w:p>
    <w:p w:rsidR="00DE03FD" w:rsidRDefault="00DE03FD" w:rsidP="00435433">
      <w:pPr>
        <w:spacing w:after="0" w:line="240" w:lineRule="auto"/>
        <w:rPr>
          <w:sz w:val="28"/>
          <w:szCs w:val="28"/>
        </w:rPr>
      </w:pPr>
    </w:p>
    <w:p w:rsidR="00DE03FD" w:rsidRDefault="00DE03FD" w:rsidP="00DE03FD">
      <w:pPr>
        <w:spacing w:after="0" w:line="240" w:lineRule="auto"/>
        <w:rPr>
          <w:sz w:val="28"/>
          <w:szCs w:val="28"/>
        </w:rPr>
      </w:pPr>
      <w:r w:rsidRPr="00DD25A4">
        <w:rPr>
          <w:sz w:val="28"/>
          <w:szCs w:val="28"/>
          <w:highlight w:val="yellow"/>
        </w:rPr>
        <w:t>DÚ Obr: literatura</w:t>
      </w:r>
      <w:r w:rsidR="00D91C44">
        <w:rPr>
          <w:sz w:val="28"/>
          <w:szCs w:val="28"/>
          <w:highlight w:val="yellow"/>
        </w:rPr>
        <w:t xml:space="preserve"> VTP </w:t>
      </w:r>
      <w:r w:rsidRPr="00DD25A4">
        <w:rPr>
          <w:sz w:val="28"/>
          <w:szCs w:val="28"/>
          <w:highlight w:val="yellow"/>
        </w:rPr>
        <w:t xml:space="preserve"> (76</w:t>
      </w:r>
      <w:r w:rsidR="00D91C44">
        <w:rPr>
          <w:sz w:val="28"/>
          <w:szCs w:val="28"/>
          <w:highlight w:val="yellow"/>
        </w:rPr>
        <w:t>b</w:t>
      </w:r>
      <w:r w:rsidRPr="00DD25A4">
        <w:rPr>
          <w:sz w:val="28"/>
          <w:szCs w:val="28"/>
          <w:highlight w:val="yellow"/>
        </w:rPr>
        <w:t xml:space="preserve">): </w:t>
      </w:r>
      <w:r>
        <w:rPr>
          <w:sz w:val="28"/>
          <w:szCs w:val="28"/>
          <w:highlight w:val="yellow"/>
        </w:rPr>
        <w:t>Osazení expanzního zařízení</w:t>
      </w:r>
      <w:r w:rsidRPr="00DD25A4">
        <w:rPr>
          <w:sz w:val="28"/>
          <w:szCs w:val="28"/>
          <w:highlight w:val="yellow"/>
        </w:rPr>
        <w:t xml:space="preserve"> + legenda</w:t>
      </w:r>
    </w:p>
    <w:p w:rsidR="00DE03FD" w:rsidRDefault="00DE03FD" w:rsidP="00435433">
      <w:pPr>
        <w:spacing w:after="0" w:line="240" w:lineRule="auto"/>
        <w:rPr>
          <w:b/>
          <w:sz w:val="32"/>
          <w:szCs w:val="32"/>
        </w:rPr>
      </w:pPr>
    </w:p>
    <w:p w:rsidR="00DE03FD" w:rsidRDefault="00DE03FD" w:rsidP="00DE03FD">
      <w:pPr>
        <w:spacing w:after="0" w:line="240" w:lineRule="auto"/>
        <w:rPr>
          <w:sz w:val="28"/>
          <w:szCs w:val="28"/>
        </w:rPr>
      </w:pPr>
      <w:r w:rsidRPr="00DD25A4">
        <w:rPr>
          <w:sz w:val="28"/>
          <w:szCs w:val="28"/>
          <w:highlight w:val="yellow"/>
        </w:rPr>
        <w:t xml:space="preserve">DÚ Obr: </w:t>
      </w:r>
      <w:r>
        <w:rPr>
          <w:sz w:val="28"/>
          <w:szCs w:val="28"/>
          <w:highlight w:val="yellow"/>
        </w:rPr>
        <w:t>učebnice</w:t>
      </w:r>
      <w:r w:rsidRPr="00DD25A4">
        <w:rPr>
          <w:sz w:val="28"/>
          <w:szCs w:val="28"/>
          <w:highlight w:val="yellow"/>
        </w:rPr>
        <w:t xml:space="preserve"> (</w:t>
      </w:r>
      <w:r w:rsidR="00CE1F23">
        <w:rPr>
          <w:sz w:val="28"/>
          <w:szCs w:val="28"/>
          <w:highlight w:val="yellow"/>
        </w:rPr>
        <w:t>243</w:t>
      </w:r>
      <w:r w:rsidRPr="00DD25A4">
        <w:rPr>
          <w:sz w:val="28"/>
          <w:szCs w:val="28"/>
          <w:highlight w:val="yellow"/>
        </w:rPr>
        <w:t xml:space="preserve">): </w:t>
      </w:r>
      <w:r w:rsidR="00CE1F23">
        <w:rPr>
          <w:sz w:val="28"/>
          <w:szCs w:val="28"/>
          <w:highlight w:val="yellow"/>
        </w:rPr>
        <w:t xml:space="preserve">Expanzní nádoba s membránou – </w:t>
      </w:r>
      <w:r w:rsidR="00CE1F23">
        <w:rPr>
          <w:sz w:val="28"/>
          <w:szCs w:val="28"/>
        </w:rPr>
        <w:t>funkce za provozu</w:t>
      </w:r>
    </w:p>
    <w:p w:rsidR="00CE1F23" w:rsidRDefault="00CE1F23" w:rsidP="00DE03FD">
      <w:pPr>
        <w:spacing w:after="0" w:line="240" w:lineRule="auto"/>
        <w:rPr>
          <w:sz w:val="28"/>
          <w:szCs w:val="28"/>
        </w:rPr>
      </w:pPr>
    </w:p>
    <w:p w:rsidR="00CE1F23" w:rsidRDefault="00CE1F23" w:rsidP="00DE03F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a), b), c)</w:t>
      </w:r>
    </w:p>
    <w:p w:rsidR="00903554" w:rsidRDefault="00903554" w:rsidP="00DE03FD">
      <w:pPr>
        <w:rPr>
          <w:i/>
          <w:sz w:val="32"/>
          <w:szCs w:val="32"/>
        </w:rPr>
      </w:pPr>
    </w:p>
    <w:p w:rsidR="003149A7" w:rsidRPr="00903554" w:rsidRDefault="00217F49" w:rsidP="00DE03FD">
      <w:pPr>
        <w:rPr>
          <w:i/>
          <w:sz w:val="32"/>
          <w:szCs w:val="32"/>
        </w:rPr>
      </w:pPr>
      <w:r w:rsidRPr="00903554">
        <w:rPr>
          <w:i/>
          <w:sz w:val="32"/>
          <w:szCs w:val="32"/>
        </w:rPr>
        <w:t>Poznámka: Na příští hodinu také skripta ZDT</w:t>
      </w:r>
    </w:p>
    <w:p w:rsidR="003149A7" w:rsidRDefault="00903554" w:rsidP="00DE03FD">
      <w:pPr>
        <w:rPr>
          <w:sz w:val="32"/>
          <w:szCs w:val="32"/>
        </w:rPr>
      </w:pPr>
      <w:r>
        <w:rPr>
          <w:sz w:val="32"/>
          <w:szCs w:val="32"/>
        </w:rPr>
        <w:t>Kondenzační kotle videa a animace:</w:t>
      </w:r>
    </w:p>
    <w:p w:rsidR="00903554" w:rsidRDefault="00671390" w:rsidP="00DE03FD">
      <w:pPr>
        <w:rPr>
          <w:sz w:val="32"/>
          <w:szCs w:val="32"/>
        </w:rPr>
      </w:pPr>
      <w:hyperlink r:id="rId161" w:anchor="q=kondenza%C4%8Dn%C3%AD+kotel+funkce&amp;tbm=vid" w:history="1">
        <w:r w:rsidR="00903554" w:rsidRPr="00CC0DFE">
          <w:rPr>
            <w:rStyle w:val="Hypertextovodkaz"/>
            <w:sz w:val="32"/>
            <w:szCs w:val="32"/>
          </w:rPr>
          <w:t>https://www.google.cz/search?q=kondenza%C4%8Dn%C3%AD+kotel+funkce&amp;ie=utf-8&amp;oe=utf-8&amp;gws_rd=cr&amp;ei=kfRvVtrXFsWLPe20ppAH#q=kondenza%C4%8Dn%C3%AD+kotel+funkce&amp;tbm=vid</w:t>
        </w:r>
      </w:hyperlink>
    </w:p>
    <w:p w:rsidR="00903554" w:rsidRDefault="00903554" w:rsidP="00DE03FD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793DEBB" wp14:editId="6A8AC78B">
            <wp:extent cx="3371850" cy="590550"/>
            <wp:effectExtent l="0" t="0" r="0" b="0"/>
            <wp:docPr id="298" name="Obrázek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l="24640" t="37519" r="37437" b="50673"/>
                    <a:stretch/>
                  </pic:blipFill>
                  <pic:spPr bwMode="auto">
                    <a:xfrm>
                      <a:off x="0" y="0"/>
                      <a:ext cx="3371850" cy="59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78625F67" wp14:editId="72036F12">
            <wp:extent cx="2952750" cy="542925"/>
            <wp:effectExtent l="0" t="0" r="0" b="9525"/>
            <wp:docPr id="300" name="Obrázek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l="26675" t="60564" r="40115" b="28580"/>
                    <a:stretch/>
                  </pic:blipFill>
                  <pic:spPr bwMode="auto">
                    <a:xfrm>
                      <a:off x="0" y="0"/>
                      <a:ext cx="2952750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49A7" w:rsidRDefault="00671390" w:rsidP="00DE03FD">
      <w:pPr>
        <w:rPr>
          <w:sz w:val="32"/>
          <w:szCs w:val="32"/>
        </w:rPr>
      </w:pPr>
      <w:hyperlink r:id="rId163" w:history="1">
        <w:r w:rsidR="00903554" w:rsidRPr="00CC0DFE">
          <w:rPr>
            <w:rStyle w:val="Hypertextovodkaz"/>
            <w:sz w:val="32"/>
            <w:szCs w:val="32"/>
          </w:rPr>
          <w:t>http://loskutak.nova.cz/clanek/zarizujeme/plynovy-kondenzacni-kotel.html</w:t>
        </w:r>
      </w:hyperlink>
    </w:p>
    <w:p w:rsidR="003149A7" w:rsidRDefault="003149A7" w:rsidP="003149A7">
      <w:pPr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7</w:t>
      </w:r>
      <w:r w:rsidR="00217F49">
        <w:rPr>
          <w:b/>
          <w:sz w:val="40"/>
          <w:szCs w:val="40"/>
          <w:u w:val="single"/>
        </w:rPr>
        <w:t>.3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ZABEZPEČOVACÍ ZAŘÍZENÍ OHŘÍVAČŮ TEPLÉ VODY</w:t>
      </w:r>
      <w:r w:rsidRPr="00130E62">
        <w:rPr>
          <w:b/>
          <w:sz w:val="40"/>
          <w:szCs w:val="40"/>
          <w:u w:val="single"/>
        </w:rPr>
        <w:t xml:space="preserve"> </w:t>
      </w:r>
    </w:p>
    <w:p w:rsidR="00A87F2A" w:rsidRDefault="00A87F2A" w:rsidP="00DE03FD">
      <w:pPr>
        <w:rPr>
          <w:sz w:val="32"/>
          <w:szCs w:val="32"/>
        </w:rPr>
      </w:pPr>
      <w:r>
        <w:rPr>
          <w:sz w:val="32"/>
          <w:szCs w:val="32"/>
        </w:rPr>
        <w:t xml:space="preserve">ZDT 136 </w:t>
      </w:r>
    </w:p>
    <w:p w:rsidR="003149A7" w:rsidRDefault="00A87F2A" w:rsidP="00DE03FD">
      <w:pPr>
        <w:rPr>
          <w:sz w:val="32"/>
          <w:szCs w:val="32"/>
        </w:rPr>
      </w:pPr>
      <w:r>
        <w:rPr>
          <w:sz w:val="32"/>
          <w:szCs w:val="32"/>
        </w:rPr>
        <w:t>Každý samostatně uzavíratelný ….. a tlakoměrem (M)</w:t>
      </w:r>
    </w:p>
    <w:p w:rsidR="00217F49" w:rsidRDefault="00217F49" w:rsidP="00DE03FD">
      <w:pPr>
        <w:rPr>
          <w:sz w:val="32"/>
          <w:szCs w:val="32"/>
        </w:rPr>
      </w:pPr>
      <w:r>
        <w:rPr>
          <w:sz w:val="32"/>
          <w:szCs w:val="32"/>
        </w:rPr>
        <w:t>(Toto téma také 4. ročník ZDT – příprava teplé vody)</w:t>
      </w:r>
    </w:p>
    <w:p w:rsidR="00217F49" w:rsidRDefault="00217F49" w:rsidP="00DE03FD">
      <w:pPr>
        <w:rPr>
          <w:sz w:val="32"/>
          <w:szCs w:val="32"/>
        </w:rPr>
      </w:pPr>
    </w:p>
    <w:p w:rsidR="00A87F2A" w:rsidRDefault="003149A7" w:rsidP="003149A7">
      <w:pPr>
        <w:spacing w:after="0" w:line="240" w:lineRule="auto"/>
        <w:rPr>
          <w:sz w:val="28"/>
          <w:szCs w:val="28"/>
          <w:highlight w:val="yellow"/>
        </w:rPr>
      </w:pPr>
      <w:r w:rsidRPr="00DD25A4">
        <w:rPr>
          <w:sz w:val="28"/>
          <w:szCs w:val="28"/>
          <w:highlight w:val="yellow"/>
        </w:rPr>
        <w:t xml:space="preserve">DÚ Obr: </w:t>
      </w:r>
      <w:r w:rsidR="00A87F2A">
        <w:rPr>
          <w:sz w:val="28"/>
          <w:szCs w:val="28"/>
          <w:highlight w:val="yellow"/>
        </w:rPr>
        <w:t>IV.23 + legenda</w:t>
      </w:r>
    </w:p>
    <w:p w:rsidR="003149A7" w:rsidRDefault="003149A7" w:rsidP="003149A7">
      <w:pPr>
        <w:spacing w:after="0" w:line="240" w:lineRule="auto"/>
        <w:rPr>
          <w:sz w:val="28"/>
          <w:szCs w:val="28"/>
        </w:rPr>
      </w:pPr>
      <w:r w:rsidRPr="00DD25A4">
        <w:rPr>
          <w:sz w:val="28"/>
          <w:szCs w:val="28"/>
          <w:highlight w:val="yellow"/>
        </w:rPr>
        <w:t xml:space="preserve"> </w:t>
      </w:r>
    </w:p>
    <w:p w:rsidR="00A87F2A" w:rsidRDefault="00A87F2A" w:rsidP="00A87F2A">
      <w:pPr>
        <w:spacing w:after="0" w:line="240" w:lineRule="auto"/>
        <w:rPr>
          <w:sz w:val="28"/>
          <w:szCs w:val="28"/>
          <w:highlight w:val="yellow"/>
        </w:rPr>
      </w:pPr>
      <w:r w:rsidRPr="00DD25A4">
        <w:rPr>
          <w:sz w:val="28"/>
          <w:szCs w:val="28"/>
          <w:highlight w:val="yellow"/>
        </w:rPr>
        <w:t xml:space="preserve">DÚ Obr: </w:t>
      </w:r>
      <w:r>
        <w:rPr>
          <w:sz w:val="28"/>
          <w:szCs w:val="28"/>
          <w:highlight w:val="yellow"/>
        </w:rPr>
        <w:t>IV.25 a,b + legenda</w:t>
      </w:r>
    </w:p>
    <w:p w:rsidR="00A87F2A" w:rsidRDefault="00A87F2A" w:rsidP="00A87F2A">
      <w:pPr>
        <w:spacing w:after="0" w:line="240" w:lineRule="auto"/>
        <w:rPr>
          <w:sz w:val="28"/>
          <w:szCs w:val="28"/>
        </w:rPr>
      </w:pPr>
      <w:r w:rsidRPr="00DD25A4">
        <w:rPr>
          <w:sz w:val="28"/>
          <w:szCs w:val="28"/>
          <w:highlight w:val="yellow"/>
        </w:rPr>
        <w:t xml:space="preserve"> </w:t>
      </w:r>
    </w:p>
    <w:p w:rsidR="003149A7" w:rsidRDefault="003149A7" w:rsidP="00DE03FD">
      <w:pPr>
        <w:rPr>
          <w:sz w:val="32"/>
          <w:szCs w:val="32"/>
        </w:rPr>
      </w:pPr>
    </w:p>
    <w:p w:rsidR="00217F49" w:rsidRDefault="00217F49" w:rsidP="00DE03FD">
      <w:pPr>
        <w:rPr>
          <w:sz w:val="32"/>
          <w:szCs w:val="32"/>
        </w:rPr>
      </w:pPr>
    </w:p>
    <w:p w:rsidR="00217F49" w:rsidRDefault="00217F49" w:rsidP="00DE03FD">
      <w:pPr>
        <w:rPr>
          <w:sz w:val="32"/>
          <w:szCs w:val="32"/>
        </w:rPr>
      </w:pPr>
    </w:p>
    <w:p w:rsidR="00217F49" w:rsidRDefault="00217F49" w:rsidP="00DE03FD">
      <w:pPr>
        <w:rPr>
          <w:sz w:val="32"/>
          <w:szCs w:val="32"/>
        </w:rPr>
      </w:pPr>
    </w:p>
    <w:p w:rsidR="00217F49" w:rsidRDefault="00217F49" w:rsidP="00DE03FD">
      <w:pPr>
        <w:rPr>
          <w:sz w:val="32"/>
          <w:szCs w:val="32"/>
        </w:rPr>
      </w:pPr>
    </w:p>
    <w:p w:rsidR="00217F49" w:rsidRDefault="00217F49" w:rsidP="00DE03FD">
      <w:pPr>
        <w:rPr>
          <w:sz w:val="32"/>
          <w:szCs w:val="32"/>
        </w:rPr>
      </w:pPr>
    </w:p>
    <w:p w:rsidR="000B6065" w:rsidRDefault="000B6065" w:rsidP="000B6065">
      <w:pPr>
        <w:ind w:left="8496" w:firstLine="708"/>
        <w:rPr>
          <w:sz w:val="32"/>
          <w:szCs w:val="32"/>
        </w:rPr>
      </w:pPr>
    </w:p>
    <w:p w:rsidR="000B6065" w:rsidRDefault="000B6065" w:rsidP="006642E0">
      <w:pPr>
        <w:spacing w:after="0" w:line="240" w:lineRule="auto"/>
        <w:ind w:left="8494" w:firstLine="709"/>
        <w:rPr>
          <w:sz w:val="32"/>
          <w:szCs w:val="32"/>
        </w:rPr>
      </w:pPr>
      <w:r>
        <w:rPr>
          <w:sz w:val="32"/>
          <w:szCs w:val="32"/>
        </w:rPr>
        <w:t>20</w:t>
      </w:r>
      <w:r w:rsidRPr="00275A24">
        <w:rPr>
          <w:sz w:val="32"/>
          <w:szCs w:val="32"/>
        </w:rPr>
        <w:t>.12.201</w:t>
      </w:r>
      <w:r w:rsidR="00353459">
        <w:rPr>
          <w:sz w:val="32"/>
          <w:szCs w:val="32"/>
        </w:rPr>
        <w:t>5</w:t>
      </w:r>
      <w:r w:rsidRPr="00275A24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   44.</w:t>
      </w:r>
      <w:r w:rsidRPr="00275A24">
        <w:rPr>
          <w:sz w:val="32"/>
          <w:szCs w:val="32"/>
        </w:rPr>
        <w:t xml:space="preserve"> HOD</w:t>
      </w:r>
    </w:p>
    <w:p w:rsidR="006642E0" w:rsidRDefault="006642E0" w:rsidP="006642E0">
      <w:pPr>
        <w:spacing w:after="0" w:line="240" w:lineRule="auto"/>
        <w:ind w:left="8494" w:firstLine="709"/>
        <w:rPr>
          <w:sz w:val="32"/>
          <w:szCs w:val="32"/>
        </w:rPr>
      </w:pPr>
      <w:r>
        <w:rPr>
          <w:sz w:val="32"/>
          <w:szCs w:val="32"/>
        </w:rPr>
        <w:t>7.1.201</w:t>
      </w:r>
      <w:r w:rsidR="00353459">
        <w:rPr>
          <w:sz w:val="32"/>
          <w:szCs w:val="32"/>
        </w:rPr>
        <w:t>6</w:t>
      </w:r>
      <w:r>
        <w:rPr>
          <w:sz w:val="32"/>
          <w:szCs w:val="32"/>
        </w:rPr>
        <w:t>,         45 HOD</w:t>
      </w:r>
    </w:p>
    <w:p w:rsidR="006642E0" w:rsidRDefault="006642E0" w:rsidP="006642E0">
      <w:pPr>
        <w:spacing w:after="0" w:line="240" w:lineRule="auto"/>
        <w:ind w:left="8494" w:firstLine="709"/>
      </w:pPr>
      <w:r>
        <w:rPr>
          <w:sz w:val="32"/>
          <w:szCs w:val="32"/>
        </w:rPr>
        <w:t>8.1.201</w:t>
      </w:r>
      <w:r w:rsidR="00353459">
        <w:rPr>
          <w:sz w:val="32"/>
          <w:szCs w:val="32"/>
        </w:rPr>
        <w:t>6</w:t>
      </w:r>
      <w:r>
        <w:rPr>
          <w:sz w:val="32"/>
          <w:szCs w:val="32"/>
        </w:rPr>
        <w:tab/>
        <w:t xml:space="preserve">    46.-47. HOD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217F49" w:rsidRDefault="00217F49" w:rsidP="00217F49">
      <w:pPr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lastRenderedPageBreak/>
        <w:t>7.4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VÝPOČTY A NÁVRH</w:t>
      </w:r>
      <w:r w:rsidRPr="00130E62">
        <w:rPr>
          <w:b/>
          <w:sz w:val="40"/>
          <w:szCs w:val="40"/>
          <w:u w:val="single"/>
        </w:rPr>
        <w:t xml:space="preserve"> </w:t>
      </w:r>
      <w:r w:rsidR="00AE5AC9">
        <w:rPr>
          <w:b/>
          <w:sz w:val="40"/>
          <w:szCs w:val="40"/>
          <w:u w:val="single"/>
        </w:rPr>
        <w:t xml:space="preserve"> UZAVŘENÉ EXPANZNÍ NÁDOBY - E</w:t>
      </w:r>
      <w:r w:rsidR="00531E81">
        <w:rPr>
          <w:b/>
          <w:sz w:val="40"/>
          <w:szCs w:val="40"/>
          <w:u w:val="single"/>
        </w:rPr>
        <w:t>X</w:t>
      </w:r>
      <w:r w:rsidR="00AE5AC9">
        <w:rPr>
          <w:b/>
          <w:sz w:val="40"/>
          <w:szCs w:val="40"/>
          <w:u w:val="single"/>
        </w:rPr>
        <w:t>PANZOMATU</w:t>
      </w:r>
    </w:p>
    <w:p w:rsidR="00AE5AC9" w:rsidRPr="00EE1472" w:rsidRDefault="00AE5AC9" w:rsidP="00AE5AC9">
      <w:pPr>
        <w:spacing w:after="0" w:line="240" w:lineRule="auto"/>
        <w:rPr>
          <w:b/>
          <w:sz w:val="32"/>
          <w:szCs w:val="32"/>
        </w:rPr>
      </w:pPr>
      <w:r w:rsidRPr="00EE1472">
        <w:rPr>
          <w:b/>
          <w:sz w:val="32"/>
          <w:szCs w:val="32"/>
        </w:rPr>
        <w:t>1. Zvětšení objemu vody v soustavě (F.5.9)</w:t>
      </w:r>
    </w:p>
    <w:p w:rsidR="00AE5AC9" w:rsidRDefault="00AE5AC9" w:rsidP="00AE5AC9">
      <w:pPr>
        <w:spacing w:after="0" w:line="240" w:lineRule="auto"/>
        <w:rPr>
          <w:sz w:val="32"/>
          <w:szCs w:val="32"/>
        </w:rPr>
      </w:pPr>
    </w:p>
    <w:p w:rsidR="00AE5AC9" w:rsidRDefault="00AE5AC9" w:rsidP="00AE5AC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 xml:space="preserve">Legenda </w:t>
      </w:r>
    </w:p>
    <w:p w:rsidR="00AE5AC9" w:rsidRDefault="00AE5AC9" w:rsidP="00AE5AC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1,3</w:t>
      </w:r>
    </w:p>
    <w:p w:rsidR="00AE5AC9" w:rsidRDefault="00AE5AC9" w:rsidP="00AE5AC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G</w:t>
      </w:r>
    </w:p>
    <w:p w:rsidR="00AE5AC9" w:rsidRDefault="00AE5AC9" w:rsidP="00AE5AC9">
      <w:pPr>
        <w:spacing w:after="0" w:line="240" w:lineRule="auto"/>
        <w:rPr>
          <w:sz w:val="32"/>
          <w:szCs w:val="32"/>
        </w:rPr>
      </w:pPr>
      <w:r>
        <w:rPr>
          <w:rFonts w:cs="Calibri"/>
          <w:sz w:val="32"/>
          <w:szCs w:val="32"/>
        </w:rPr>
        <w:t>∆</w:t>
      </w:r>
      <w:r>
        <w:rPr>
          <w:sz w:val="32"/>
          <w:szCs w:val="32"/>
        </w:rPr>
        <w:t>v včetně t</w:t>
      </w:r>
      <w:r w:rsidRPr="00AE5AC9">
        <w:rPr>
          <w:sz w:val="32"/>
          <w:szCs w:val="32"/>
          <w:vertAlign w:val="subscript"/>
        </w:rPr>
        <w:t>max</w:t>
      </w:r>
      <w:r>
        <w:rPr>
          <w:sz w:val="32"/>
          <w:szCs w:val="32"/>
        </w:rPr>
        <w:t>, t</w:t>
      </w:r>
      <w:r w:rsidRPr="00AE5AC9">
        <w:rPr>
          <w:sz w:val="32"/>
          <w:szCs w:val="32"/>
          <w:vertAlign w:val="subscript"/>
        </w:rPr>
        <w:t>v</w:t>
      </w:r>
    </w:p>
    <w:p w:rsidR="00AE5AC9" w:rsidRPr="00AE5AC9" w:rsidRDefault="00AE5AC9" w:rsidP="00AE5AC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Tab F.5.3</w:t>
      </w:r>
    </w:p>
    <w:p w:rsidR="00AE5AC9" w:rsidRDefault="00AE5AC9" w:rsidP="00AE5AC9">
      <w:pPr>
        <w:spacing w:after="0" w:line="240" w:lineRule="auto"/>
        <w:rPr>
          <w:sz w:val="32"/>
          <w:szCs w:val="32"/>
        </w:rPr>
      </w:pPr>
    </w:p>
    <w:p w:rsidR="00AE5AC9" w:rsidRPr="00EE1472" w:rsidRDefault="00AE5AC9" w:rsidP="00DE03FD">
      <w:pPr>
        <w:rPr>
          <w:b/>
          <w:sz w:val="32"/>
          <w:szCs w:val="32"/>
        </w:rPr>
      </w:pPr>
      <w:r w:rsidRPr="00EE1472">
        <w:rPr>
          <w:b/>
          <w:sz w:val="32"/>
          <w:szCs w:val="32"/>
        </w:rPr>
        <w:t>2. Využitelný objem nádoby (F.5.10.a)</w:t>
      </w:r>
    </w:p>
    <w:p w:rsidR="00AE5AC9" w:rsidRDefault="00AE5AC9" w:rsidP="00AE5AC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Legenda</w:t>
      </w:r>
    </w:p>
    <w:p w:rsidR="00AE5AC9" w:rsidRDefault="00AE5AC9" w:rsidP="00AE5AC9">
      <w:pPr>
        <w:spacing w:after="0" w:line="240" w:lineRule="auto"/>
        <w:rPr>
          <w:sz w:val="32"/>
          <w:szCs w:val="32"/>
          <w:vertAlign w:val="subscript"/>
        </w:rPr>
      </w:pPr>
      <w:r>
        <w:rPr>
          <w:sz w:val="32"/>
          <w:szCs w:val="32"/>
        </w:rPr>
        <w:t>p</w:t>
      </w:r>
      <w:r w:rsidRPr="00AE5AC9">
        <w:rPr>
          <w:sz w:val="32"/>
          <w:szCs w:val="32"/>
          <w:vertAlign w:val="subscript"/>
        </w:rPr>
        <w:t>A</w:t>
      </w:r>
      <w:r w:rsidR="00274CE8">
        <w:rPr>
          <w:sz w:val="32"/>
          <w:szCs w:val="32"/>
          <w:vertAlign w:val="subscript"/>
        </w:rPr>
        <w:t xml:space="preserve"> …………………..</w:t>
      </w:r>
    </w:p>
    <w:p w:rsidR="00AE5AC9" w:rsidRDefault="00AE5AC9" w:rsidP="00AE5AC9">
      <w:pPr>
        <w:spacing w:after="0" w:line="240" w:lineRule="auto"/>
        <w:rPr>
          <w:sz w:val="32"/>
          <w:szCs w:val="32"/>
          <w:vertAlign w:val="subscript"/>
        </w:rPr>
      </w:pPr>
      <w:r>
        <w:rPr>
          <w:sz w:val="32"/>
          <w:szCs w:val="32"/>
        </w:rPr>
        <w:t>p</w:t>
      </w:r>
      <w:r w:rsidRPr="00AE5AC9">
        <w:rPr>
          <w:sz w:val="32"/>
          <w:szCs w:val="32"/>
          <w:vertAlign w:val="subscript"/>
        </w:rPr>
        <w:t>1</w:t>
      </w:r>
      <w:r w:rsidR="00274CE8">
        <w:rPr>
          <w:sz w:val="32"/>
          <w:szCs w:val="32"/>
          <w:vertAlign w:val="subscript"/>
        </w:rPr>
        <w:t xml:space="preserve"> …………………..</w:t>
      </w:r>
    </w:p>
    <w:p w:rsidR="00D771E9" w:rsidRPr="00D771E9" w:rsidRDefault="00D771E9" w:rsidP="00AE5AC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O – využitelný objem nádoby (dm</w:t>
      </w:r>
      <w:r w:rsidRPr="00D771E9">
        <w:rPr>
          <w:sz w:val="32"/>
          <w:szCs w:val="32"/>
          <w:vertAlign w:val="superscript"/>
        </w:rPr>
        <w:t>3</w:t>
      </w:r>
      <w:r>
        <w:rPr>
          <w:sz w:val="32"/>
          <w:szCs w:val="32"/>
        </w:rPr>
        <w:t>)</w:t>
      </w:r>
    </w:p>
    <w:p w:rsidR="00995F5A" w:rsidRDefault="00995F5A" w:rsidP="00DE03FD">
      <w:pPr>
        <w:rPr>
          <w:b/>
          <w:sz w:val="32"/>
          <w:szCs w:val="32"/>
        </w:rPr>
      </w:pPr>
    </w:p>
    <w:p w:rsidR="00AE5AC9" w:rsidRPr="00EE1472" w:rsidRDefault="00EE1472" w:rsidP="00DE03FD">
      <w:pPr>
        <w:rPr>
          <w:b/>
          <w:sz w:val="32"/>
          <w:szCs w:val="32"/>
        </w:rPr>
      </w:pPr>
      <w:r w:rsidRPr="00EE1472">
        <w:rPr>
          <w:b/>
          <w:sz w:val="32"/>
          <w:szCs w:val="32"/>
        </w:rPr>
        <w:t>3. Příklad str.245</w:t>
      </w:r>
    </w:p>
    <w:p w:rsidR="00EE1472" w:rsidRDefault="00EE1472" w:rsidP="00F00924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Zadání</w:t>
      </w:r>
    </w:p>
    <w:p w:rsidR="00EE1472" w:rsidRDefault="00EE1472" w:rsidP="00F00924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Nákres</w:t>
      </w:r>
      <w:r w:rsidR="00253056">
        <w:rPr>
          <w:sz w:val="32"/>
          <w:szCs w:val="32"/>
        </w:rPr>
        <w:t>, v druhé variantě zakreslete se spodním rozvodem</w:t>
      </w:r>
    </w:p>
    <w:p w:rsidR="00EE1472" w:rsidRDefault="00EE1472" w:rsidP="00F00924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Výpočet</w:t>
      </w:r>
    </w:p>
    <w:p w:rsidR="00AE5AC9" w:rsidRDefault="00EE1472" w:rsidP="00F00924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Konzultace</w:t>
      </w:r>
    </w:p>
    <w:p w:rsidR="00EE1472" w:rsidRDefault="00EE1472" w:rsidP="00DE03FD">
      <w:pPr>
        <w:rPr>
          <w:sz w:val="32"/>
          <w:szCs w:val="32"/>
        </w:rPr>
      </w:pPr>
    </w:p>
    <w:p w:rsidR="00EE1472" w:rsidRPr="00D771E9" w:rsidRDefault="00EE1472" w:rsidP="00F00924">
      <w:pPr>
        <w:spacing w:after="0" w:line="240" w:lineRule="auto"/>
        <w:rPr>
          <w:sz w:val="32"/>
          <w:szCs w:val="32"/>
          <w:highlight w:val="lightGray"/>
        </w:rPr>
      </w:pPr>
      <w:r w:rsidRPr="00D771E9">
        <w:rPr>
          <w:sz w:val="32"/>
          <w:szCs w:val="32"/>
          <w:highlight w:val="lightGray"/>
        </w:rPr>
        <w:t xml:space="preserve">Další možnost výpočtu dle </w:t>
      </w:r>
      <w:hyperlink r:id="rId164" w:history="1">
        <w:r w:rsidRPr="00D771E9">
          <w:rPr>
            <w:rStyle w:val="Hypertextovodkaz"/>
            <w:sz w:val="32"/>
            <w:szCs w:val="32"/>
            <w:highlight w:val="lightGray"/>
          </w:rPr>
          <w:t>www.tzb-info.cz</w:t>
        </w:r>
      </w:hyperlink>
    </w:p>
    <w:p w:rsidR="00217F49" w:rsidRDefault="00D0486C" w:rsidP="00F00924">
      <w:pPr>
        <w:spacing w:after="0" w:line="240" w:lineRule="auto"/>
        <w:rPr>
          <w:sz w:val="32"/>
          <w:szCs w:val="32"/>
        </w:rPr>
      </w:pPr>
      <w:r w:rsidRPr="00D771E9">
        <w:rPr>
          <w:sz w:val="32"/>
          <w:szCs w:val="32"/>
          <w:highlight w:val="lightGray"/>
        </w:rPr>
        <w:t xml:space="preserve">Teorie: </w:t>
      </w:r>
      <w:r w:rsidR="00116977" w:rsidRPr="00D771E9">
        <w:rPr>
          <w:sz w:val="32"/>
          <w:szCs w:val="32"/>
          <w:highlight w:val="lightGray"/>
        </w:rPr>
        <w:t xml:space="preserve">Zdroj: </w:t>
      </w:r>
      <w:hyperlink r:id="rId165" w:history="1">
        <w:r w:rsidR="00116977" w:rsidRPr="00D771E9">
          <w:rPr>
            <w:rStyle w:val="Hypertextovodkaz"/>
            <w:sz w:val="32"/>
            <w:szCs w:val="32"/>
            <w:highlight w:val="lightGray"/>
          </w:rPr>
          <w:t>http://www.tzb-info.cz/2510-expanzni-nadoby-pro-topeni</w:t>
        </w:r>
      </w:hyperlink>
    </w:p>
    <w:p w:rsidR="00116977" w:rsidRDefault="00116977" w:rsidP="00DE03FD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0CCFBB54" wp14:editId="2816D829">
            <wp:extent cx="7453424" cy="4619569"/>
            <wp:effectExtent l="0" t="0" r="0" b="0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6"/>
                    <a:srcRect l="28648" t="24910" r="3025" b="22155"/>
                    <a:stretch/>
                  </pic:blipFill>
                  <pic:spPr bwMode="auto">
                    <a:xfrm>
                      <a:off x="0" y="0"/>
                      <a:ext cx="7450070" cy="461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924" w:rsidRDefault="00F00924" w:rsidP="00DE03FD">
      <w:pPr>
        <w:rPr>
          <w:sz w:val="32"/>
          <w:szCs w:val="32"/>
        </w:rPr>
      </w:pPr>
    </w:p>
    <w:p w:rsidR="00D0486C" w:rsidRDefault="00D0486C" w:rsidP="00DE03FD">
      <w:pPr>
        <w:rPr>
          <w:sz w:val="32"/>
          <w:szCs w:val="32"/>
        </w:rPr>
      </w:pPr>
      <w:r w:rsidRPr="00D0486C">
        <w:rPr>
          <w:sz w:val="32"/>
          <w:szCs w:val="32"/>
        </w:rPr>
        <w:t xml:space="preserve">Výpočet: </w:t>
      </w:r>
      <w:hyperlink r:id="rId167" w:history="1">
        <w:r w:rsidRPr="00111EB9">
          <w:rPr>
            <w:rStyle w:val="Hypertextovodkaz"/>
            <w:sz w:val="32"/>
            <w:szCs w:val="32"/>
          </w:rPr>
          <w:t>http://vytapeni.tzb-info.cz/tabulky-a-vypocty/60-tlakova-expanzni-nadoba</w:t>
        </w:r>
      </w:hyperlink>
    </w:p>
    <w:p w:rsidR="00D0486C" w:rsidRDefault="00D0486C" w:rsidP="00DE03FD">
      <w:pPr>
        <w:rPr>
          <w:sz w:val="32"/>
          <w:szCs w:val="32"/>
        </w:rPr>
      </w:pPr>
    </w:p>
    <w:p w:rsidR="00F00924" w:rsidRDefault="00F00924" w:rsidP="00DE03FD">
      <w:pPr>
        <w:rPr>
          <w:sz w:val="32"/>
          <w:szCs w:val="32"/>
        </w:rPr>
      </w:pPr>
    </w:p>
    <w:p w:rsidR="00167412" w:rsidRDefault="00167412" w:rsidP="00167412">
      <w:pPr>
        <w:rPr>
          <w:sz w:val="32"/>
          <w:szCs w:val="32"/>
        </w:rPr>
      </w:pPr>
      <w:r>
        <w:rPr>
          <w:sz w:val="32"/>
          <w:szCs w:val="32"/>
        </w:rPr>
        <w:t>13.1.201</w:t>
      </w:r>
      <w:r w:rsidR="00D91C44">
        <w:rPr>
          <w:sz w:val="32"/>
          <w:szCs w:val="32"/>
        </w:rPr>
        <w:t>6</w:t>
      </w:r>
      <w:r>
        <w:rPr>
          <w:sz w:val="32"/>
          <w:szCs w:val="32"/>
        </w:rPr>
        <w:tab/>
        <w:t xml:space="preserve"> Info Therma</w:t>
      </w:r>
    </w:p>
    <w:p w:rsidR="00167412" w:rsidRDefault="00D771E9" w:rsidP="00167412">
      <w:pPr>
        <w:rPr>
          <w:b/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 w:rsidR="00167412">
        <w:rPr>
          <w:sz w:val="32"/>
          <w:szCs w:val="32"/>
        </w:rPr>
        <w:t>14.1.201</w:t>
      </w:r>
      <w:r w:rsidR="00D91C44">
        <w:rPr>
          <w:sz w:val="32"/>
          <w:szCs w:val="32"/>
        </w:rPr>
        <w:t>6</w:t>
      </w:r>
      <w:r w:rsidR="00167412">
        <w:rPr>
          <w:sz w:val="32"/>
          <w:szCs w:val="32"/>
        </w:rPr>
        <w:t xml:space="preserve">   48. HOD</w:t>
      </w:r>
    </w:p>
    <w:p w:rsidR="00167412" w:rsidRPr="00EE1472" w:rsidRDefault="00167412" w:rsidP="00167412">
      <w:pPr>
        <w:rPr>
          <w:b/>
          <w:sz w:val="32"/>
          <w:szCs w:val="32"/>
        </w:rPr>
      </w:pPr>
      <w:r>
        <w:rPr>
          <w:b/>
          <w:sz w:val="32"/>
          <w:szCs w:val="32"/>
        </w:rPr>
        <w:t>4</w:t>
      </w:r>
      <w:r w:rsidRPr="00EE1472">
        <w:rPr>
          <w:b/>
          <w:sz w:val="32"/>
          <w:szCs w:val="32"/>
        </w:rPr>
        <w:t xml:space="preserve">. Příklad </w:t>
      </w:r>
      <w:r>
        <w:rPr>
          <w:b/>
          <w:sz w:val="32"/>
          <w:szCs w:val="32"/>
        </w:rPr>
        <w:t>– podklad pro projekt KOC</w:t>
      </w:r>
    </w:p>
    <w:p w:rsidR="00167412" w:rsidRDefault="00167412" w:rsidP="00167412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Zadání:</w:t>
      </w:r>
    </w:p>
    <w:p w:rsidR="00167412" w:rsidRDefault="00167412" w:rsidP="00167412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Q=20 kW</w:t>
      </w:r>
    </w:p>
    <w:p w:rsidR="00167412" w:rsidRDefault="00167412" w:rsidP="00167412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Max. teplota: 70°C</w:t>
      </w:r>
    </w:p>
    <w:p w:rsidR="00167412" w:rsidRDefault="00167412" w:rsidP="00167412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Výška nejvyššího bodu otopné soustavy: h=5</w:t>
      </w:r>
    </w:p>
    <w:p w:rsidR="001D5842" w:rsidRDefault="001D5842" w:rsidP="00167412">
      <w:pPr>
        <w:spacing w:after="0" w:line="240" w:lineRule="auto"/>
        <w:rPr>
          <w:sz w:val="32"/>
          <w:szCs w:val="32"/>
        </w:rPr>
      </w:pPr>
      <w:r w:rsidRPr="001D5842">
        <w:rPr>
          <w:b/>
          <w:sz w:val="32"/>
          <w:szCs w:val="32"/>
        </w:rPr>
        <w:t>Tlak plynu v EN</w:t>
      </w:r>
      <w:r>
        <w:rPr>
          <w:sz w:val="32"/>
          <w:szCs w:val="32"/>
        </w:rPr>
        <w:t>: po = h.</w:t>
      </w:r>
      <w:r>
        <w:rPr>
          <w:sz w:val="32"/>
          <w:szCs w:val="32"/>
        </w:rPr>
        <w:sym w:font="Symbol" w:char="F072"/>
      </w:r>
      <w:r>
        <w:rPr>
          <w:sz w:val="32"/>
          <w:szCs w:val="32"/>
        </w:rPr>
        <w:t>.g + 20000 (rezerva), min 100 kPa (běžně požadovaná hodnota pro kotle)</w:t>
      </w:r>
    </w:p>
    <w:p w:rsidR="001D5842" w:rsidRDefault="001D5842" w:rsidP="00167412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Po = 5.1000.10 + 20000 = 70 000 Pa = 70 kPa</w:t>
      </w:r>
    </w:p>
    <w:p w:rsidR="001D5842" w:rsidRDefault="001D5842" w:rsidP="00167412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Po min je však 100 kPa</w:t>
      </w:r>
    </w:p>
    <w:p w:rsidR="001D5842" w:rsidRDefault="001D5842" w:rsidP="00167412">
      <w:pPr>
        <w:spacing w:after="0" w:line="240" w:lineRule="auto"/>
        <w:rPr>
          <w:sz w:val="32"/>
          <w:szCs w:val="32"/>
        </w:rPr>
      </w:pPr>
    </w:p>
    <w:p w:rsidR="001D5842" w:rsidRDefault="001D5842" w:rsidP="001D5842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Min. t</w:t>
      </w:r>
      <w:r w:rsidRPr="001D5842">
        <w:rPr>
          <w:b/>
          <w:sz w:val="32"/>
          <w:szCs w:val="32"/>
        </w:rPr>
        <w:t>lak vody za studeného stavu</w:t>
      </w:r>
      <w:r>
        <w:rPr>
          <w:b/>
          <w:sz w:val="32"/>
          <w:szCs w:val="32"/>
        </w:rPr>
        <w:t xml:space="preserve"> = nejnižší pracovní přetlak pd:</w:t>
      </w:r>
    </w:p>
    <w:p w:rsidR="001D5842" w:rsidRDefault="001D5842" w:rsidP="001D5842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Pd = po + 30 (kPa) = 100+ 30= 130 kPa</w:t>
      </w:r>
    </w:p>
    <w:p w:rsidR="001D5842" w:rsidRDefault="001D5842" w:rsidP="001D5842">
      <w:pPr>
        <w:spacing w:after="0" w:line="240" w:lineRule="auto"/>
        <w:rPr>
          <w:b/>
          <w:sz w:val="32"/>
          <w:szCs w:val="32"/>
        </w:rPr>
      </w:pPr>
    </w:p>
    <w:p w:rsidR="001D5842" w:rsidRDefault="001D5842" w:rsidP="001D5842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Nejvyšší pracovní přetlak soustavy = otevírací přetlak pojistného ventil:</w:t>
      </w:r>
    </w:p>
    <w:p w:rsidR="001D5842" w:rsidRPr="004B6F0C" w:rsidRDefault="001D5842" w:rsidP="001D5842">
      <w:pPr>
        <w:spacing w:after="0" w:line="240" w:lineRule="auto"/>
        <w:rPr>
          <w:sz w:val="32"/>
          <w:szCs w:val="32"/>
        </w:rPr>
      </w:pPr>
      <w:r w:rsidRPr="004B6F0C">
        <w:rPr>
          <w:sz w:val="32"/>
          <w:szCs w:val="32"/>
        </w:rPr>
        <w:t xml:space="preserve">Měl by být menší </w:t>
      </w:r>
      <w:r w:rsidR="00823335">
        <w:rPr>
          <w:sz w:val="32"/>
          <w:szCs w:val="32"/>
        </w:rPr>
        <w:t xml:space="preserve">o 50 kPa </w:t>
      </w:r>
      <w:r w:rsidRPr="004B6F0C">
        <w:rPr>
          <w:sz w:val="32"/>
          <w:szCs w:val="32"/>
        </w:rPr>
        <w:t>než</w:t>
      </w:r>
      <w:r w:rsidR="004B6F0C" w:rsidRPr="004B6F0C">
        <w:rPr>
          <w:sz w:val="32"/>
          <w:szCs w:val="32"/>
        </w:rPr>
        <w:t xml:space="preserve"> nejmenší pracovní přetlak v OS. Nejčastěji se jedná o kotel.</w:t>
      </w:r>
    </w:p>
    <w:p w:rsidR="004B6F0C" w:rsidRPr="004B6F0C" w:rsidRDefault="004B6F0C" w:rsidP="001D5842">
      <w:pPr>
        <w:spacing w:after="0" w:line="240" w:lineRule="auto"/>
        <w:rPr>
          <w:sz w:val="32"/>
          <w:szCs w:val="32"/>
        </w:rPr>
      </w:pPr>
      <w:r w:rsidRPr="004B6F0C">
        <w:rPr>
          <w:sz w:val="32"/>
          <w:szCs w:val="32"/>
        </w:rPr>
        <w:t>Z podkladů o kotli nutno zjistit jaký má pracovní přetlak.</w:t>
      </w:r>
    </w:p>
    <w:p w:rsidR="004B6F0C" w:rsidRPr="004B6F0C" w:rsidRDefault="004B6F0C" w:rsidP="001D5842">
      <w:pPr>
        <w:spacing w:after="0" w:line="240" w:lineRule="auto"/>
        <w:rPr>
          <w:sz w:val="32"/>
          <w:szCs w:val="32"/>
        </w:rPr>
      </w:pPr>
      <w:r w:rsidRPr="004B6F0C">
        <w:rPr>
          <w:sz w:val="32"/>
          <w:szCs w:val="32"/>
        </w:rPr>
        <w:t xml:space="preserve">Např. Buderus Logamax </w:t>
      </w:r>
      <w:r w:rsidR="00935EB6">
        <w:rPr>
          <w:sz w:val="32"/>
          <w:szCs w:val="32"/>
        </w:rPr>
        <w:t>G</w:t>
      </w:r>
      <w:r w:rsidRPr="004B6F0C">
        <w:rPr>
          <w:sz w:val="32"/>
          <w:szCs w:val="32"/>
        </w:rPr>
        <w:t>B162-15 má 300 kPa</w:t>
      </w:r>
    </w:p>
    <w:p w:rsidR="001D5842" w:rsidRDefault="004B6F0C" w:rsidP="001D5842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 xml:space="preserve">Návrh: </w:t>
      </w:r>
      <w:r w:rsidR="001D5842">
        <w:rPr>
          <w:sz w:val="32"/>
          <w:szCs w:val="32"/>
        </w:rPr>
        <w:t>P</w:t>
      </w:r>
      <w:r>
        <w:rPr>
          <w:sz w:val="32"/>
          <w:szCs w:val="32"/>
        </w:rPr>
        <w:t>h, dov</w:t>
      </w:r>
      <w:r w:rsidR="001D5842">
        <w:rPr>
          <w:sz w:val="32"/>
          <w:szCs w:val="32"/>
        </w:rPr>
        <w:t xml:space="preserve"> = </w:t>
      </w:r>
      <w:r w:rsidR="00823335">
        <w:rPr>
          <w:sz w:val="32"/>
          <w:szCs w:val="32"/>
        </w:rPr>
        <w:t xml:space="preserve">300-50= </w:t>
      </w:r>
      <w:r>
        <w:rPr>
          <w:sz w:val="32"/>
          <w:szCs w:val="32"/>
        </w:rPr>
        <w:t>250 kPa</w:t>
      </w:r>
    </w:p>
    <w:p w:rsidR="001D5842" w:rsidRDefault="001D5842" w:rsidP="001D5842">
      <w:pPr>
        <w:spacing w:after="0" w:line="240" w:lineRule="auto"/>
        <w:rPr>
          <w:b/>
          <w:sz w:val="32"/>
          <w:szCs w:val="32"/>
        </w:rPr>
      </w:pPr>
    </w:p>
    <w:p w:rsidR="004B6F0C" w:rsidRDefault="004B6F0C" w:rsidP="004B6F0C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Vodní objem v OS:</w:t>
      </w:r>
    </w:p>
    <w:p w:rsidR="001D5842" w:rsidRDefault="004B6F0C" w:rsidP="004B6F0C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Jedná se o součet objemu vody v kotli + OT + potrubí.</w:t>
      </w:r>
    </w:p>
    <w:p w:rsidR="004B6F0C" w:rsidRDefault="004B6F0C" w:rsidP="004B6F0C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Pokud jej neznáme, můžeme si pomoci přibližným výpočtem.</w:t>
      </w:r>
    </w:p>
    <w:p w:rsidR="004B6F0C" w:rsidRDefault="004B6F0C" w:rsidP="004B6F0C">
      <w:pPr>
        <w:spacing w:after="0" w:line="240" w:lineRule="auto"/>
        <w:rPr>
          <w:b/>
          <w:sz w:val="40"/>
          <w:szCs w:val="40"/>
        </w:rPr>
      </w:pPr>
    </w:p>
    <w:p w:rsidR="001D5842" w:rsidRDefault="001D5842" w:rsidP="001D5842">
      <w:pPr>
        <w:spacing w:after="0" w:line="240" w:lineRule="auto"/>
        <w:rPr>
          <w:b/>
          <w:sz w:val="40"/>
          <w:szCs w:val="40"/>
        </w:rPr>
      </w:pPr>
    </w:p>
    <w:p w:rsidR="00F00924" w:rsidRDefault="001D5842" w:rsidP="001D5842">
      <w:pPr>
        <w:spacing w:after="0" w:line="240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t>a) Dle TZB-info</w:t>
      </w:r>
    </w:p>
    <w:p w:rsidR="001D5842" w:rsidRDefault="00671390" w:rsidP="001D5842">
      <w:pPr>
        <w:spacing w:after="0" w:line="240" w:lineRule="auto"/>
        <w:rPr>
          <w:sz w:val="32"/>
          <w:szCs w:val="32"/>
        </w:rPr>
      </w:pPr>
      <w:hyperlink r:id="rId168" w:history="1">
        <w:r w:rsidR="001D5842" w:rsidRPr="00925C2F">
          <w:rPr>
            <w:rStyle w:val="Hypertextovodkaz"/>
            <w:sz w:val="32"/>
            <w:szCs w:val="32"/>
          </w:rPr>
          <w:t>http://vytapeni.tzb-info.cz/tabulky-a-vypocty/60-tlakova-expanzni-nadoba</w:t>
        </w:r>
      </w:hyperlink>
    </w:p>
    <w:p w:rsidR="001D5842" w:rsidRPr="001D5842" w:rsidRDefault="001D5842" w:rsidP="001D5842">
      <w:pPr>
        <w:spacing w:after="0" w:line="240" w:lineRule="auto"/>
        <w:rPr>
          <w:sz w:val="32"/>
          <w:szCs w:val="32"/>
        </w:rPr>
      </w:pPr>
    </w:p>
    <w:p w:rsidR="001D5842" w:rsidRDefault="004B6F0C" w:rsidP="00DE03FD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218BBA87" wp14:editId="17A7D8DA">
            <wp:extent cx="6978770" cy="4768195"/>
            <wp:effectExtent l="0" t="0" r="0" b="0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9"/>
                    <a:srcRect l="34164" t="24688" r="9608" b="4807"/>
                    <a:stretch/>
                  </pic:blipFill>
                  <pic:spPr bwMode="auto">
                    <a:xfrm>
                      <a:off x="0" y="0"/>
                      <a:ext cx="6975039" cy="4765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842" w:rsidRDefault="001D5842" w:rsidP="00DE03FD">
      <w:pPr>
        <w:rPr>
          <w:b/>
          <w:sz w:val="40"/>
          <w:szCs w:val="40"/>
        </w:rPr>
      </w:pPr>
    </w:p>
    <w:p w:rsidR="004B6F0C" w:rsidRDefault="004B6F0C" w:rsidP="004B6F0C">
      <w:pPr>
        <w:spacing w:after="0" w:line="240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t>b) Manuálně dle vzorců:</w:t>
      </w:r>
    </w:p>
    <w:p w:rsidR="004B6F0C" w:rsidRPr="004B6F0C" w:rsidRDefault="004B6F0C" w:rsidP="004B6F0C">
      <w:pPr>
        <w:spacing w:after="0" w:line="240" w:lineRule="auto"/>
        <w:rPr>
          <w:sz w:val="32"/>
          <w:szCs w:val="32"/>
        </w:rPr>
      </w:pPr>
      <w:r w:rsidRPr="004B6F0C">
        <w:rPr>
          <w:sz w:val="32"/>
          <w:szCs w:val="32"/>
        </w:rPr>
        <w:t>V = 1,3. G . ∆v</w:t>
      </w:r>
    </w:p>
    <w:p w:rsidR="004B6F0C" w:rsidRPr="004B6F0C" w:rsidRDefault="004B6F0C" w:rsidP="004B6F0C">
      <w:pPr>
        <w:spacing w:after="0" w:line="240" w:lineRule="auto"/>
        <w:rPr>
          <w:sz w:val="32"/>
          <w:szCs w:val="32"/>
        </w:rPr>
      </w:pPr>
      <w:r w:rsidRPr="004B6F0C">
        <w:rPr>
          <w:sz w:val="32"/>
          <w:szCs w:val="32"/>
        </w:rPr>
        <w:t>V = 1,3 . G. 0,024 (0,0222)</w:t>
      </w:r>
    </w:p>
    <w:p w:rsidR="004B6F0C" w:rsidRPr="004B6F0C" w:rsidRDefault="004B6F0C" w:rsidP="004B6F0C">
      <w:pPr>
        <w:spacing w:after="0" w:line="240" w:lineRule="auto"/>
        <w:rPr>
          <w:sz w:val="32"/>
          <w:szCs w:val="32"/>
        </w:rPr>
      </w:pPr>
      <w:r w:rsidRPr="004B6F0C">
        <w:rPr>
          <w:sz w:val="32"/>
          <w:szCs w:val="32"/>
        </w:rPr>
        <w:lastRenderedPageBreak/>
        <w:t>V= 8,2 (7,6) litrů</w:t>
      </w:r>
    </w:p>
    <w:p w:rsidR="004B6F0C" w:rsidRPr="004B6F0C" w:rsidRDefault="004B6F0C" w:rsidP="004B6F0C">
      <w:pPr>
        <w:spacing w:after="0" w:line="240" w:lineRule="auto"/>
        <w:rPr>
          <w:sz w:val="32"/>
          <w:szCs w:val="32"/>
        </w:rPr>
      </w:pPr>
    </w:p>
    <w:p w:rsidR="004B6F0C" w:rsidRDefault="004B6F0C" w:rsidP="004B6F0C">
      <w:pPr>
        <w:spacing w:after="0" w:line="240" w:lineRule="auto"/>
        <w:rPr>
          <w:sz w:val="32"/>
          <w:szCs w:val="32"/>
        </w:rPr>
      </w:pPr>
      <w:r w:rsidRPr="004B6F0C">
        <w:rPr>
          <w:sz w:val="32"/>
          <w:szCs w:val="32"/>
        </w:rPr>
        <w:t xml:space="preserve">O = </w:t>
      </w:r>
      <w:r>
        <w:rPr>
          <w:sz w:val="32"/>
          <w:szCs w:val="32"/>
        </w:rPr>
        <w:t>23,9 (22,1)</w:t>
      </w:r>
    </w:p>
    <w:p w:rsidR="004B6F0C" w:rsidRDefault="004B6F0C" w:rsidP="004B6F0C">
      <w:pPr>
        <w:spacing w:after="0" w:line="240" w:lineRule="auto"/>
        <w:rPr>
          <w:sz w:val="32"/>
          <w:szCs w:val="32"/>
        </w:rPr>
      </w:pPr>
    </w:p>
    <w:p w:rsidR="004B6F0C" w:rsidRDefault="004B6F0C" w:rsidP="004B6F0C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 xml:space="preserve">Návrh: </w:t>
      </w:r>
    </w:p>
    <w:p w:rsidR="00006655" w:rsidRPr="00006655" w:rsidRDefault="00006655" w:rsidP="00006655">
      <w:pPr>
        <w:spacing w:after="0" w:line="240" w:lineRule="auto"/>
        <w:rPr>
          <w:sz w:val="32"/>
          <w:szCs w:val="32"/>
        </w:rPr>
      </w:pPr>
      <w:r w:rsidRPr="00006655">
        <w:rPr>
          <w:sz w:val="32"/>
          <w:szCs w:val="32"/>
        </w:rPr>
        <w:t xml:space="preserve">Objem EN vyšel min </w:t>
      </w:r>
      <w:r>
        <w:rPr>
          <w:sz w:val="32"/>
          <w:szCs w:val="32"/>
        </w:rPr>
        <w:t>22,1</w:t>
      </w:r>
      <w:r w:rsidRPr="00006655">
        <w:rPr>
          <w:sz w:val="32"/>
          <w:szCs w:val="32"/>
        </w:rPr>
        <w:t xml:space="preserve"> litrů.</w:t>
      </w:r>
    </w:p>
    <w:p w:rsidR="00006655" w:rsidRPr="00006655" w:rsidRDefault="00006655" w:rsidP="00006655">
      <w:pPr>
        <w:spacing w:after="0" w:line="240" w:lineRule="auto"/>
        <w:rPr>
          <w:sz w:val="32"/>
          <w:szCs w:val="32"/>
        </w:rPr>
      </w:pPr>
      <w:r w:rsidRPr="00006655">
        <w:rPr>
          <w:sz w:val="32"/>
          <w:szCs w:val="32"/>
        </w:rPr>
        <w:t>Z výrobní řady např. Reflex vybereme EN s nejbližším vyšším objemem.</w:t>
      </w:r>
    </w:p>
    <w:p w:rsidR="00006655" w:rsidRDefault="00671390" w:rsidP="00006655">
      <w:pPr>
        <w:rPr>
          <w:rStyle w:val="Hypertextovodkaz"/>
          <w:sz w:val="24"/>
          <w:szCs w:val="24"/>
        </w:rPr>
      </w:pPr>
      <w:hyperlink r:id="rId170" w:history="1">
        <w:r w:rsidR="00006655" w:rsidRPr="007D3CFA">
          <w:rPr>
            <w:rStyle w:val="Hypertextovodkaz"/>
            <w:sz w:val="24"/>
            <w:szCs w:val="24"/>
          </w:rPr>
          <w:t>http://www.reflexcz.cz/</w:t>
        </w:r>
      </w:hyperlink>
    </w:p>
    <w:p w:rsidR="00006655" w:rsidRDefault="00006655" w:rsidP="00006655">
      <w:pPr>
        <w:rPr>
          <w:rStyle w:val="Hypertextovodkaz"/>
          <w:sz w:val="24"/>
          <w:szCs w:val="24"/>
        </w:rPr>
      </w:pPr>
    </w:p>
    <w:p w:rsidR="00006655" w:rsidRDefault="00006655" w:rsidP="00006655">
      <w:pPr>
        <w:rPr>
          <w:sz w:val="28"/>
          <w:szCs w:val="28"/>
        </w:rPr>
      </w:pPr>
      <w:r>
        <w:rPr>
          <w:sz w:val="28"/>
          <w:szCs w:val="28"/>
        </w:rPr>
        <w:t>Návrh: Expanzní nádoba Reflex N 25 litrů, pracovní přetlak 300 kPa</w:t>
      </w:r>
    </w:p>
    <w:p w:rsidR="00006655" w:rsidRPr="007D3CFA" w:rsidRDefault="00006655" w:rsidP="00006655">
      <w:pPr>
        <w:rPr>
          <w:sz w:val="28"/>
          <w:szCs w:val="28"/>
        </w:rPr>
      </w:pPr>
      <w:r>
        <w:rPr>
          <w:sz w:val="28"/>
          <w:szCs w:val="28"/>
        </w:rPr>
        <w:t>Poznámka: Je to v pořádku p</w:t>
      </w:r>
      <w:r w:rsidR="000E4270">
        <w:rPr>
          <w:sz w:val="28"/>
          <w:szCs w:val="28"/>
        </w:rPr>
        <w:t>oněvadž otevírací přetlak poj. v</w:t>
      </w:r>
      <w:r>
        <w:rPr>
          <w:sz w:val="28"/>
          <w:szCs w:val="28"/>
        </w:rPr>
        <w:t>entilu 250 kPa</w:t>
      </w:r>
    </w:p>
    <w:p w:rsidR="00006655" w:rsidRPr="00006655" w:rsidRDefault="00006655" w:rsidP="00006655">
      <w:pPr>
        <w:rPr>
          <w:rStyle w:val="Hypertextovodkaz"/>
          <w:sz w:val="32"/>
          <w:szCs w:val="32"/>
        </w:rPr>
      </w:pPr>
    </w:p>
    <w:p w:rsidR="00006655" w:rsidRPr="007D3CFA" w:rsidRDefault="00A64A63" w:rsidP="00006655">
      <w:pPr>
        <w:rPr>
          <w:sz w:val="24"/>
          <w:szCs w:val="24"/>
        </w:rPr>
      </w:pPr>
      <w:r>
        <w:rPr>
          <w:noProof/>
          <w:sz w:val="28"/>
          <w:szCs w:val="28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747617</wp:posOffset>
                </wp:positionH>
                <wp:positionV relativeFrom="paragraph">
                  <wp:posOffset>3329453</wp:posOffset>
                </wp:positionV>
                <wp:extent cx="5433237" cy="138031"/>
                <wp:effectExtent l="0" t="0" r="15240" b="14605"/>
                <wp:wrapNone/>
                <wp:docPr id="97" name="Obdélní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3237" cy="13803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8929B3" id="Obdélník 97" o:spid="_x0000_s1026" style="position:absolute;margin-left:58.85pt;margin-top:262.15pt;width:427.8pt;height:10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UCShAIAAEcFAAAOAAAAZHJzL2Uyb0RvYy54bWysVMFu2zAMvQ/YPwi6r7aTdGuDOkXQosOA&#10;oi3WDj0rslQbk0WNUuJkf7TDvqI/Nkp23KItdhiWgyKJ5CP5/KiT021r2Eahb8CWvDjIOVNWQtXY&#10;h5J/u7v4cMSZD8JWwoBVJd8pz08X79+ddG6uJlCDqRQyArF+3rmS1yG4eZZ5WatW+ANwypJRA7Yi&#10;0BEfsgpFR+itySZ5/jHrACuHIJX3dHveG/ki4WutZLjW2qvATMmptpBWTOsqrtniRMwfULi6kUMZ&#10;4h+qaEVjKekIdS6CYGtsXkG1jUTwoMOBhDYDrRupUg/UTZG/6Oa2Fk6lXogc70aa/P+DlVebG2RN&#10;VfLjT5xZ0dI3ul5Vj7+Mffz9ndElMdQ5PyfHW3eDw8nTNra71djGf2qEbROru5FVtQ1M0uXhbDqd&#10;TAldkq2YHuXTIoJmT9EOffisoGVxU3Kkr5bIFJtLH3rXvUtMZuGiMSbex8L6UtIu7IyKDsZ+VZqa&#10;ouSTBJTkpM4Mso0gIQgplQ1Fb6pFpfrrw5x+Q2ljRCo0AUZkTYlH7AEgSvU1dl/24B9DVVLjGJz/&#10;rbA+eIxImcGGMbhtLOBbAIa6GjL3/nuSemoiSyuodvTJEfpZ8E5eNET7pfDhRiCJn8aEBjpc06IN&#10;dCWHYcdZDfjzrfvoT5okK2cdDVPJ/Y+1QMWZ+WJJrcfFbBanLx1mh58mdMDnltVzi123Z0CfqaCn&#10;w8m0jf7B7Lcaob2nuV/GrGQSVlLuksuA+8NZ6IecXg6plsvkRhPnRLi0t05G8MhqlNXd9l6gG7QX&#10;SLVXsB88MX8hwd43RlpYrgPoJunzideBb5rWJJzhZYnPwfNz8np6/xZ/AAAA//8DAFBLAwQUAAYA&#10;CAAAACEAhPZLaOIAAAALAQAADwAAAGRycy9kb3ducmV2LnhtbEyPS0/DMBCE70j8B2uRuFGnDxoI&#10;capSiRMPKQ0gcXPtJQnE6yh228CvZznBbWd3NPtNvhpdJw44hNaTgukkAYFkvG2pVvBc3V1cgQhR&#10;k9WdJ1TwhQFWxelJrjPrj1TiYRtrwSEUMq2gibHPpAymQafDxPdIfHv3g9OR5VBLO+gjh7tOzpJk&#10;KZ1uiT80usdNg+Zzu3cK8OX1o/x+uzdPD2btS9rE6rZ6VOr8bFzfgIg4xj8z/OIzOhTMtPN7skF0&#10;rKdpylYFl7PFHAQ7rtM5DzveLJYJyCKX/zsUPwAAAP//AwBQSwECLQAUAAYACAAAACEAtoM4kv4A&#10;AADhAQAAEwAAAAAAAAAAAAAAAAAAAAAAW0NvbnRlbnRfVHlwZXNdLnhtbFBLAQItABQABgAIAAAA&#10;IQA4/SH/1gAAAJQBAAALAAAAAAAAAAAAAAAAAC8BAABfcmVscy8ucmVsc1BLAQItABQABgAIAAAA&#10;IQCSmUCShAIAAEcFAAAOAAAAAAAAAAAAAAAAAC4CAABkcnMvZTJvRG9jLnhtbFBLAQItABQABgAI&#10;AAAAIQCE9kto4gAAAAsBAAAPAAAAAAAAAAAAAAAAAN4EAABkcnMvZG93bnJldi54bWxQSwUGAAAA&#10;AAQABADzAAAA7QUAAAAA&#10;" filled="f" strokecolor="#243f60 [1604]" strokeweight="2pt"/>
            </w:pict>
          </mc:Fallback>
        </mc:AlternateContent>
      </w:r>
      <w:r w:rsidR="00006655">
        <w:rPr>
          <w:noProof/>
          <w:sz w:val="28"/>
          <w:szCs w:val="28"/>
          <w:lang w:eastAsia="cs-CZ"/>
        </w:rPr>
        <w:drawing>
          <wp:inline distT="0" distB="0" distL="0" distR="0" wp14:anchorId="62EF2457" wp14:editId="0B521A71">
            <wp:extent cx="8165805" cy="5856155"/>
            <wp:effectExtent l="0" t="0" r="6985" b="0"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9967" cy="585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F0C" w:rsidRPr="004B6F0C" w:rsidRDefault="004B6F0C" w:rsidP="004B6F0C">
      <w:pPr>
        <w:spacing w:after="0" w:line="240" w:lineRule="auto"/>
        <w:rPr>
          <w:sz w:val="32"/>
          <w:szCs w:val="32"/>
        </w:rPr>
      </w:pPr>
    </w:p>
    <w:p w:rsidR="001D5842" w:rsidRDefault="001D5842" w:rsidP="00DE03FD">
      <w:pPr>
        <w:rPr>
          <w:b/>
          <w:sz w:val="40"/>
          <w:szCs w:val="40"/>
        </w:rPr>
      </w:pPr>
    </w:p>
    <w:p w:rsidR="0074712A" w:rsidRDefault="00116977" w:rsidP="0074712A">
      <w:pPr>
        <w:rPr>
          <w:b/>
          <w:sz w:val="32"/>
          <w:szCs w:val="32"/>
        </w:rPr>
      </w:pPr>
      <w:r>
        <w:rPr>
          <w:b/>
          <w:sz w:val="40"/>
          <w:szCs w:val="40"/>
        </w:rPr>
        <w:lastRenderedPageBreak/>
        <w:t xml:space="preserve">7.5 </w:t>
      </w:r>
      <w:r w:rsidR="00945D18" w:rsidRPr="00116977">
        <w:rPr>
          <w:b/>
          <w:sz w:val="40"/>
          <w:szCs w:val="40"/>
        </w:rPr>
        <w:t>K</w:t>
      </w:r>
      <w:r w:rsidR="001A534B">
        <w:rPr>
          <w:b/>
          <w:sz w:val="40"/>
          <w:szCs w:val="40"/>
        </w:rPr>
        <w:t>AM NEJLÉPE UMÍSTIT EN A ČERPADLO</w:t>
      </w:r>
      <w:r w:rsidR="0074712A">
        <w:rPr>
          <w:b/>
          <w:sz w:val="40"/>
          <w:szCs w:val="40"/>
        </w:rPr>
        <w:t xml:space="preserve">                         </w:t>
      </w:r>
      <w:r w:rsidR="0074712A">
        <w:rPr>
          <w:sz w:val="32"/>
          <w:szCs w:val="32"/>
        </w:rPr>
        <w:t>15.1.2014   49.50.  HOD</w:t>
      </w:r>
    </w:p>
    <w:p w:rsidR="00945D18" w:rsidRPr="00116977" w:rsidRDefault="00945D18" w:rsidP="00DE03FD">
      <w:pPr>
        <w:rPr>
          <w:b/>
          <w:sz w:val="40"/>
          <w:szCs w:val="40"/>
        </w:rPr>
      </w:pPr>
    </w:p>
    <w:p w:rsidR="00945D18" w:rsidRPr="001122A1" w:rsidRDefault="001122A1" w:rsidP="00DE03FD">
      <w:pPr>
        <w:rPr>
          <w:sz w:val="28"/>
          <w:szCs w:val="28"/>
        </w:rPr>
      </w:pPr>
      <w:r>
        <w:rPr>
          <w:sz w:val="32"/>
          <w:szCs w:val="32"/>
        </w:rPr>
        <w:t xml:space="preserve">Zdroj:  </w:t>
      </w:r>
      <w:hyperlink r:id="rId172" w:history="1">
        <w:r w:rsidR="00945D18" w:rsidRPr="001122A1">
          <w:rPr>
            <w:rStyle w:val="Hypertextovodkaz"/>
            <w:sz w:val="28"/>
            <w:szCs w:val="28"/>
          </w:rPr>
          <w:t>http://www.tzb-info.cz/219-kam-umistit-expanzni-nadobu-a-cerpadlo-v-systemu-ustredniho-vytapeni</w:t>
        </w:r>
      </w:hyperlink>
    </w:p>
    <w:p w:rsidR="00945D18" w:rsidRDefault="00945D18" w:rsidP="00DE03FD">
      <w:pPr>
        <w:rPr>
          <w:sz w:val="32"/>
          <w:szCs w:val="32"/>
        </w:rPr>
      </w:pPr>
      <w:r>
        <w:rPr>
          <w:b/>
          <w:bCs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5861877</wp:posOffset>
                </wp:positionH>
                <wp:positionV relativeFrom="paragraph">
                  <wp:posOffset>593282</wp:posOffset>
                </wp:positionV>
                <wp:extent cx="1956391" cy="0"/>
                <wp:effectExtent l="38100" t="133350" r="0" b="133350"/>
                <wp:wrapNone/>
                <wp:docPr id="86" name="Přímá spojnice se šipkou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56391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42C16" id="Přímá spojnice se šipkou 86" o:spid="_x0000_s1026" type="#_x0000_t32" style="position:absolute;margin-left:461.55pt;margin-top:46.7pt;width:154.05pt;height:0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p0BDgIAAEsEAAAOAAAAZHJzL2Uyb0RvYy54bWysVEtu2zAQ3RfoHQjua0kJaiSG5Sycpl0U&#10;rdHPAWiKtNhSHGLIWPZRuswBeoog98qQktUvCrSoFoQoznvz3tNIy6tDZ9leYTDgal7NSs6Uk9AY&#10;t6v5xw83zy44C1G4RlhwquZHFfjV6umTZe8X6gxasI1CRiQuLHpf8zZGvyiKIFvViTADrxwdasBO&#10;RNrirmhQ9MTe2eKsLOdFD9h4BKlCoKfXwyFfZX6tlYxvtQ4qMltz0hbzinndprVYLcVih8K3Ro4y&#10;xD+o6IRx1HSiuhZRsFs0v1B1RiIE0HEmoStAayNV9kBuqvInN+9b4VX2QuEEP8UU/h+tfLPfIDNN&#10;zS/mnDnR0TvaPHy5/9rd37Hg4ZMjgSwo9nBn/Ge4ZVRGmfU+LAi6dhscd8FvMAVw0NgxbY1/ReOQ&#10;IyGT7JATP06Jq0Nkkh5Wl8/n55cVZ/J0VgwUicpjiC8VdCzd1DxEFGbXxjU4R+8VcKAX+9chkggC&#10;ngAJbB3ra35+UZVlVhHAmubGWJsOA+62a4tsL2gs1mW6kiui+KEsCmNfuIbFo6dYBCL0Y5l1VJ1C&#10;GGznu3i0auj8TmmKNNkbWqdhVlM/IaVysZqYqDrBNGmbgKPmPwHH+gRVedD/BjwhcmdwcQJ3xgH+&#10;TnY8nCTrof6UwOA7RbCF5pgHIkdDE5sjHb+u9El8v8/wb/+A1SMAAAD//wMAUEsDBBQABgAIAAAA&#10;IQCaT0Dj3gAAAAoBAAAPAAAAZHJzL2Rvd25yZXYueG1sTI9BS8NAEIXvgv9hGcGb3TQtxcZsiigi&#10;RSlYLfQ4zY7JYnY37G7a+O+d4kFvM+893nxTrkbbiSOFaLxTMJ1kIMjVXhvXKPh4f7q5BRETOo2d&#10;d6TgmyKsqsuLEgvtT+6NjtvUCC5xsUAFbUp9IWWsW7IYJ74nx96nDxYTr6GROuCJy20n8yxbSIvG&#10;8YUWe3poqf7aDlZBvvBL87J7XK9Tnw2b1+c9BjNX6vpqvL8DkWhMf2E44zM6VMx08IPTUXQKlvls&#10;ylEeZnMQ5wALOYjDryKrUv5/ofoBAAD//wMAUEsBAi0AFAAGAAgAAAAhALaDOJL+AAAA4QEAABMA&#10;AAAAAAAAAAAAAAAAAAAAAFtDb250ZW50X1R5cGVzXS54bWxQSwECLQAUAAYACAAAACEAOP0h/9YA&#10;AACUAQAACwAAAAAAAAAAAAAAAAAvAQAAX3JlbHMvLnJlbHNQSwECLQAUAAYACAAAACEADuKdAQ4C&#10;AABLBAAADgAAAAAAAAAAAAAAAAAuAgAAZHJzL2Uyb0RvYy54bWxQSwECLQAUAAYACAAAACEAmk9A&#10;494AAAAKAQAADwAAAAAAAAAAAAAAAABoBAAAZHJzL2Rvd25yZXYueG1sUEsFBgAAAAAEAAQA8wAA&#10;AHMFAAAAAA==&#10;" strokecolor="#c00000" strokeweight="3pt">
                <v:stroke endarrow="open"/>
              </v:shape>
            </w:pict>
          </mc:Fallback>
        </mc:AlternateContent>
      </w:r>
      <w:r>
        <w:rPr>
          <w:b/>
          <w:bCs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2F91AC2" wp14:editId="09846789">
                <wp:simplePos x="0" y="0"/>
                <wp:positionH relativeFrom="column">
                  <wp:posOffset>7818120</wp:posOffset>
                </wp:positionH>
                <wp:positionV relativeFrom="paragraph">
                  <wp:posOffset>593090</wp:posOffset>
                </wp:positionV>
                <wp:extent cx="0" cy="2392045"/>
                <wp:effectExtent l="19050" t="0" r="19050" b="8255"/>
                <wp:wrapNone/>
                <wp:docPr id="84" name="Přímá spojnic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3920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A69080" id="Přímá spojnice 84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5.6pt,46.7pt" to="615.6pt,23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VM+8AEAABkEAAAOAAAAZHJzL2Uyb0RvYy54bWysU82O0zAQviPxDpbvNGl3QSVquoeulguC&#10;ir+764wbI//JNk36KBx5AJ5ixXsxttOwgDiAyMGKxzPffN/n8eZm1IqcwAdpTUuXi5oSMNx20hxb&#10;+v7d3ZM1JSEy0zFlDbT0DIHebB8/2gyugZXtrerAEwQxoRlcS/sYXVNVgfegWVhYBwYPhfWaRdz6&#10;Y9V5NiC6VtWqrp9Vg/Wd85ZDCBi9LYd0m/GFAB5fCxEgEtVS5Bbz6vN6SGu13bDm6JnrJZ9osH9g&#10;oZk02HSGumWRkU9e/galJfc2WBEX3OrKCiE5ZA2oZln/ouZtzxxkLWhOcLNN4f/B8lenvSeya+n6&#10;mhLDNN7R/tvn+6/6/gsJzn40SJDgGRo1uNBg/s7s/bQLbu+T6lF4TYSS7gPOQPYBlZEx23yebYYx&#10;El6CHKOrq+er+vppQq4KRIJyPsQXYDVJPy1V0iQHWMNOL0MsqZeUFFaGDC29Wi/rOqcFq2R3J5VK&#10;h8EfDzvlyYnh7e/q9E3dHqRhb2WQQlJX9OS/eFZQGrwBgQYh76IsjybMsIxzMHE54SqD2alMIIW5&#10;cKKWZvpPhVN+KoU8tn9TPFfkztbEuVhLY30x5ufucbxQFiX/4kDRnSw42O6cbzpbg/OX72l6K2nA&#10;H+5z+Y8Xvf0OAAD//wMAUEsDBBQABgAIAAAAIQDxEdZi3wAAAAwBAAAPAAAAZHJzL2Rvd25yZXYu&#10;eG1sTI9NS8NAEIbvgv9hGcGb3SQtfqTZFBEEERRsJedNdpqEZmfD7jaN/nqneNDjO/PwzjPFZraD&#10;mNCH3pGCdJGAQGqc6alV8Ll7vrkHEaImowdHqOALA2zKy4tC58ad6AOnbWwFl1DItYIuxjGXMjQd&#10;Wh0WbkTi3d55qyNH30rj9YnL7SCzJLmVVvfEFzo94lOHzWF7tApM5fsx28vv17ep2jU1VeHlvVLq&#10;+mp+XIOIOMc/GM76rA4lO9XuSCaIgXO2TDNmFTwsVyDOxO+kVrC6S1KQZSH/P1H+AAAA//8DAFBL&#10;AQItABQABgAIAAAAIQC2gziS/gAAAOEBAAATAAAAAAAAAAAAAAAAAAAAAABbQ29udGVudF9UeXBl&#10;c10ueG1sUEsBAi0AFAAGAAgAAAAhADj9If/WAAAAlAEAAAsAAAAAAAAAAAAAAAAALwEAAF9yZWxz&#10;Ly5yZWxzUEsBAi0AFAAGAAgAAAAhAOBNUz7wAQAAGQQAAA4AAAAAAAAAAAAAAAAALgIAAGRycy9l&#10;Mm9Eb2MueG1sUEsBAi0AFAAGAAgAAAAhAPER1mLfAAAADAEAAA8AAAAAAAAAAAAAAAAASgQAAGRy&#10;cy9kb3ducmV2LnhtbFBLBQYAAAAABAAEAPMAAABWBQAAAAA=&#10;" strokecolor="#c00000" strokeweight="3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7C230637" wp14:editId="66B25879">
            <wp:extent cx="5744622" cy="2594344"/>
            <wp:effectExtent l="0" t="0" r="8890" b="0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3"/>
                    <a:srcRect l="29409" t="20018" r="4278" b="42549"/>
                    <a:stretch/>
                  </pic:blipFill>
                  <pic:spPr bwMode="auto">
                    <a:xfrm>
                      <a:off x="0" y="0"/>
                      <a:ext cx="5752459" cy="2597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D18" w:rsidRDefault="00945D18" w:rsidP="00DE03FD">
      <w:pPr>
        <w:rPr>
          <w:b/>
          <w:bCs/>
        </w:rPr>
      </w:pPr>
      <w:r w:rsidRPr="001122A1">
        <w:rPr>
          <w:b/>
          <w:bCs/>
          <w:sz w:val="44"/>
          <w:szCs w:val="44"/>
        </w:rPr>
        <w:t>Jako jednoduchý závěr k zapamatování:</w:t>
      </w:r>
      <w:r w:rsidRPr="001122A1">
        <w:rPr>
          <w:b/>
          <w:bCs/>
          <w:sz w:val="44"/>
          <w:szCs w:val="44"/>
        </w:rPr>
        <w:br/>
      </w:r>
      <w:r>
        <w:rPr>
          <w:b/>
          <w:bCs/>
        </w:rPr>
        <w:br/>
        <w:t>Oběhové čerpadlo je možno umístit na zpátečce i na přívodu do systému, ale expanzní nádobu (tlakovou) je nutné napojit vždy poblíž sání čerpadla.</w:t>
      </w:r>
    </w:p>
    <w:p w:rsidR="00945D18" w:rsidRDefault="00945D18" w:rsidP="00DE03FD">
      <w:r w:rsidRPr="00945D18">
        <w:rPr>
          <w:b/>
          <w:sz w:val="40"/>
          <w:szCs w:val="40"/>
          <w:highlight w:val="yellow"/>
        </w:rPr>
        <w:t>Snahou projektanta a samozřejmě i provozovatele systému je navrhnout systém tak, aby jeho co největší část byla v oblasti přetlaku</w:t>
      </w:r>
      <w:r>
        <w:t>.</w:t>
      </w:r>
    </w:p>
    <w:p w:rsidR="00945D18" w:rsidRDefault="00945D18" w:rsidP="00DE03FD"/>
    <w:p w:rsidR="00945D18" w:rsidRDefault="00945D18" w:rsidP="00DE03FD">
      <w:pPr>
        <w:rPr>
          <w:b/>
          <w:bCs/>
        </w:rPr>
      </w:pPr>
    </w:p>
    <w:p w:rsidR="00EE1472" w:rsidRDefault="00EE1472" w:rsidP="00DE03FD">
      <w:pPr>
        <w:rPr>
          <w:b/>
          <w:bCs/>
        </w:rPr>
      </w:pPr>
    </w:p>
    <w:p w:rsidR="00EE1472" w:rsidRDefault="00EE1472" w:rsidP="00DE03FD">
      <w:pPr>
        <w:rPr>
          <w:b/>
          <w:bCs/>
        </w:rPr>
      </w:pPr>
    </w:p>
    <w:p w:rsidR="00EE1472" w:rsidRPr="00116977" w:rsidRDefault="00EE1472" w:rsidP="00EE1472">
      <w:pPr>
        <w:rPr>
          <w:b/>
          <w:sz w:val="40"/>
          <w:szCs w:val="40"/>
        </w:rPr>
      </w:pPr>
      <w:r>
        <w:rPr>
          <w:b/>
          <w:sz w:val="40"/>
          <w:szCs w:val="40"/>
        </w:rPr>
        <w:t>7.6 EXPANZNÍ ZAŘÍZENÍ S OTEVŘENOU EXPANZNÍ NÁDOBOU</w:t>
      </w:r>
      <w:r w:rsidR="0029585B">
        <w:rPr>
          <w:b/>
          <w:sz w:val="40"/>
          <w:szCs w:val="40"/>
        </w:rPr>
        <w:t xml:space="preserve"> (238)</w:t>
      </w:r>
    </w:p>
    <w:p w:rsidR="00EE1472" w:rsidRDefault="00F37DD5" w:rsidP="00DE03FD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>Otevřené expanzní nádoby jsou umístěny nad nejvyšším místě (nejčastěji OT), často na půdách. V těchto případech se musí OEN chránit proti zamrznutí</w:t>
      </w:r>
      <w:r w:rsidR="00A02B5C">
        <w:rPr>
          <w:bCs/>
          <w:sz w:val="32"/>
          <w:szCs w:val="32"/>
        </w:rPr>
        <w:t>. (</w:t>
      </w:r>
      <w:r>
        <w:rPr>
          <w:bCs/>
          <w:sz w:val="32"/>
          <w:szCs w:val="32"/>
        </w:rPr>
        <w:t>viz obr.c</w:t>
      </w:r>
      <w:r w:rsidR="00A02B5C">
        <w:rPr>
          <w:bCs/>
          <w:sz w:val="32"/>
          <w:szCs w:val="32"/>
        </w:rPr>
        <w:t>)</w:t>
      </w:r>
    </w:p>
    <w:p w:rsidR="00A02B5C" w:rsidRDefault="00A02B5C" w:rsidP="00DE03FD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>U otevřených …… nádoby).</w:t>
      </w:r>
    </w:p>
    <w:p w:rsidR="00A02B5C" w:rsidRPr="00F37DD5" w:rsidRDefault="00A02B5C" w:rsidP="00DE03FD">
      <w:pPr>
        <w:rPr>
          <w:bCs/>
          <w:sz w:val="32"/>
          <w:szCs w:val="32"/>
        </w:rPr>
      </w:pPr>
      <w:r>
        <w:rPr>
          <w:bCs/>
          <w:sz w:val="32"/>
          <w:szCs w:val="32"/>
        </w:rPr>
        <w:t>Expanzní nádoba v tomto   …….. neuzavíratelně.</w:t>
      </w:r>
    </w:p>
    <w:p w:rsidR="00F37DD5" w:rsidRDefault="00F37DD5" w:rsidP="00DE03FD">
      <w:pPr>
        <w:rPr>
          <w:sz w:val="32"/>
          <w:szCs w:val="32"/>
        </w:rPr>
      </w:pPr>
      <w:r>
        <w:rPr>
          <w:sz w:val="32"/>
          <w:szCs w:val="32"/>
        </w:rPr>
        <w:t xml:space="preserve">DÚ obr. F.5.3  </w:t>
      </w:r>
    </w:p>
    <w:p w:rsidR="00945D18" w:rsidRDefault="00A02B5C" w:rsidP="00DE03FD">
      <w:pPr>
        <w:rPr>
          <w:sz w:val="32"/>
          <w:szCs w:val="32"/>
        </w:rPr>
      </w:pPr>
      <w:r>
        <w:rPr>
          <w:sz w:val="32"/>
          <w:szCs w:val="32"/>
        </w:rPr>
        <w:t xml:space="preserve">a </w:t>
      </w:r>
      <w:r w:rsidR="00F37DD5">
        <w:rPr>
          <w:sz w:val="32"/>
          <w:szCs w:val="32"/>
        </w:rPr>
        <w:t>Připojení neumožňuje ochranu ….. pro malé výkony zdroje tepla</w:t>
      </w:r>
    </w:p>
    <w:p w:rsidR="00F37DD5" w:rsidRDefault="00F37DD5" w:rsidP="00DE03FD">
      <w:pPr>
        <w:rPr>
          <w:sz w:val="32"/>
          <w:szCs w:val="32"/>
        </w:rPr>
      </w:pPr>
      <w:r>
        <w:rPr>
          <w:sz w:val="32"/>
          <w:szCs w:val="32"/>
        </w:rPr>
        <w:t>c) Zapojení řeší cirkulaci cirkulačním obtokem a chrání EN proti zamrznutí</w:t>
      </w:r>
    </w:p>
    <w:p w:rsidR="00F37DD5" w:rsidRDefault="00F37DD5" w:rsidP="00DE03FD">
      <w:pPr>
        <w:rPr>
          <w:sz w:val="32"/>
          <w:szCs w:val="32"/>
        </w:rPr>
      </w:pPr>
    </w:p>
    <w:p w:rsidR="0070685D" w:rsidRDefault="0070685D" w:rsidP="0070685D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-71090</wp:posOffset>
                </wp:positionH>
                <wp:positionV relativeFrom="paragraph">
                  <wp:posOffset>321059</wp:posOffset>
                </wp:positionV>
                <wp:extent cx="3030279" cy="648586"/>
                <wp:effectExtent l="0" t="0" r="17780" b="18415"/>
                <wp:wrapNone/>
                <wp:docPr id="88" name="Obdélník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279" cy="64858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6969996" id="Obdélník 88" o:spid="_x0000_s1026" style="position:absolute;margin-left:-5.6pt;margin-top:25.3pt;width:238.6pt;height:51.0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qg6hAIAAEcFAAAOAAAAZHJzL2Uyb0RvYy54bWysVMFOGzEQvVfqP1i+l92EACFigyIQVSUE&#10;UaHi7HhtdlWvxx072aR/1EO/gh/r2LtZEKAequawsT0zb2ae3/jsfNsYtlHoa7AFHx3knCkroazt&#10;Y8G/3V99mnLmg7ClMGBVwXfK8/P5xw9nrZupMVRgSoWMQKyfta7gVQhulmVeVqoR/gCcsmTUgI0I&#10;tMXHrETREnpjsnGeH2ctYOkQpPKeTi87I58nfK2VDLdaexWYKTjVFtIX03cVv9n8TMweUbiqln0Z&#10;4h+qaERtKekAdSmCYGus30A1tUTwoMOBhCYDrWupUg/UzSh/1c1dJZxKvRA53g00+f8HK282S2R1&#10;WfAp3ZQVDd3R7ap8+mXs0+/vjA6Jodb5GTneuSX2O0/L2O5WYxP/qRG2TazuBlbVNjBJh4f5YT4+&#10;OeVMku14Mj2aHkfQ7DnaoQ+fFTQsLgqOdGuJTLG59qFz3bvEZBauamPieSysKyWtws6o6GDsV6Wp&#10;KUo+TkBJTurCINsIEoKQUtkw6kyVKFV3fJTTry9tiEiFJsCIrCnxgN0DRKm+xe7K7v1jqEpqHILz&#10;vxXWBQ8RKTPYMAQ3tQV8D8BQV33mzn9PUkdNZGkF5Y6uHKGbBe/kVU20XwsflgJJ/DQmNNDhlj7a&#10;QFtw6FecVYA/3zuP/qRJsnLW0jAV3P9YC1ScmS+W1Ho6mkzi9KXN5OhkTBt8aVm9tNh1cwF0TSN6&#10;OpxMy+gfzH6pEZoHmvtFzEomYSXlLrgMuN9chG7I6eWQarFIbjRxToRre+dkBI+sRlndbx8Eul57&#10;gVR7A/vBE7NXEux8Y6SFxTqArpM+n3nt+aZpTcLpX5b4HLzcJ6/n92/+BwAA//8DAFBLAwQUAAYA&#10;CAAAACEA2xChx+EAAAAKAQAADwAAAGRycy9kb3ducmV2LnhtbEyPy07DMBBF90j8gzVI7FonEQ1V&#10;iFOVSqx4SGkoEjs3HpJAPI5itw18fYcVLEdzdO+5+WqyvTji6DtHCuJ5BAKpdqajRsFr9TBbgvBB&#10;k9G9I1TwjR5WxeVFrjPjTlTicRsawSHkM62gDWHIpPR1i1b7uRuQ+PfhRqsDn2MjzahPHG57mURR&#10;Kq3uiBtaPeCmxfpre7AKcPf2Wf68P9YvT/XalbQJ1X31rNT11bS+AxFwCn8w/OqzOhTstHcHMl70&#10;CmZxnDCqYBGlIBi4SVMet2dykdyCLHL5f0JxBgAA//8DAFBLAQItABQABgAIAAAAIQC2gziS/gAA&#10;AOEBAAATAAAAAAAAAAAAAAAAAAAAAABbQ29udGVudF9UeXBlc10ueG1sUEsBAi0AFAAGAAgAAAAh&#10;ADj9If/WAAAAlAEAAAsAAAAAAAAAAAAAAAAALwEAAF9yZWxzLy5yZWxzUEsBAi0AFAAGAAgAAAAh&#10;AKy6qDqEAgAARwUAAA4AAAAAAAAAAAAAAAAALgIAAGRycy9lMm9Eb2MueG1sUEsBAi0AFAAGAAgA&#10;AAAhANsQocfhAAAACgEAAA8AAAAAAAAAAAAAAAAA3gQAAGRycy9kb3ducmV2LnhtbFBLBQYAAAAA&#10;BAAEAPMAAADsBQAAAAA=&#10;" filled="f" strokecolor="#243f60 [1604]" strokeweight="2pt"/>
            </w:pict>
          </mc:Fallback>
        </mc:AlternateContent>
      </w:r>
      <w:r>
        <w:rPr>
          <w:b/>
          <w:sz w:val="40"/>
          <w:szCs w:val="40"/>
        </w:rPr>
        <w:t>7.6.1 VÝPOČET VELIKOSTI OEN</w:t>
      </w:r>
    </w:p>
    <w:p w:rsidR="0070685D" w:rsidRDefault="0070685D" w:rsidP="0070685D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V = 1,6 . G . </w:t>
      </w:r>
      <w:r>
        <w:rPr>
          <w:rFonts w:cs="Calibri"/>
          <w:b/>
          <w:sz w:val="40"/>
          <w:szCs w:val="40"/>
        </w:rPr>
        <w:t>∆</w:t>
      </w:r>
      <w:r>
        <w:rPr>
          <w:b/>
          <w:sz w:val="40"/>
          <w:szCs w:val="40"/>
        </w:rPr>
        <w:t>v</w:t>
      </w:r>
      <w:r>
        <w:rPr>
          <w:b/>
          <w:sz w:val="40"/>
          <w:szCs w:val="40"/>
        </w:rPr>
        <w:tab/>
        <w:t>(dm</w:t>
      </w:r>
      <w:r w:rsidRPr="0070685D">
        <w:rPr>
          <w:b/>
          <w:sz w:val="40"/>
          <w:szCs w:val="40"/>
          <w:vertAlign w:val="superscript"/>
        </w:rPr>
        <w:t>3</w:t>
      </w:r>
      <w:r>
        <w:rPr>
          <w:b/>
          <w:sz w:val="40"/>
          <w:szCs w:val="40"/>
        </w:rPr>
        <w:t>)</w:t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 w:rsidRPr="0070685D">
        <w:rPr>
          <w:sz w:val="40"/>
          <w:szCs w:val="40"/>
        </w:rPr>
        <w:t>(F.5.7)</w:t>
      </w:r>
    </w:p>
    <w:p w:rsidR="0070685D" w:rsidRDefault="0070685D" w:rsidP="0070685D">
      <w:pPr>
        <w:spacing w:after="0" w:line="240" w:lineRule="auto"/>
        <w:rPr>
          <w:sz w:val="40"/>
          <w:szCs w:val="40"/>
        </w:rPr>
      </w:pPr>
    </w:p>
    <w:p w:rsidR="0070685D" w:rsidRPr="0070685D" w:rsidRDefault="0070685D" w:rsidP="0070685D">
      <w:pPr>
        <w:spacing w:after="0" w:line="240" w:lineRule="auto"/>
        <w:rPr>
          <w:sz w:val="40"/>
          <w:szCs w:val="40"/>
        </w:rPr>
      </w:pPr>
      <w:r w:rsidRPr="0070685D">
        <w:rPr>
          <w:sz w:val="40"/>
          <w:szCs w:val="40"/>
        </w:rPr>
        <w:t>Přičemž:</w:t>
      </w:r>
    </w:p>
    <w:p w:rsidR="0070685D" w:rsidRPr="0070685D" w:rsidRDefault="0070685D" w:rsidP="0070685D">
      <w:pPr>
        <w:spacing w:after="0" w:line="240" w:lineRule="auto"/>
        <w:rPr>
          <w:sz w:val="40"/>
          <w:szCs w:val="40"/>
        </w:rPr>
      </w:pPr>
      <w:r w:rsidRPr="0070685D">
        <w:rPr>
          <w:sz w:val="40"/>
          <w:szCs w:val="40"/>
        </w:rPr>
        <w:t>1,6 - ……</w:t>
      </w:r>
    </w:p>
    <w:p w:rsidR="0070685D" w:rsidRDefault="0070685D" w:rsidP="0070685D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Ostatní viz téma 7.4</w:t>
      </w:r>
    </w:p>
    <w:p w:rsidR="00F37DD5" w:rsidRDefault="00F37DD5" w:rsidP="00DE03FD">
      <w:pPr>
        <w:rPr>
          <w:sz w:val="32"/>
          <w:szCs w:val="32"/>
        </w:rPr>
      </w:pPr>
    </w:p>
    <w:p w:rsidR="0070685D" w:rsidRDefault="0070685D" w:rsidP="00DE03FD">
      <w:pPr>
        <w:rPr>
          <w:sz w:val="32"/>
          <w:szCs w:val="32"/>
        </w:rPr>
      </w:pPr>
    </w:p>
    <w:p w:rsidR="0070685D" w:rsidRDefault="0070685D" w:rsidP="00DE03FD">
      <w:pPr>
        <w:rPr>
          <w:sz w:val="32"/>
          <w:szCs w:val="32"/>
        </w:rPr>
      </w:pPr>
    </w:p>
    <w:p w:rsidR="0070685D" w:rsidRPr="00116977" w:rsidRDefault="0070685D" w:rsidP="0070685D">
      <w:pPr>
        <w:rPr>
          <w:b/>
          <w:sz w:val="40"/>
          <w:szCs w:val="40"/>
        </w:rPr>
      </w:pPr>
      <w:r>
        <w:rPr>
          <w:b/>
          <w:sz w:val="40"/>
          <w:szCs w:val="40"/>
        </w:rPr>
        <w:t>7.7 NASTAVENÍ TLAKU V EXPANZOMATU</w:t>
      </w:r>
    </w:p>
    <w:p w:rsidR="0070685D" w:rsidRDefault="0070685D" w:rsidP="00DE03FD">
      <w:pPr>
        <w:rPr>
          <w:sz w:val="32"/>
          <w:szCs w:val="32"/>
        </w:rPr>
      </w:pPr>
      <w:r>
        <w:rPr>
          <w:sz w:val="32"/>
          <w:szCs w:val="32"/>
        </w:rPr>
        <w:t>Velmi důležité, poněvadž při montáži se to opomíjí a vznikají pak velké problémy za provozu.</w:t>
      </w:r>
    </w:p>
    <w:p w:rsidR="00AF184D" w:rsidRPr="00AF184D" w:rsidRDefault="00AF184D" w:rsidP="00DE03FD">
      <w:pPr>
        <w:rPr>
          <w:sz w:val="32"/>
          <w:szCs w:val="32"/>
          <w:u w:val="single"/>
        </w:rPr>
      </w:pPr>
      <w:r w:rsidRPr="00AF184D">
        <w:rPr>
          <w:sz w:val="32"/>
          <w:szCs w:val="32"/>
          <w:u w:val="single"/>
        </w:rPr>
        <w:t xml:space="preserve">a) Nastavení tlaku plynu (dusíku) </w:t>
      </w:r>
    </w:p>
    <w:p w:rsidR="00AF184D" w:rsidRDefault="00AF184D" w:rsidP="00DE03FD">
      <w:pPr>
        <w:rPr>
          <w:sz w:val="32"/>
          <w:szCs w:val="32"/>
        </w:rPr>
      </w:pPr>
      <w:r>
        <w:rPr>
          <w:sz w:val="32"/>
          <w:szCs w:val="32"/>
        </w:rPr>
        <w:t>Hodnota je měřitelná tlakoměrem na ventilku nádoby</w:t>
      </w:r>
    </w:p>
    <w:p w:rsidR="00AF184D" w:rsidRDefault="00A64A63" w:rsidP="00DE03FD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39AD810" wp14:editId="265FAA9E">
                <wp:simplePos x="0" y="0"/>
                <wp:positionH relativeFrom="column">
                  <wp:posOffset>-177417</wp:posOffset>
                </wp:positionH>
                <wp:positionV relativeFrom="paragraph">
                  <wp:posOffset>545982</wp:posOffset>
                </wp:positionV>
                <wp:extent cx="8102009" cy="637954"/>
                <wp:effectExtent l="0" t="0" r="13335" b="10160"/>
                <wp:wrapNone/>
                <wp:docPr id="96" name="Obdélník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2009" cy="637954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510FD8" id="Obdélník 96" o:spid="_x0000_s1026" style="position:absolute;margin-left:-13.95pt;margin-top:43pt;width:637.95pt;height:50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n8+hAIAAEcFAAAOAAAAZHJzL2Uyb0RvYy54bWysVM1u2zAMvg/YOwi6r3ay9CdBnSJo0WFA&#10;0QZrh54VWaqNyaJGKXGyN9qhT9EXGyU7btEWOwzLwZFE8iP56aNOz7aNYRuFvgZb8NFBzpmyEsra&#10;PhT8+93lpxPOfBC2FAasKvhOeX42//jhtHUzNYYKTKmQEYj1s9YVvArBzbLMy0o1wh+AU5aMGrAR&#10;gbb4kJUoWkJvTDbO86OsBSwdglTe0+lFZ+TzhK+1kuFGa68CMwWn2kL6Yvqu4jebn4rZAwpX1bIv&#10;Q/xDFY2oLSUdoC5EEGyN9RuoppYIHnQ4kNBkoHUtVeqBuhnlr7q5rYRTqRcix7uBJv//YOX1Zoms&#10;Lgs+PeLMiobu6GZVPv029unxB6NDYqh1fkaOt26J/c7TMra71djEf2qEbROru4FVtQ1M0uHJKKeb&#10;mnImyXb0+Xh6OImg2XO0Qx++KGhYXBQc6dYSmWJz5UPnuneJySxc1sbE81hYV0pahZ1R0cHYb0pT&#10;U5R8nICSnNS5QbYRJAQhpbJh1JkqUaru+DCnX1/aEJEKTYARWVPiAbsHiFJ9i92V3fvHUJXUOATn&#10;fyusCx4iUmawYQhuagv4HoChrvrMnf+epI6ayNIKyh1dOUI3C97Jy5povxI+LAWS+GlMaKDDDX20&#10;gbbg0K84qwB/vXce/UmTZOWspWEquP+5Fqg4M18tqXU6mkzi9KXN5PB4TBt8aVm9tNh1cw50TSN6&#10;OpxMy+gfzH6pEZp7mvtFzEomYSXlLrgMuN+ch27I6eWQarFIbjRxToQre+tkBI+sRlndbe8Ful57&#10;gVR7DfvBE7NXEux8Y6SFxTqArpM+n3nt+aZpTcLpX5b4HLzcJ6/n92/+BwAA//8DAFBLAwQUAAYA&#10;CAAAACEArPhlnOEAAAALAQAADwAAAGRycy9kb3ducmV2LnhtbEyPzU7DMBCE70i8g7VI3FqHCEII&#10;capSiRM/UpoWiZsbL0kgXkex2waenu0JbjPaT7Mz+WKyvTjg6DtHCq7mEQik2pmOGgWb6nGWgvBB&#10;k9G9I1TwjR4WxflZrjPjjlTiYR0awSHkM62gDWHIpPR1i1b7uRuQ+PbhRqsD27GRZtRHDre9jKMo&#10;kVZ3xB9aPeCqxfprvbcKcPv2Wf68P9Wvz/XSlbQK1UP1otTlxbS8BxFwCn8wnOpzdSi4087tyXjR&#10;K5jFt3eMKkgT3nQC4uuU1Y5VmtyALHL5f0PxCwAA//8DAFBLAQItABQABgAIAAAAIQC2gziS/gAA&#10;AOEBAAATAAAAAAAAAAAAAAAAAAAAAABbQ29udGVudF9UeXBlc10ueG1sUEsBAi0AFAAGAAgAAAAh&#10;ADj9If/WAAAAlAEAAAsAAAAAAAAAAAAAAAAALwEAAF9yZWxzLy5yZWxzUEsBAi0AFAAGAAgAAAAh&#10;ABh6fz6EAgAARwUAAA4AAAAAAAAAAAAAAAAALgIAAGRycy9lMm9Eb2MueG1sUEsBAi0AFAAGAAgA&#10;AAAhAKz4ZZzhAAAACwEAAA8AAAAAAAAAAAAAAAAA3gQAAGRycy9kb3ducmV2LnhtbFBLBQYAAAAA&#10;BAAEAPMAAADsBQAAAAA=&#10;" filled="f" strokecolor="#243f60 [1604]" strokeweight="2pt"/>
            </w:pict>
          </mc:Fallback>
        </mc:AlternateContent>
      </w:r>
      <w:r w:rsidR="00AF184D">
        <w:rPr>
          <w:sz w:val="32"/>
          <w:szCs w:val="32"/>
        </w:rPr>
        <w:t>Tlak plynu musí být tak velký aby odpovídal vytlačení vody do nejvyššího místa soustavy, takže se tlak rovná minimálně hydrostatické výšce mezi EN a nejvyšším místě v soustavě.</w:t>
      </w:r>
    </w:p>
    <w:p w:rsidR="00935EB6" w:rsidRDefault="00AF184D" w:rsidP="00935EB6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Po =</w:t>
      </w:r>
      <w:r w:rsidR="00935EB6">
        <w:rPr>
          <w:sz w:val="32"/>
          <w:szCs w:val="32"/>
        </w:rPr>
        <w:t xml:space="preserve"> po = h.</w:t>
      </w:r>
      <w:r w:rsidR="00935EB6">
        <w:rPr>
          <w:sz w:val="32"/>
          <w:szCs w:val="32"/>
        </w:rPr>
        <w:sym w:font="Symbol" w:char="F072"/>
      </w:r>
      <w:r w:rsidR="00935EB6">
        <w:rPr>
          <w:sz w:val="32"/>
          <w:szCs w:val="32"/>
        </w:rPr>
        <w:t>.g + 20000 (rezerva), min 100 kPa (běžně požadovaná hodnota pro kotle)</w:t>
      </w:r>
    </w:p>
    <w:p w:rsidR="0070685D" w:rsidRDefault="0070685D" w:rsidP="00DE03FD">
      <w:pPr>
        <w:rPr>
          <w:sz w:val="32"/>
          <w:szCs w:val="32"/>
        </w:rPr>
      </w:pPr>
    </w:p>
    <w:p w:rsidR="00AF184D" w:rsidRPr="00AF184D" w:rsidRDefault="00AF184D" w:rsidP="00AF184D">
      <w:pPr>
        <w:rPr>
          <w:sz w:val="32"/>
          <w:szCs w:val="32"/>
          <w:u w:val="single"/>
        </w:rPr>
      </w:pPr>
      <w:r w:rsidRPr="00AF184D">
        <w:rPr>
          <w:sz w:val="32"/>
          <w:szCs w:val="32"/>
          <w:u w:val="single"/>
        </w:rPr>
        <w:t>b) Na</w:t>
      </w:r>
      <w:r w:rsidR="00747361">
        <w:rPr>
          <w:sz w:val="32"/>
          <w:szCs w:val="32"/>
          <w:u w:val="single"/>
        </w:rPr>
        <w:t>s</w:t>
      </w:r>
      <w:r w:rsidRPr="00AF184D">
        <w:rPr>
          <w:sz w:val="32"/>
          <w:szCs w:val="32"/>
          <w:u w:val="single"/>
        </w:rPr>
        <w:t xml:space="preserve">tavení tlaku studené vody při napouštění  </w:t>
      </w:r>
    </w:p>
    <w:p w:rsidR="00AF184D" w:rsidRDefault="00AF184D" w:rsidP="00AF184D">
      <w:pPr>
        <w:rPr>
          <w:sz w:val="32"/>
          <w:szCs w:val="32"/>
        </w:rPr>
      </w:pPr>
      <w:r>
        <w:rPr>
          <w:sz w:val="32"/>
          <w:szCs w:val="32"/>
        </w:rPr>
        <w:t xml:space="preserve">Hodnota je měřitelná tlakoměrem na kotli nebo u </w:t>
      </w:r>
      <w:r w:rsidR="00935EB6">
        <w:rPr>
          <w:sz w:val="32"/>
          <w:szCs w:val="32"/>
        </w:rPr>
        <w:t>kotle</w:t>
      </w:r>
      <w:r>
        <w:rPr>
          <w:sz w:val="32"/>
          <w:szCs w:val="32"/>
        </w:rPr>
        <w:t>. Tlak vody musí být o něco větší než tlak plynu aby EN byla již za studeného stavu připravena k provozu.</w:t>
      </w:r>
    </w:p>
    <w:p w:rsidR="00935EB6" w:rsidRPr="00935EB6" w:rsidRDefault="00935EB6" w:rsidP="00935EB6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Čili m</w:t>
      </w:r>
      <w:r w:rsidRPr="00935EB6">
        <w:rPr>
          <w:sz w:val="32"/>
          <w:szCs w:val="32"/>
        </w:rPr>
        <w:t>in. tlak vody za studeného stavu = nejnižší pracovní přetlak pd:</w:t>
      </w:r>
    </w:p>
    <w:p w:rsidR="00935EB6" w:rsidRDefault="00A64A63" w:rsidP="00AF184D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-177416</wp:posOffset>
                </wp:positionH>
                <wp:positionV relativeFrom="paragraph">
                  <wp:posOffset>286045</wp:posOffset>
                </wp:positionV>
                <wp:extent cx="2126512" cy="637954"/>
                <wp:effectExtent l="0" t="0" r="26670" b="10160"/>
                <wp:wrapNone/>
                <wp:docPr id="95" name="Obdélník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6512" cy="637954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D49DE7" id="Obdélník 95" o:spid="_x0000_s1026" style="position:absolute;margin-left:-13.95pt;margin-top:22.5pt;width:167.45pt;height:50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h7vhAIAAEcFAAAOAAAAZHJzL2Uyb0RvYy54bWysVMFu2zAMvQ/YPwi6r46zpF2DOEXQosOA&#10;oi3WDj0rslQbk0WNUuJkf7TDvqI/Nkp23KAtdhiWgyKJ5CP5/Kj52bYxbKPQ12ALnh+NOFNWQlnb&#10;x4J/u7/88IkzH4QthQGrCr5Tnp8t3r+bt26mxlCBKRUyArF+1rqCVyG4WZZ5WalG+CNwypJRAzYi&#10;0BEfsxJFS+iNycaj0XHWApYOQSrv6faiM/JFwtdayXCjtVeBmYJTbSGtmNZVXLPFXMweUbiqln0Z&#10;4h+qaERtKekAdSGCYGusX0E1tUTwoMORhCYDrWupUg/UTT560c1dJZxKvRA53g00+f8HK683t8jq&#10;suCnU86saOgb3azKp1/GPv3+zuiSGGqdn5HjnbvF/uRpG9vdamziPzXCtonV3cCq2gYm6XKcj4+n&#10;+ZgzSbbjjyen00kEzZ6jHfrwWUHD4qbgSF8tkSk2Vz50rnuXmMzCZW1MvI+FdaWkXdgZFR2M/ao0&#10;NRWTJ6AkJ3VukG0ECUFIqWzIO1MlStVdT0f060sbIlKhCTAia0o8YPcAUaqvsbuye/8YqpIah+DR&#10;3wrrgoeIlBlsGIKb2gK+BWCoqz5z578nqaMmsrSCckefHKGbBe/kZU20XwkfbgWS+GlMaKDDDS3a&#10;QFtw6HecVYA/37qP/qRJsnLW0jAV3P9YC1ScmS+W1HqaTyZx+tJhMj0Z0wEPLatDi10350CfKaen&#10;w8m0jf7B7LcaoXmguV/GrGQSVlLugsuA+8N56IacXg6plsvkRhPnRLiyd05G8MhqlNX99kGg67UX&#10;SLXXsB88MXshwc43RlpYrgPoOunzmdeeb5rWJJz+ZYnPweE5eT2/f4s/AAAA//8DAFBLAwQUAAYA&#10;CAAAACEAciJoYOEAAAAKAQAADwAAAGRycy9kb3ducmV2LnhtbEyPwU7DMAyG70i8Q2QkblvKWBmU&#10;ptOYxAmG1BWQuGWJaQuNUzXZVnh6zAlutvzp9/fny9F14oBDaD0puJgmIJCMty3VCp6r+8k1iBA1&#10;Wd15QgVfGGBZnJ7kOrP+SCUetrEWHEIh0wqaGPtMymAadDpMfY/Et3c/OB15HWppB33kcNfJWZJc&#10;Sadb4g+N7nHdoPnc7p0CfHn9KL/fHszTo1n5ktaxuqs2Sp2fjatbEBHH+AfDrz6rQ8FOO78nG0Sn&#10;YDJb3DCqYJ5yJwYukwUPOybnaQqyyOX/CsUPAAAA//8DAFBLAQItABQABgAIAAAAIQC2gziS/gAA&#10;AOEBAAATAAAAAAAAAAAAAAAAAAAAAABbQ29udGVudF9UeXBlc10ueG1sUEsBAi0AFAAGAAgAAAAh&#10;ADj9If/WAAAAlAEAAAsAAAAAAAAAAAAAAAAALwEAAF9yZWxzLy5yZWxzUEsBAi0AFAAGAAgAAAAh&#10;ACwuHu+EAgAARwUAAA4AAAAAAAAAAAAAAAAALgIAAGRycy9lMm9Eb2MueG1sUEsBAi0AFAAGAAgA&#10;AAAhAHIiaGDhAAAACgEAAA8AAAAAAAAAAAAAAAAA3gQAAGRycy9kb3ducmV2LnhtbFBLBQYAAAAA&#10;BAAEAPMAAADsBQAAAAA=&#10;" filled="f" strokecolor="#243f60 [1604]" strokeweight="2pt"/>
            </w:pict>
          </mc:Fallback>
        </mc:AlternateContent>
      </w:r>
    </w:p>
    <w:p w:rsidR="00AF184D" w:rsidRDefault="00935EB6" w:rsidP="00935EB6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P</w:t>
      </w:r>
      <w:r w:rsidRPr="00935EB6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 xml:space="preserve"> = po + 30 (kPa) </w:t>
      </w:r>
    </w:p>
    <w:p w:rsidR="00AF184D" w:rsidRDefault="00AF184D" w:rsidP="00AF184D">
      <w:pPr>
        <w:rPr>
          <w:sz w:val="32"/>
          <w:szCs w:val="32"/>
        </w:rPr>
      </w:pPr>
    </w:p>
    <w:p w:rsidR="00AF184D" w:rsidRDefault="00FC17BF" w:rsidP="00DE03FD">
      <w:pPr>
        <w:rPr>
          <w:sz w:val="32"/>
          <w:szCs w:val="32"/>
        </w:rPr>
      </w:pPr>
      <w:r>
        <w:rPr>
          <w:sz w:val="32"/>
          <w:szCs w:val="32"/>
        </w:rPr>
        <w:t xml:space="preserve">Viz také: </w:t>
      </w:r>
      <w:hyperlink r:id="rId174" w:history="1">
        <w:r w:rsidRPr="007F04C0">
          <w:rPr>
            <w:rStyle w:val="Hypertextovodkaz"/>
            <w:sz w:val="32"/>
            <w:szCs w:val="32"/>
          </w:rPr>
          <w:t>http://oze.tzb-info.cz/solarni-kolektory/6845-tlakove-expanzni-nadoby-reflex</w:t>
        </w:r>
      </w:hyperlink>
    </w:p>
    <w:p w:rsidR="00FC17BF" w:rsidRDefault="00FC17BF" w:rsidP="00DE03FD">
      <w:pPr>
        <w:rPr>
          <w:sz w:val="32"/>
          <w:szCs w:val="32"/>
        </w:rPr>
      </w:pPr>
    </w:p>
    <w:p w:rsidR="00AF184D" w:rsidRDefault="00AF184D" w:rsidP="00DE03FD">
      <w:pPr>
        <w:rPr>
          <w:sz w:val="32"/>
          <w:szCs w:val="32"/>
        </w:rPr>
      </w:pPr>
    </w:p>
    <w:p w:rsidR="005E6AC9" w:rsidRDefault="005E6AC9" w:rsidP="00DE03FD">
      <w:pPr>
        <w:rPr>
          <w:sz w:val="32"/>
          <w:szCs w:val="32"/>
        </w:rPr>
      </w:pPr>
    </w:p>
    <w:p w:rsidR="005E6AC9" w:rsidRPr="005E6AC9" w:rsidRDefault="005E6AC9" w:rsidP="00DE03FD">
      <w:pPr>
        <w:rPr>
          <w:sz w:val="72"/>
          <w:szCs w:val="72"/>
        </w:rPr>
      </w:pPr>
      <w:r w:rsidRPr="005E6AC9">
        <w:rPr>
          <w:sz w:val="72"/>
          <w:szCs w:val="72"/>
        </w:rPr>
        <w:t>1. POLOLETÍ</w:t>
      </w:r>
    </w:p>
    <w:p w:rsidR="005E6AC9" w:rsidRDefault="005E6AC9" w:rsidP="00DE03FD">
      <w:pPr>
        <w:rPr>
          <w:sz w:val="32"/>
          <w:szCs w:val="32"/>
        </w:rPr>
      </w:pPr>
    </w:p>
    <w:p w:rsidR="005E6AC9" w:rsidRPr="005E6AC9" w:rsidRDefault="005E6AC9" w:rsidP="00DE03FD">
      <w:pPr>
        <w:rPr>
          <w:b/>
          <w:sz w:val="36"/>
          <w:szCs w:val="36"/>
        </w:rPr>
      </w:pPr>
      <w:r w:rsidRPr="005E6AC9">
        <w:rPr>
          <w:b/>
          <w:sz w:val="36"/>
          <w:szCs w:val="36"/>
        </w:rPr>
        <w:t xml:space="preserve">A. KONTROLA PROJEKTU KOC </w:t>
      </w:r>
      <w:r w:rsidR="00C25601">
        <w:rPr>
          <w:b/>
          <w:sz w:val="36"/>
          <w:szCs w:val="36"/>
        </w:rPr>
        <w:t xml:space="preserve">    ..</w:t>
      </w:r>
      <w:r w:rsidRPr="005E6AC9">
        <w:rPr>
          <w:b/>
          <w:sz w:val="36"/>
          <w:szCs w:val="36"/>
        </w:rPr>
        <w:t>.1.201</w:t>
      </w:r>
      <w:r w:rsidR="00C25601">
        <w:rPr>
          <w:b/>
          <w:sz w:val="36"/>
          <w:szCs w:val="36"/>
        </w:rPr>
        <w:t>6</w:t>
      </w:r>
    </w:p>
    <w:p w:rsidR="005E6AC9" w:rsidRPr="005E6AC9" w:rsidRDefault="005E6AC9" w:rsidP="00DE03FD">
      <w:pPr>
        <w:rPr>
          <w:sz w:val="36"/>
          <w:szCs w:val="36"/>
        </w:rPr>
      </w:pPr>
      <w:r w:rsidRPr="005E6AC9">
        <w:rPr>
          <w:sz w:val="36"/>
          <w:szCs w:val="36"/>
        </w:rPr>
        <w:t>- SLOŽKA</w:t>
      </w:r>
    </w:p>
    <w:p w:rsidR="005E6AC9" w:rsidRPr="005E6AC9" w:rsidRDefault="005E6AC9" w:rsidP="00DE03FD">
      <w:pPr>
        <w:rPr>
          <w:sz w:val="36"/>
          <w:szCs w:val="36"/>
        </w:rPr>
      </w:pPr>
      <w:r w:rsidRPr="005E6AC9">
        <w:rPr>
          <w:sz w:val="36"/>
          <w:szCs w:val="36"/>
        </w:rPr>
        <w:t>- VÝPOČTY (kromě poslední hodiny – zdroj tepla, ohřívač, EN)</w:t>
      </w:r>
    </w:p>
    <w:p w:rsidR="005E6AC9" w:rsidRPr="005E6AC9" w:rsidRDefault="005E6AC9" w:rsidP="00DE03FD">
      <w:pPr>
        <w:rPr>
          <w:sz w:val="36"/>
          <w:szCs w:val="36"/>
        </w:rPr>
      </w:pPr>
      <w:r w:rsidRPr="005E6AC9">
        <w:rPr>
          <w:sz w:val="36"/>
          <w:szCs w:val="36"/>
        </w:rPr>
        <w:t>- VÝKRESY</w:t>
      </w:r>
    </w:p>
    <w:p w:rsidR="00AF184D" w:rsidRPr="005E6AC9" w:rsidRDefault="00AF184D" w:rsidP="00DE03FD">
      <w:pPr>
        <w:rPr>
          <w:sz w:val="36"/>
          <w:szCs w:val="36"/>
        </w:rPr>
      </w:pPr>
    </w:p>
    <w:p w:rsidR="005E6AC9" w:rsidRPr="005E6AC9" w:rsidRDefault="005E6AC9" w:rsidP="00DE03FD">
      <w:pPr>
        <w:rPr>
          <w:b/>
          <w:sz w:val="36"/>
          <w:szCs w:val="36"/>
        </w:rPr>
      </w:pPr>
      <w:r w:rsidRPr="005E6AC9">
        <w:rPr>
          <w:b/>
          <w:sz w:val="36"/>
          <w:szCs w:val="36"/>
        </w:rPr>
        <w:t>B. DOPLNIT ÚKOLY DO SEŠITŮ</w:t>
      </w:r>
    </w:p>
    <w:p w:rsidR="005E6AC9" w:rsidRPr="005E6AC9" w:rsidRDefault="005E6AC9" w:rsidP="00DE03FD">
      <w:pPr>
        <w:rPr>
          <w:sz w:val="36"/>
          <w:szCs w:val="36"/>
        </w:rPr>
      </w:pPr>
    </w:p>
    <w:p w:rsidR="005E6AC9" w:rsidRPr="005E6AC9" w:rsidRDefault="005E6AC9" w:rsidP="00DE03FD">
      <w:pPr>
        <w:rPr>
          <w:b/>
          <w:sz w:val="36"/>
          <w:szCs w:val="36"/>
        </w:rPr>
      </w:pPr>
      <w:r w:rsidRPr="005E6AC9">
        <w:rPr>
          <w:b/>
          <w:sz w:val="36"/>
          <w:szCs w:val="36"/>
        </w:rPr>
        <w:t>C. V PŘÍPADĚ NUTNOSTI ÚSTNÍ ZKOUŠENÍ</w:t>
      </w:r>
    </w:p>
    <w:p w:rsidR="005E6AC9" w:rsidRDefault="005E6AC9" w:rsidP="00DE03FD">
      <w:pPr>
        <w:rPr>
          <w:sz w:val="32"/>
          <w:szCs w:val="32"/>
        </w:rPr>
      </w:pPr>
    </w:p>
    <w:p w:rsidR="005E6AC9" w:rsidRDefault="005E6AC9" w:rsidP="00DE03FD">
      <w:pPr>
        <w:rPr>
          <w:sz w:val="32"/>
          <w:szCs w:val="32"/>
        </w:rPr>
      </w:pPr>
    </w:p>
    <w:p w:rsidR="005E6AC9" w:rsidRDefault="005E6AC9" w:rsidP="00DE03FD">
      <w:pPr>
        <w:rPr>
          <w:sz w:val="32"/>
          <w:szCs w:val="32"/>
        </w:rPr>
      </w:pPr>
    </w:p>
    <w:p w:rsidR="005E6AC9" w:rsidRDefault="005E6AC9" w:rsidP="00DE03FD">
      <w:pPr>
        <w:rPr>
          <w:sz w:val="32"/>
          <w:szCs w:val="32"/>
        </w:rPr>
      </w:pPr>
    </w:p>
    <w:p w:rsidR="00F37DD5" w:rsidRDefault="00CB6EB0" w:rsidP="00DE03FD">
      <w:pPr>
        <w:rPr>
          <w:b/>
          <w:sz w:val="40"/>
          <w:szCs w:val="40"/>
        </w:rPr>
      </w:pPr>
      <w:r>
        <w:rPr>
          <w:b/>
          <w:sz w:val="40"/>
          <w:szCs w:val="40"/>
        </w:rPr>
        <w:t>7.8 POJISTNÝ VENTIL</w:t>
      </w:r>
      <w:r w:rsidR="00A64A63">
        <w:rPr>
          <w:b/>
          <w:sz w:val="40"/>
          <w:szCs w:val="40"/>
        </w:rPr>
        <w:t xml:space="preserve">                                                   </w:t>
      </w:r>
      <w:r w:rsidR="00C25601" w:rsidRPr="00C25601">
        <w:rPr>
          <w:sz w:val="32"/>
          <w:szCs w:val="32"/>
        </w:rPr>
        <w:t>6</w:t>
      </w:r>
      <w:r w:rsidR="00A64A63">
        <w:rPr>
          <w:sz w:val="32"/>
          <w:szCs w:val="32"/>
        </w:rPr>
        <w:t>.1.201</w:t>
      </w:r>
      <w:r w:rsidR="00C25601">
        <w:rPr>
          <w:sz w:val="32"/>
          <w:szCs w:val="32"/>
        </w:rPr>
        <w:t>6</w:t>
      </w:r>
      <w:r w:rsidR="00A64A63">
        <w:rPr>
          <w:sz w:val="32"/>
          <w:szCs w:val="32"/>
        </w:rPr>
        <w:t xml:space="preserve">   </w:t>
      </w:r>
    </w:p>
    <w:p w:rsidR="00CB6EB0" w:rsidRDefault="00935EB6" w:rsidP="00DE03FD">
      <w:pPr>
        <w:rPr>
          <w:b/>
          <w:sz w:val="40"/>
          <w:szCs w:val="40"/>
        </w:rPr>
      </w:pPr>
      <w:r>
        <w:rPr>
          <w:b/>
          <w:sz w:val="40"/>
          <w:szCs w:val="40"/>
        </w:rPr>
        <w:t>Výpočet a f</w:t>
      </w:r>
      <w:r w:rsidR="00CB6EB0">
        <w:rPr>
          <w:b/>
          <w:sz w:val="40"/>
          <w:szCs w:val="40"/>
        </w:rPr>
        <w:t>unkce</w:t>
      </w:r>
      <w:r>
        <w:rPr>
          <w:b/>
          <w:sz w:val="40"/>
          <w:szCs w:val="40"/>
        </w:rPr>
        <w:t>:</w:t>
      </w:r>
    </w:p>
    <w:p w:rsidR="00935EB6" w:rsidRDefault="00935EB6" w:rsidP="00DE03FD">
      <w:pPr>
        <w:rPr>
          <w:sz w:val="28"/>
          <w:szCs w:val="28"/>
        </w:rPr>
      </w:pPr>
      <w:r w:rsidRPr="00935EB6">
        <w:rPr>
          <w:sz w:val="28"/>
          <w:szCs w:val="28"/>
        </w:rPr>
        <w:t xml:space="preserve">Výpočet vychází z ČSN 06 0830 - Tepelné soustavy v budovách - Zabezpečovací zařízení. Výpočet řeší návrh pojistného ventilu a pojistného potrubí jako ochrany proti překročení nejvyššího dovoleného přetlaku. </w:t>
      </w:r>
    </w:p>
    <w:p w:rsidR="00935EB6" w:rsidRDefault="00935EB6" w:rsidP="00DE03FD">
      <w:pPr>
        <w:rPr>
          <w:sz w:val="28"/>
          <w:szCs w:val="28"/>
        </w:rPr>
      </w:pPr>
    </w:p>
    <w:p w:rsidR="00CB6EB0" w:rsidRDefault="00CB6EB0" w:rsidP="00DE03FD">
      <w:pPr>
        <w:rPr>
          <w:b/>
          <w:sz w:val="40"/>
          <w:szCs w:val="40"/>
        </w:rPr>
      </w:pPr>
      <w:r>
        <w:rPr>
          <w:b/>
          <w:sz w:val="40"/>
          <w:szCs w:val="40"/>
        </w:rPr>
        <w:t>Otevírací přetlak</w:t>
      </w:r>
      <w:r w:rsidR="00935EB6">
        <w:rPr>
          <w:b/>
          <w:sz w:val="40"/>
          <w:szCs w:val="40"/>
        </w:rPr>
        <w:t>:</w:t>
      </w:r>
    </w:p>
    <w:p w:rsidR="00935EB6" w:rsidRPr="004B6F0C" w:rsidRDefault="00935EB6" w:rsidP="00935EB6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 xml:space="preserve">Nesmí být větší </w:t>
      </w:r>
      <w:r w:rsidRPr="004B6F0C">
        <w:rPr>
          <w:sz w:val="32"/>
          <w:szCs w:val="32"/>
        </w:rPr>
        <w:t>než nejmenší pracovní přetlak v OS. Nejčastěji se jedná o kotel.</w:t>
      </w:r>
    </w:p>
    <w:p w:rsidR="00935EB6" w:rsidRDefault="00935EB6" w:rsidP="00935EB6">
      <w:pPr>
        <w:spacing w:after="0" w:line="240" w:lineRule="auto"/>
        <w:rPr>
          <w:sz w:val="32"/>
          <w:szCs w:val="32"/>
        </w:rPr>
      </w:pPr>
      <w:r w:rsidRPr="004B6F0C">
        <w:rPr>
          <w:sz w:val="32"/>
          <w:szCs w:val="32"/>
        </w:rPr>
        <w:t>Z podkladů o kotli nutno zjistit jaký má pracovní přetlak.</w:t>
      </w:r>
    </w:p>
    <w:p w:rsidR="0074712A" w:rsidRDefault="0074712A" w:rsidP="00935EB6">
      <w:pPr>
        <w:spacing w:after="0" w:line="240" w:lineRule="auto"/>
        <w:rPr>
          <w:sz w:val="32"/>
          <w:szCs w:val="32"/>
        </w:rPr>
      </w:pPr>
    </w:p>
    <w:p w:rsidR="00935EB6" w:rsidRPr="004B6F0C" w:rsidRDefault="00935EB6" w:rsidP="00935EB6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Např. Buderus Logamax G</w:t>
      </w:r>
      <w:r w:rsidRPr="004B6F0C">
        <w:rPr>
          <w:sz w:val="32"/>
          <w:szCs w:val="32"/>
        </w:rPr>
        <w:t>B162-15 má 300 kPa</w:t>
      </w:r>
      <w:r>
        <w:rPr>
          <w:sz w:val="32"/>
          <w:szCs w:val="32"/>
        </w:rPr>
        <w:t xml:space="preserve"> př.</w:t>
      </w:r>
    </w:p>
    <w:p w:rsidR="00935EB6" w:rsidRDefault="00935EB6" w:rsidP="00935EB6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Návrh: Ph, dov = 250 kPa</w:t>
      </w:r>
    </w:p>
    <w:p w:rsidR="00935EB6" w:rsidRPr="004B6F0C" w:rsidRDefault="00935EB6" w:rsidP="00935EB6">
      <w:pPr>
        <w:spacing w:after="0" w:line="240" w:lineRule="auto"/>
        <w:rPr>
          <w:sz w:val="32"/>
          <w:szCs w:val="32"/>
        </w:rPr>
      </w:pPr>
    </w:p>
    <w:p w:rsidR="00935EB6" w:rsidRDefault="00935EB6" w:rsidP="00DE03FD">
      <w:pPr>
        <w:rPr>
          <w:b/>
          <w:sz w:val="40"/>
          <w:szCs w:val="40"/>
        </w:rPr>
      </w:pPr>
    </w:p>
    <w:p w:rsidR="00935EB6" w:rsidRDefault="00935EB6" w:rsidP="00DE03FD">
      <w:pPr>
        <w:rPr>
          <w:b/>
          <w:sz w:val="40"/>
          <w:szCs w:val="40"/>
        </w:rPr>
      </w:pPr>
    </w:p>
    <w:p w:rsidR="00935EB6" w:rsidRDefault="00935EB6" w:rsidP="00DE03FD">
      <w:pPr>
        <w:rPr>
          <w:b/>
          <w:sz w:val="40"/>
          <w:szCs w:val="40"/>
        </w:rPr>
      </w:pPr>
    </w:p>
    <w:p w:rsidR="00935EB6" w:rsidRDefault="00935EB6" w:rsidP="00DE03FD">
      <w:pPr>
        <w:rPr>
          <w:b/>
          <w:sz w:val="40"/>
          <w:szCs w:val="40"/>
        </w:rPr>
      </w:pPr>
    </w:p>
    <w:p w:rsidR="00935EB6" w:rsidRDefault="00935EB6" w:rsidP="00DE03FD">
      <w:pPr>
        <w:rPr>
          <w:b/>
          <w:sz w:val="40"/>
          <w:szCs w:val="40"/>
        </w:rPr>
      </w:pPr>
    </w:p>
    <w:p w:rsidR="00CB6EB0" w:rsidRDefault="00CB6EB0" w:rsidP="00935EB6">
      <w:pPr>
        <w:spacing w:after="0" w:line="240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Návrh DN</w:t>
      </w:r>
      <w:r w:rsidR="00C25601">
        <w:rPr>
          <w:b/>
          <w:sz w:val="40"/>
          <w:szCs w:val="40"/>
        </w:rPr>
        <w:t xml:space="preserve"> – viz TZB-info.cz </w:t>
      </w:r>
    </w:p>
    <w:p w:rsidR="00935EB6" w:rsidRDefault="00671390" w:rsidP="00935EB6">
      <w:pPr>
        <w:spacing w:after="0" w:line="240" w:lineRule="auto"/>
        <w:rPr>
          <w:sz w:val="32"/>
          <w:szCs w:val="32"/>
        </w:rPr>
      </w:pPr>
      <w:hyperlink r:id="rId175" w:history="1">
        <w:r w:rsidR="00935EB6" w:rsidRPr="00DE0BF4">
          <w:rPr>
            <w:rStyle w:val="Hypertextovodkaz"/>
            <w:sz w:val="32"/>
            <w:szCs w:val="32"/>
          </w:rPr>
          <w:t>http://vytapeni.tzb-info.cz/tabulky-a-vypocty/43-vypocet-pojistneho-ventilu-pro-kotle-a-vymeniky-tepla</w:t>
        </w:r>
      </w:hyperlink>
    </w:p>
    <w:p w:rsidR="00935EB6" w:rsidRDefault="00935EB6" w:rsidP="00DE03FD">
      <w:pPr>
        <w:rPr>
          <w:sz w:val="32"/>
          <w:szCs w:val="32"/>
        </w:rPr>
      </w:pPr>
    </w:p>
    <w:p w:rsidR="007E669C" w:rsidRDefault="001A14F7" w:rsidP="00DE03FD">
      <w:pPr>
        <w:rPr>
          <w:sz w:val="32"/>
          <w:szCs w:val="32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3338</wp:posOffset>
                </wp:positionH>
                <wp:positionV relativeFrom="paragraph">
                  <wp:posOffset>2991721</wp:posOffset>
                </wp:positionV>
                <wp:extent cx="5762566" cy="2296633"/>
                <wp:effectExtent l="0" t="0" r="10160" b="27940"/>
                <wp:wrapNone/>
                <wp:docPr id="92" name="Obdélník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566" cy="2296633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8BFBD7" id="Obdélník 92" o:spid="_x0000_s1026" style="position:absolute;margin-left:.25pt;margin-top:235.55pt;width:453.75pt;height:180.8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nSAhQIAAEgFAAAOAAAAZHJzL2Uyb0RvYy54bWysVMFOGzEQvVfqP1i+l00WEkrEBkUgqkoI&#10;okLF2fHa7Kpejzt2skn/qAe+gh/r2LtZEKAequbg2J6ZNzNv3/j0bNsYtlHoa7AFHx+MOFNWQlnb&#10;h4J/v7v89JkzH4QthQGrCr5Tnp/NP344bd1M5VCBKRUyArF+1rqCVyG4WZZ5WalG+ANwypJRAzYi&#10;0BEfshJFS+iNyfLRaJq1gKVDkMp7ur3ojHye8LVWMtxo7VVgpuBUW0grpnUV12x+KmYPKFxVy74M&#10;8Q9VNKK2lHSAuhBBsDXWb6CaWiJ40OFAQpOB1rVUqQfqZjx61c1tJZxKvRA53g00+f8HK683S2R1&#10;WfCTnDMrGvpGN6vy6bexT48/GF0SQ63zM3K8dUvsT562sd2txib+UyNsm1jdDayqbWCSLifH03wy&#10;nXImyZbnJ9Pp4WFEzZ7DHfrwRUHD4qbgSJ8tsSk2Vz50rnuXmM3CZW1MvI+VdbWkXdgZFR2M/aY0&#10;dUXZ8wSU9KTODbKNICUIKZUN485UiVJ115MR/frShohUaAKMyJoSD9g9QNTqW+yu7N4/hqokxyF4&#10;9LfCuuAhImUGG4bgpraA7wEY6qrP3PnvSeqoiSytoNzRN0fohsE7eVkT7VfCh6VAUj/NCU10uKFF&#10;G2gLDv2Oswrw13v30Z9ESVbOWpqmgvufa4GKM/PVklxPxkdHcfzS4WhynNMBX1pWLy123ZwDfaYx&#10;vR1Opm30D2a/1QjNPQ3+ImYlk7CSchdcBtwfzkM35fR0SLVYJDcaOSfClb11MoJHVqOs7rb3Al2v&#10;vUCyvYb95InZKwl2vjHSwmIdQNdJn8+89nzTuCbh9E9LfA9enpPX8wM4/wMAAP//AwBQSwMEFAAG&#10;AAgAAAAhAKfKKBPfAAAACAEAAA8AAABkcnMvZG93bnJldi54bWxMj81OwzAQhO9IvIO1SNyok/IX&#10;QpyqVOIERUoDSNxce0kC8TqK3Tbw9CwnOI5mNPNNsZhcL/Y4hs6TgnSWgEAy3nbUKHiu788yECFq&#10;srr3hAq+MMCiPD4qdG79gSrcb2IjuIRCrhW0MQ65lMG06HSY+QGJvXc/Oh1Zjo20oz5wuevlPEmu&#10;pNMd8UKrB1y1aD43O6cAX14/qu+3B/P0aJa+olWs7+q1Uqcn0/IWRMQp/oXhF5/RoWSmrd+RDaJX&#10;cMk5BRfXaQqC7Zsk42tbBdn5PANZFvL/gfIHAAD//wMAUEsBAi0AFAAGAAgAAAAhALaDOJL+AAAA&#10;4QEAABMAAAAAAAAAAAAAAAAAAAAAAFtDb250ZW50X1R5cGVzXS54bWxQSwECLQAUAAYACAAAACEA&#10;OP0h/9YAAACUAQAACwAAAAAAAAAAAAAAAAAvAQAAX3JlbHMvLnJlbHNQSwECLQAUAAYACAAAACEA&#10;D1Z0gIUCAABIBQAADgAAAAAAAAAAAAAAAAAuAgAAZHJzL2Uyb0RvYy54bWxQSwECLQAUAAYACAAA&#10;ACEAp8ooE98AAAAIAQAADwAAAAAAAAAAAAAAAADfBAAAZHJzL2Rvd25yZXYueG1sUEsFBgAAAAAE&#10;AAQA8wAAAOsFAAAAAA==&#10;" filled="f" strokecolor="#243f60 [1604]" strokeweight="2pt"/>
            </w:pict>
          </mc:Fallback>
        </mc:AlternateContent>
      </w:r>
      <w:r w:rsidR="007E669C">
        <w:rPr>
          <w:noProof/>
          <w:lang w:eastAsia="cs-CZ"/>
        </w:rPr>
        <w:drawing>
          <wp:inline distT="0" distB="0" distL="0" distR="0" wp14:anchorId="38FBF512" wp14:editId="7B685BFD">
            <wp:extent cx="5762847" cy="4965255"/>
            <wp:effectExtent l="0" t="0" r="9525" b="6985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6"/>
                    <a:srcRect l="34698" t="15123" r="14769" b="16595"/>
                    <a:stretch/>
                  </pic:blipFill>
                  <pic:spPr bwMode="auto">
                    <a:xfrm>
                      <a:off x="0" y="0"/>
                      <a:ext cx="5760255" cy="4963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669C" w:rsidRDefault="007E669C" w:rsidP="00DE03FD">
      <w:pPr>
        <w:rPr>
          <w:sz w:val="32"/>
          <w:szCs w:val="32"/>
        </w:rPr>
      </w:pPr>
    </w:p>
    <w:p w:rsidR="007E669C" w:rsidRDefault="007E669C" w:rsidP="00DE03FD">
      <w:pPr>
        <w:rPr>
          <w:sz w:val="32"/>
          <w:szCs w:val="32"/>
        </w:rPr>
      </w:pPr>
    </w:p>
    <w:p w:rsidR="007E669C" w:rsidRDefault="007E669C" w:rsidP="00DE03FD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53BA629" wp14:editId="4A1D3967">
            <wp:extent cx="8208335" cy="4231758"/>
            <wp:effectExtent l="0" t="0" r="2540" b="0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7"/>
                    <a:srcRect l="34342" t="42259" r="12455" b="18819"/>
                    <a:stretch/>
                  </pic:blipFill>
                  <pic:spPr bwMode="auto">
                    <a:xfrm>
                      <a:off x="0" y="0"/>
                      <a:ext cx="8204643" cy="4229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669C" w:rsidRDefault="007E669C" w:rsidP="00DE03FD">
      <w:pPr>
        <w:rPr>
          <w:sz w:val="32"/>
          <w:szCs w:val="32"/>
        </w:rPr>
      </w:pPr>
      <w:r>
        <w:rPr>
          <w:sz w:val="32"/>
          <w:szCs w:val="32"/>
        </w:rPr>
        <w:t>Uč. strana 246</w:t>
      </w:r>
    </w:p>
    <w:p w:rsidR="007E669C" w:rsidRPr="007E669C" w:rsidRDefault="007E669C" w:rsidP="007E669C">
      <w:pPr>
        <w:spacing w:after="0" w:line="240" w:lineRule="auto"/>
        <w:rPr>
          <w:b/>
          <w:sz w:val="32"/>
          <w:szCs w:val="32"/>
        </w:rPr>
      </w:pPr>
      <w:r w:rsidRPr="007E669C">
        <w:rPr>
          <w:b/>
          <w:sz w:val="32"/>
          <w:szCs w:val="32"/>
        </w:rPr>
        <w:t xml:space="preserve">Průměr pojistného potrubí: </w:t>
      </w:r>
    </w:p>
    <w:p w:rsidR="007E669C" w:rsidRDefault="007E669C" w:rsidP="007E669C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………</w:t>
      </w:r>
    </w:p>
    <w:p w:rsidR="007E669C" w:rsidRPr="007E669C" w:rsidRDefault="007E669C" w:rsidP="007E669C">
      <w:pPr>
        <w:spacing w:after="0" w:line="240" w:lineRule="auto"/>
        <w:rPr>
          <w:b/>
          <w:sz w:val="32"/>
          <w:szCs w:val="32"/>
        </w:rPr>
      </w:pPr>
      <w:r w:rsidRPr="007E669C">
        <w:rPr>
          <w:b/>
          <w:sz w:val="32"/>
          <w:szCs w:val="32"/>
        </w:rPr>
        <w:t>Minimální průměr expanzního potrubí:</w:t>
      </w:r>
    </w:p>
    <w:p w:rsidR="007E669C" w:rsidRDefault="007E669C" w:rsidP="007E669C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…………………..</w:t>
      </w:r>
    </w:p>
    <w:p w:rsidR="00781504" w:rsidRDefault="00781504" w:rsidP="007E669C">
      <w:pPr>
        <w:spacing w:after="0" w:line="240" w:lineRule="auto"/>
        <w:rPr>
          <w:sz w:val="32"/>
          <w:szCs w:val="32"/>
        </w:rPr>
      </w:pPr>
    </w:p>
    <w:p w:rsidR="00781504" w:rsidRDefault="00781504" w:rsidP="007E669C">
      <w:pPr>
        <w:spacing w:after="0" w:line="240" w:lineRule="auto"/>
        <w:rPr>
          <w:sz w:val="32"/>
          <w:szCs w:val="32"/>
        </w:rPr>
      </w:pPr>
    </w:p>
    <w:p w:rsidR="00781504" w:rsidRDefault="00781504" w:rsidP="007E669C">
      <w:pPr>
        <w:spacing w:after="0" w:line="240" w:lineRule="auto"/>
        <w:rPr>
          <w:sz w:val="32"/>
          <w:szCs w:val="32"/>
        </w:rPr>
      </w:pPr>
    </w:p>
    <w:p w:rsidR="00781504" w:rsidRDefault="00781504" w:rsidP="007E669C">
      <w:pPr>
        <w:spacing w:after="0" w:line="240" w:lineRule="auto"/>
        <w:rPr>
          <w:sz w:val="32"/>
          <w:szCs w:val="32"/>
        </w:rPr>
      </w:pPr>
    </w:p>
    <w:p w:rsidR="00781504" w:rsidRPr="00781504" w:rsidRDefault="00781504" w:rsidP="00781504">
      <w:pPr>
        <w:rPr>
          <w:sz w:val="48"/>
          <w:szCs w:val="48"/>
        </w:rPr>
      </w:pPr>
      <w:r>
        <w:rPr>
          <w:b/>
          <w:sz w:val="48"/>
          <w:szCs w:val="48"/>
          <w:u w:val="single"/>
        </w:rPr>
        <w:lastRenderedPageBreak/>
        <w:t>8</w:t>
      </w:r>
      <w:r w:rsidRPr="00780F36">
        <w:rPr>
          <w:b/>
          <w:sz w:val="48"/>
          <w:szCs w:val="48"/>
          <w:u w:val="single"/>
        </w:rPr>
        <w:t xml:space="preserve">. </w:t>
      </w:r>
      <w:r>
        <w:rPr>
          <w:b/>
          <w:sz w:val="48"/>
          <w:szCs w:val="48"/>
          <w:u w:val="single"/>
        </w:rPr>
        <w:t xml:space="preserve">DIMENZOVÁNÍ POTRUBÍ </w:t>
      </w:r>
      <w:r>
        <w:rPr>
          <w:sz w:val="48"/>
          <w:szCs w:val="48"/>
        </w:rPr>
        <w:t xml:space="preserve">    </w:t>
      </w:r>
      <w:r w:rsidRPr="00781504">
        <w:rPr>
          <w:sz w:val="32"/>
          <w:szCs w:val="32"/>
        </w:rPr>
        <w:t>(str.333)</w:t>
      </w:r>
    </w:p>
    <w:p w:rsidR="00781504" w:rsidRPr="00781504" w:rsidRDefault="00781504" w:rsidP="007E669C">
      <w:pPr>
        <w:spacing w:after="0" w:line="240" w:lineRule="auto"/>
        <w:rPr>
          <w:b/>
          <w:sz w:val="36"/>
          <w:szCs w:val="36"/>
        </w:rPr>
      </w:pPr>
      <w:r w:rsidRPr="00781504">
        <w:rPr>
          <w:b/>
          <w:sz w:val="36"/>
          <w:szCs w:val="36"/>
        </w:rPr>
        <w:t>Úvod:</w:t>
      </w:r>
    </w:p>
    <w:p w:rsidR="00781504" w:rsidRDefault="00781504" w:rsidP="007E669C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Teplonosná látka, ať již voda nebo pára …….  Úkolem projektanta potrubní sítě je:</w:t>
      </w:r>
    </w:p>
    <w:p w:rsidR="00781504" w:rsidRDefault="00781504" w:rsidP="007E669C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-</w:t>
      </w:r>
    </w:p>
    <w:p w:rsidR="00781504" w:rsidRDefault="00781504" w:rsidP="007E669C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-</w:t>
      </w:r>
    </w:p>
    <w:p w:rsidR="00781504" w:rsidRDefault="00781504" w:rsidP="007E669C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-</w:t>
      </w:r>
    </w:p>
    <w:p w:rsidR="00781504" w:rsidRDefault="00781504" w:rsidP="007E669C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-</w:t>
      </w:r>
    </w:p>
    <w:p w:rsidR="00781504" w:rsidRDefault="00781504" w:rsidP="007E669C">
      <w:pPr>
        <w:spacing w:after="0" w:line="240" w:lineRule="auto"/>
        <w:rPr>
          <w:sz w:val="32"/>
          <w:szCs w:val="32"/>
        </w:rPr>
      </w:pPr>
    </w:p>
    <w:p w:rsidR="00781504" w:rsidRPr="00781504" w:rsidRDefault="00781504" w:rsidP="00781504">
      <w:pPr>
        <w:rPr>
          <w:sz w:val="40"/>
          <w:szCs w:val="40"/>
        </w:rPr>
      </w:pPr>
      <w:r>
        <w:rPr>
          <w:b/>
          <w:sz w:val="40"/>
          <w:szCs w:val="40"/>
          <w:u w:val="single"/>
        </w:rPr>
        <w:t>8</w:t>
      </w:r>
      <w:r w:rsidRPr="00130E62">
        <w:rPr>
          <w:b/>
          <w:sz w:val="40"/>
          <w:szCs w:val="40"/>
          <w:u w:val="single"/>
        </w:rPr>
        <w:t xml:space="preserve">.1 </w:t>
      </w:r>
      <w:r>
        <w:rPr>
          <w:b/>
          <w:sz w:val="40"/>
          <w:szCs w:val="40"/>
          <w:u w:val="single"/>
        </w:rPr>
        <w:t>OPAKOVÁNÍ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sz w:val="40"/>
          <w:szCs w:val="40"/>
        </w:rPr>
        <w:t xml:space="preserve">               </w:t>
      </w:r>
      <w:r w:rsidRPr="00781504">
        <w:rPr>
          <w:sz w:val="32"/>
          <w:szCs w:val="32"/>
        </w:rPr>
        <w:t xml:space="preserve">(Mechanika 2. </w:t>
      </w:r>
      <w:r>
        <w:rPr>
          <w:sz w:val="32"/>
          <w:szCs w:val="32"/>
        </w:rPr>
        <w:t>r</w:t>
      </w:r>
      <w:r w:rsidRPr="00781504">
        <w:rPr>
          <w:sz w:val="32"/>
          <w:szCs w:val="32"/>
        </w:rPr>
        <w:t>očník)</w:t>
      </w:r>
    </w:p>
    <w:p w:rsidR="00781504" w:rsidRPr="00030398" w:rsidRDefault="00030398" w:rsidP="00781504">
      <w:pPr>
        <w:pStyle w:val="Default"/>
        <w:rPr>
          <w:rFonts w:cs="Times New Roman"/>
          <w:color w:val="auto"/>
          <w:sz w:val="36"/>
          <w:szCs w:val="36"/>
        </w:rPr>
      </w:pPr>
      <w:r>
        <w:rPr>
          <w:rFonts w:cs="Times New Roman"/>
          <w:b/>
          <w:color w:val="auto"/>
          <w:sz w:val="40"/>
          <w:szCs w:val="40"/>
          <w:u w:val="single"/>
        </w:rPr>
        <w:t xml:space="preserve">A. </w:t>
      </w:r>
      <w:r w:rsidR="00781504" w:rsidRPr="00030398">
        <w:rPr>
          <w:rFonts w:cs="Times New Roman"/>
          <w:b/>
          <w:color w:val="auto"/>
          <w:sz w:val="40"/>
          <w:szCs w:val="40"/>
          <w:u w:val="single"/>
        </w:rPr>
        <w:t>Hydrostatický tlak</w:t>
      </w:r>
      <w:r w:rsidR="00781504">
        <w:rPr>
          <w:rFonts w:cs="Times New Roman"/>
          <w:color w:val="auto"/>
          <w:sz w:val="40"/>
          <w:szCs w:val="40"/>
        </w:rPr>
        <w:t xml:space="preserve"> – </w:t>
      </w:r>
      <w:r w:rsidR="00781504" w:rsidRPr="00030398">
        <w:rPr>
          <w:rFonts w:cs="Times New Roman"/>
          <w:color w:val="auto"/>
          <w:sz w:val="36"/>
          <w:szCs w:val="36"/>
        </w:rPr>
        <w:t>tlak vyvolaný vlastní tíhou kapaliny</w:t>
      </w: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EEB001C" wp14:editId="686FF5D4">
                <wp:simplePos x="0" y="0"/>
                <wp:positionH relativeFrom="column">
                  <wp:posOffset>-60325</wp:posOffset>
                </wp:positionH>
                <wp:positionV relativeFrom="paragraph">
                  <wp:posOffset>287020</wp:posOffset>
                </wp:positionV>
                <wp:extent cx="3030220" cy="435610"/>
                <wp:effectExtent l="0" t="0" r="17780" b="21590"/>
                <wp:wrapNone/>
                <wp:docPr id="93" name="Obdélník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220" cy="43561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5D1503" id="Obdélník 93" o:spid="_x0000_s1026" style="position:absolute;margin-left:-4.75pt;margin-top:22.6pt;width:238.6pt;height:34.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xvqhgIAAEcFAAAOAAAAZHJzL2Uyb0RvYy54bWysVM1u2zAMvg/YOwi6r3Z+2q1BnCJo0WFA&#10;0RZrh54VWYqNyaJGKXGyN9phT9EXGyU7btEWOwzzQZZE8qP46aPmZ7vGsK1CX4Mt+Ogo50xZCWVt&#10;1wX/dn/54RNnPghbCgNWFXyvPD9bvH83b91MjaECUypkBGL9rHUFr0JwsyzzslKN8EfglCWjBmxE&#10;oCWusxJFS+iNycZ5fpK1gKVDkMp72r3ojHyR8LVWMtxo7VVgpuB0tpBGTOMqjtliLmZrFK6qZX8M&#10;8Q+naERtKekAdSGCYBusX0E1tUTwoMORhCYDrWupUg1UzSh/Uc1dJZxKtRA53g00+f8HK6+3t8jq&#10;suCnE86saOiOblbl4y9jH39/Z7RJDLXOz8jxzt1iv/I0jeXuNDbxT4WwXWJ1P7CqdoFJ2pzkk3w8&#10;JvIl2aaT45NRoj17inbow2cFDYuTgiPdWiJTbK98oIzkenCJySxc1sbE/Xiw7ihpFvZGRQdjvypN&#10;RVHycQJKclLnBtlWkBCElMqGUWeqRKm67eOcvlgv5Rsi0ioBRmRNiQfsHiBK9TV2B9P7x1CV1DgE&#10;5387WBc8RKTMYMMQ3NQW8C0AQ1X1mTv/A0kdNZGlFZR7unKErhe8k5c10X4lfLgVSOKnm6KGDjc0&#10;aANtwaGfcVYB/nxrP/qTJsnKWUvNVHD/YyNQcWa+WFLr6Wg6jd2XFtPjj1EN+Nyyem6xm+Yc6JpG&#10;9HQ4mabRP5jDVCM0D9T3y5iVTMJKyl1wGfCwOA9dk9PLIdVymdyo45wIV/bOyQgeWY2yut89CHS9&#10;9gKp9hoOjSdmLyTY+cZIC8tNAF0nfT7x2vNN3ZqE078s8Tl4vk5eT+/f4g8AAAD//wMAUEsDBBQA&#10;BgAIAAAAIQBAT7lg4QAAAAkBAAAPAAAAZHJzL2Rvd25yZXYueG1sTI/LTsMwEEX3SPyDNUjsWqel&#10;L0KcqlRixUNKA0jsXHtIAvE4it028PUMK1iO7tG9Z7L14FpxxD40nhRMxgkIJONtQ5WC5/JutAIR&#10;oiarW0+o4AsDrPPzs0yn1p+owOMuVoJLKKRaQR1jl0oZTI1Oh7HvkDh7973Tkc++krbXJy53rZwm&#10;yUI63RAv1LrDbY3mc3dwCvDl9aP4frs3Tw9m4wvaxvK2fFTq8mLY3ICIOMQ/GH71WR1ydtr7A9kg&#10;WgWj6zmTCmbzKQjOZ4vlEsSewcnVCmSeyf8f5D8AAAD//wMAUEsBAi0AFAAGAAgAAAAhALaDOJL+&#10;AAAA4QEAABMAAAAAAAAAAAAAAAAAAAAAAFtDb250ZW50X1R5cGVzXS54bWxQSwECLQAUAAYACAAA&#10;ACEAOP0h/9YAAACUAQAACwAAAAAAAAAAAAAAAAAvAQAAX3JlbHMvLnJlbHNQSwECLQAUAAYACAAA&#10;ACEA1gcb6oYCAABHBQAADgAAAAAAAAAAAAAAAAAuAgAAZHJzL2Uyb0RvYy54bWxQSwECLQAUAAYA&#10;CAAAACEAQE+5YOEAAAAJAQAADwAAAAAAAAAAAAAAAADgBAAAZHJzL2Rvd25yZXYueG1sUEsFBgAA&#10;AAAEAAQA8wAAAO4FAAAAAA==&#10;" filled="f" strokecolor="#243f60 [1604]" strokeweight="2pt"/>
            </w:pict>
          </mc:Fallback>
        </mc:AlternateContent>
      </w:r>
    </w:p>
    <w:p w:rsidR="00781504" w:rsidRDefault="00781504" w:rsidP="00781504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color w:val="auto"/>
          <w:sz w:val="40"/>
          <w:szCs w:val="40"/>
        </w:rPr>
        <w:t>p</w:t>
      </w:r>
      <w:r w:rsidRPr="00781504">
        <w:rPr>
          <w:rFonts w:cs="Times New Roman"/>
          <w:color w:val="auto"/>
          <w:sz w:val="40"/>
          <w:szCs w:val="40"/>
          <w:vertAlign w:val="subscript"/>
        </w:rPr>
        <w:t xml:space="preserve">st </w:t>
      </w:r>
      <w:r>
        <w:rPr>
          <w:rFonts w:cs="Times New Roman"/>
          <w:color w:val="auto"/>
          <w:sz w:val="40"/>
          <w:szCs w:val="40"/>
        </w:rPr>
        <w:t xml:space="preserve">neboli </w:t>
      </w:r>
      <w:r w:rsidRPr="00030398">
        <w:rPr>
          <w:rFonts w:cs="Times New Roman"/>
          <w:color w:val="auto"/>
          <w:sz w:val="40"/>
          <w:szCs w:val="40"/>
        </w:rPr>
        <w:t>p</w:t>
      </w:r>
      <w:r w:rsidRPr="00030398">
        <w:rPr>
          <w:rFonts w:cs="Times New Roman"/>
          <w:color w:val="auto"/>
          <w:sz w:val="40"/>
          <w:szCs w:val="40"/>
          <w:vertAlign w:val="subscript"/>
        </w:rPr>
        <w:t>h</w:t>
      </w:r>
      <w:r>
        <w:rPr>
          <w:rFonts w:cs="Times New Roman"/>
          <w:color w:val="auto"/>
          <w:sz w:val="40"/>
          <w:szCs w:val="40"/>
        </w:rPr>
        <w:t xml:space="preserve"> = </w:t>
      </w:r>
      <w:r>
        <w:rPr>
          <w:rFonts w:cs="Times New Roman"/>
          <w:color w:val="auto"/>
          <w:sz w:val="40"/>
          <w:szCs w:val="40"/>
        </w:rPr>
        <w:sym w:font="Symbol" w:char="F072"/>
      </w:r>
      <w:r>
        <w:rPr>
          <w:rFonts w:cs="Times New Roman"/>
          <w:color w:val="auto"/>
          <w:sz w:val="40"/>
          <w:szCs w:val="40"/>
        </w:rPr>
        <w:t xml:space="preserve"> . g. h</w:t>
      </w:r>
      <w:r w:rsidR="00030398">
        <w:rPr>
          <w:rFonts w:cs="Times New Roman"/>
          <w:color w:val="auto"/>
          <w:sz w:val="40"/>
          <w:szCs w:val="40"/>
        </w:rPr>
        <w:t xml:space="preserve">  (Pa)</w:t>
      </w:r>
    </w:p>
    <w:p w:rsidR="00030398" w:rsidRDefault="00030398" w:rsidP="00030398">
      <w:pPr>
        <w:pStyle w:val="Default"/>
        <w:rPr>
          <w:rFonts w:cs="Times New Roman"/>
          <w:color w:val="auto"/>
          <w:sz w:val="28"/>
          <w:szCs w:val="28"/>
        </w:rPr>
      </w:pPr>
    </w:p>
    <w:p w:rsidR="00030398" w:rsidRPr="00030398" w:rsidRDefault="00030398" w:rsidP="00030398">
      <w:pPr>
        <w:pStyle w:val="Default"/>
        <w:rPr>
          <w:rFonts w:cs="Times New Roman"/>
          <w:color w:val="auto"/>
          <w:sz w:val="28"/>
          <w:szCs w:val="28"/>
        </w:rPr>
      </w:pPr>
      <w:r w:rsidRPr="00030398">
        <w:rPr>
          <w:rFonts w:cs="Times New Roman"/>
          <w:color w:val="auto"/>
          <w:sz w:val="28"/>
          <w:szCs w:val="28"/>
        </w:rPr>
        <w:sym w:font="Symbol" w:char="F072"/>
      </w:r>
      <w:r w:rsidRPr="00030398">
        <w:rPr>
          <w:rFonts w:cs="Times New Roman"/>
          <w:color w:val="auto"/>
          <w:sz w:val="28"/>
          <w:szCs w:val="28"/>
        </w:rPr>
        <w:t xml:space="preserve"> ….. hustota vody (jednotka …)</w:t>
      </w:r>
    </w:p>
    <w:p w:rsidR="00781504" w:rsidRPr="00030398" w:rsidRDefault="00030398" w:rsidP="00781504">
      <w:pPr>
        <w:pStyle w:val="Default"/>
        <w:rPr>
          <w:rFonts w:cs="Times New Roman"/>
          <w:color w:val="auto"/>
          <w:sz w:val="28"/>
          <w:szCs w:val="28"/>
        </w:rPr>
      </w:pPr>
      <w:r w:rsidRPr="00030398">
        <w:rPr>
          <w:rFonts w:cs="Times New Roman"/>
          <w:color w:val="auto"/>
          <w:sz w:val="28"/>
          <w:szCs w:val="28"/>
        </w:rPr>
        <w:t>g ….. tíhové zrychlení (jednotka …)</w:t>
      </w:r>
    </w:p>
    <w:p w:rsidR="00030398" w:rsidRPr="00030398" w:rsidRDefault="00030398" w:rsidP="00030398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h</w:t>
      </w:r>
      <w:r w:rsidRPr="00030398">
        <w:rPr>
          <w:rFonts w:cs="Times New Roman"/>
          <w:color w:val="auto"/>
          <w:sz w:val="28"/>
          <w:szCs w:val="28"/>
        </w:rPr>
        <w:t xml:space="preserve"> ….. výškový rozdíl (jednotka …)</w:t>
      </w: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  <w:r w:rsidRPr="00BC0EA4">
        <w:rPr>
          <w:rFonts w:cs="Times New Roman"/>
          <w:color w:val="auto"/>
          <w:sz w:val="40"/>
          <w:szCs w:val="40"/>
          <w:highlight w:val="yellow"/>
        </w:rPr>
        <w:t>Úkol</w:t>
      </w:r>
      <w:r>
        <w:rPr>
          <w:rFonts w:cs="Times New Roman"/>
          <w:color w:val="auto"/>
          <w:sz w:val="40"/>
          <w:szCs w:val="40"/>
        </w:rPr>
        <w:t xml:space="preserve">: </w:t>
      </w:r>
      <w:r w:rsidRPr="00BC0EA4">
        <w:rPr>
          <w:rFonts w:cs="Times New Roman"/>
          <w:color w:val="auto"/>
          <w:sz w:val="28"/>
          <w:szCs w:val="28"/>
        </w:rPr>
        <w:t>dosaďte do vzorce jednotky a upravte výsledek</w:t>
      </w:r>
      <w:r w:rsidR="00C25601">
        <w:rPr>
          <w:rFonts w:cs="Times New Roman"/>
          <w:color w:val="auto"/>
          <w:sz w:val="28"/>
          <w:szCs w:val="28"/>
        </w:rPr>
        <w:t xml:space="preserve"> na </w:t>
      </w:r>
      <w:r w:rsidRPr="00BC0EA4">
        <w:rPr>
          <w:rFonts w:cs="Times New Roman"/>
          <w:color w:val="auto"/>
          <w:sz w:val="28"/>
          <w:szCs w:val="28"/>
        </w:rPr>
        <w:t xml:space="preserve"> </w:t>
      </w:r>
      <w:r w:rsidRPr="00BC0EA4">
        <w:rPr>
          <w:rFonts w:cs="Times New Roman"/>
          <w:color w:val="auto"/>
          <w:sz w:val="40"/>
          <w:szCs w:val="40"/>
        </w:rPr>
        <w:t>Pa</w:t>
      </w: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030398" w:rsidRPr="00030398" w:rsidRDefault="00030398" w:rsidP="00030398">
      <w:pPr>
        <w:pStyle w:val="Default"/>
        <w:rPr>
          <w:rFonts w:cs="Times New Roman"/>
          <w:color w:val="auto"/>
          <w:sz w:val="36"/>
          <w:szCs w:val="36"/>
        </w:rPr>
      </w:pPr>
      <w:r>
        <w:rPr>
          <w:rFonts w:cs="Times New Roman"/>
          <w:b/>
          <w:color w:val="auto"/>
          <w:sz w:val="40"/>
          <w:szCs w:val="40"/>
          <w:u w:val="single"/>
        </w:rPr>
        <w:lastRenderedPageBreak/>
        <w:t xml:space="preserve">B. </w:t>
      </w:r>
      <w:r w:rsidRPr="00030398">
        <w:rPr>
          <w:rFonts w:cs="Times New Roman"/>
          <w:b/>
          <w:color w:val="auto"/>
          <w:sz w:val="40"/>
          <w:szCs w:val="40"/>
          <w:u w:val="single"/>
        </w:rPr>
        <w:t>Hydro</w:t>
      </w:r>
      <w:r>
        <w:rPr>
          <w:rFonts w:cs="Times New Roman"/>
          <w:b/>
          <w:color w:val="auto"/>
          <w:sz w:val="40"/>
          <w:szCs w:val="40"/>
          <w:u w:val="single"/>
        </w:rPr>
        <w:t>dynamika</w:t>
      </w:r>
      <w:r>
        <w:rPr>
          <w:rFonts w:cs="Times New Roman"/>
          <w:color w:val="auto"/>
          <w:sz w:val="40"/>
          <w:szCs w:val="40"/>
        </w:rPr>
        <w:t xml:space="preserve"> – </w:t>
      </w:r>
      <w:r w:rsidRPr="00030398">
        <w:rPr>
          <w:rFonts w:cs="Times New Roman"/>
          <w:color w:val="auto"/>
          <w:sz w:val="36"/>
          <w:szCs w:val="36"/>
        </w:rPr>
        <w:t xml:space="preserve">zabývá se pohybem nestlačitelných tekutin.  </w:t>
      </w:r>
    </w:p>
    <w:p w:rsidR="00030398" w:rsidRDefault="00030398" w:rsidP="00781504">
      <w:pPr>
        <w:pStyle w:val="Default"/>
        <w:rPr>
          <w:rFonts w:cs="Times New Roman"/>
          <w:color w:val="auto"/>
          <w:sz w:val="36"/>
          <w:szCs w:val="36"/>
        </w:rPr>
      </w:pPr>
    </w:p>
    <w:p w:rsidR="00030398" w:rsidRPr="00BC0EA4" w:rsidRDefault="00030398" w:rsidP="00781504">
      <w:pPr>
        <w:pStyle w:val="Default"/>
        <w:rPr>
          <w:rFonts w:cs="Times New Roman"/>
          <w:color w:val="auto"/>
          <w:sz w:val="28"/>
          <w:szCs w:val="28"/>
          <w:vertAlign w:val="superscript"/>
        </w:rPr>
      </w:pPr>
      <w:r w:rsidRPr="00BC0EA4">
        <w:rPr>
          <w:rFonts w:cs="Times New Roman"/>
          <w:color w:val="auto"/>
          <w:sz w:val="40"/>
          <w:szCs w:val="40"/>
          <w:u w:val="single"/>
        </w:rPr>
        <w:t xml:space="preserve">Průtoková rovnice </w:t>
      </w:r>
      <w:r w:rsidR="00BC0EA4" w:rsidRPr="00BC0EA4">
        <w:rPr>
          <w:rFonts w:cs="Times New Roman"/>
          <w:color w:val="auto"/>
          <w:sz w:val="40"/>
          <w:szCs w:val="40"/>
          <w:u w:val="single"/>
        </w:rPr>
        <w:t>objemová</w:t>
      </w:r>
      <w:r w:rsidR="00BC0EA4">
        <w:rPr>
          <w:rFonts w:cs="Times New Roman"/>
          <w:color w:val="auto"/>
          <w:sz w:val="36"/>
          <w:szCs w:val="36"/>
        </w:rPr>
        <w:t xml:space="preserve">  </w:t>
      </w:r>
      <w:r>
        <w:rPr>
          <w:rFonts w:cs="Times New Roman"/>
          <w:color w:val="auto"/>
          <w:sz w:val="36"/>
          <w:szCs w:val="36"/>
        </w:rPr>
        <w:t xml:space="preserve">- </w:t>
      </w:r>
      <w:r w:rsidRPr="00BC0EA4">
        <w:rPr>
          <w:rFonts w:cs="Times New Roman"/>
          <w:color w:val="auto"/>
          <w:sz w:val="28"/>
          <w:szCs w:val="28"/>
        </w:rPr>
        <w:t>objem tekutiny protékající za čas se nazývá objemový tok – průtok V</w:t>
      </w:r>
      <w:r w:rsidRPr="00BC0EA4">
        <w:rPr>
          <w:rFonts w:cs="Times New Roman"/>
          <w:color w:val="auto"/>
          <w:sz w:val="28"/>
          <w:szCs w:val="28"/>
          <w:vertAlign w:val="superscript"/>
        </w:rPr>
        <w:t>.</w:t>
      </w:r>
    </w:p>
    <w:p w:rsidR="00030398" w:rsidRDefault="00BC0EA4" w:rsidP="00781504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C9ECA14" wp14:editId="12BB217B">
                <wp:simplePos x="0" y="0"/>
                <wp:positionH relativeFrom="column">
                  <wp:posOffset>-60458</wp:posOffset>
                </wp:positionH>
                <wp:positionV relativeFrom="paragraph">
                  <wp:posOffset>228570</wp:posOffset>
                </wp:positionV>
                <wp:extent cx="2424223" cy="435610"/>
                <wp:effectExtent l="0" t="0" r="14605" b="21590"/>
                <wp:wrapNone/>
                <wp:docPr id="94" name="Obdélník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223" cy="43561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1AC70C" id="Obdélník 94" o:spid="_x0000_s1026" style="position:absolute;margin-left:-4.75pt;margin-top:18pt;width:190.9pt;height:34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FeIdwIAANUEAAAOAAAAZHJzL2Uyb0RvYy54bWysVM1OGzEQvlfqO1i+l03ChkLEBqVEqSoh&#10;QIKK88Trza7qtV3byYa+UQ99Cl6sn70LRLSnqonkzHjG8/PNNzm/2LeK7aTzjdEFHx+NOJNamLLR&#10;m4J/vV99OOXMB9IlKaNlwR+l5xfz9+/OOzuTE1MbVUrHEET7WWcLXodgZ1nmRS1b8kfGSg1jZVxL&#10;AarbZKWjDtFblU1Go5OsM660zgjpPW6XvZHPU/yqkiLcVJWXgamCo7aQTpfOdTyz+TnNNo5s3Yih&#10;DPqHKlpqNJK+hFpSILZ1zR+h2kY4400VjoRpM1NVjZCpB3QzHr3p5q4mK1MvAMfbF5j8/wsrrne3&#10;jjVlwc9yzjS1mNHNunz6qfTTr28Ml0Cos34Gxzt76wbNQ4zt7ivXxl80wvYJ1ccXVOU+MIHLSY7v&#10;5JgzAVt+PD0ZJ9iz19fW+fBZmpZFoeAOU0tg0u7KB2SE67NLTKbNqlEqTU5p1iHDNB9huIJAoEpR&#10;gNhatOT1hjNSGzBTBJdCeqOaMj6PgbzbrC+VYzsCO/LV6fjTsneqqZT97XSET8QANQzuvXwYJxa3&#10;JF/3T1KK4YnSMY9MRBx6iWD28EVpbcpHDMCZnpneilWDaFfkwy05UBF9Yb3CDY5KGTRrBomz2rgf&#10;f7uP/mAIrJx1oDaA+L4lJzlTXzS4czbO87gLScmnHydQ3KFlfWjR2/bSAJ8xFtmKJEb/oJ7Fypn2&#10;AVu4iFlhIi2Qu4d8UC5Dv3LYYyEXi+QG/lsKV/rOihg84hRxvN8/kLMDEwI4dG2e14BmbwjR+/aU&#10;WGyDqZrElldcMaqoYHfS0IY9j8t5qCev13+j+W8AAAD//wMAUEsDBBQABgAIAAAAIQCoxfjd3gAA&#10;AAkBAAAPAAAAZHJzL2Rvd25yZXYueG1sTI/LTsMwEEX3SPyDNUjsWoempCTEqXioYt3SDTs3niaG&#10;eBxiNw18PcMKlqN7dOfccj25Tow4BOtJwc08AYFUe2OpUbB/3czuQISoyejOEyr4wgDr6vKi1IXx&#10;Z9riuIuN4BIKhVbQxtgXUoa6RafD3PdInB394HTkc2ikGfSZy10nF0mSSact8YdW9/jUYv2xOzkF&#10;R2vTce9epmX9tnp/zPPvz41/Vur6anq4BxFxin8w/OqzOlTsdPAnMkF0Cmb5LZMK0owncZ6uFimI&#10;A4PJMgNZlfL/guoHAAD//wMAUEsBAi0AFAAGAAgAAAAhALaDOJL+AAAA4QEAABMAAAAAAAAAAAAA&#10;AAAAAAAAAFtDb250ZW50X1R5cGVzXS54bWxQSwECLQAUAAYACAAAACEAOP0h/9YAAACUAQAACwAA&#10;AAAAAAAAAAAAAAAvAQAAX3JlbHMvLnJlbHNQSwECLQAUAAYACAAAACEAOYBXiHcCAADVBAAADgAA&#10;AAAAAAAAAAAAAAAuAgAAZHJzL2Uyb0RvYy54bWxQSwECLQAUAAYACAAAACEAqMX43d4AAAAJAQAA&#10;DwAAAAAAAAAAAAAAAADRBAAAZHJzL2Rvd25yZXYueG1sUEsFBgAAAAAEAAQA8wAAANwFAAAAAA==&#10;" filled="f" strokecolor="#385d8a" strokeweight="2pt"/>
            </w:pict>
          </mc:Fallback>
        </mc:AlternateContent>
      </w: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color w:val="auto"/>
          <w:sz w:val="40"/>
          <w:szCs w:val="40"/>
        </w:rPr>
        <w:t>V</w:t>
      </w:r>
      <w:r w:rsidRPr="00030398">
        <w:rPr>
          <w:rFonts w:cs="Times New Roman"/>
          <w:color w:val="auto"/>
          <w:sz w:val="40"/>
          <w:szCs w:val="40"/>
          <w:vertAlign w:val="superscript"/>
        </w:rPr>
        <w:t xml:space="preserve">. </w:t>
      </w:r>
      <w:r>
        <w:rPr>
          <w:rFonts w:cs="Times New Roman"/>
          <w:color w:val="auto"/>
          <w:sz w:val="40"/>
          <w:szCs w:val="40"/>
        </w:rPr>
        <w:t>= S . w   (m</w:t>
      </w:r>
      <w:r w:rsidRPr="00030398">
        <w:rPr>
          <w:rFonts w:cs="Times New Roman"/>
          <w:color w:val="auto"/>
          <w:sz w:val="40"/>
          <w:szCs w:val="40"/>
          <w:vertAlign w:val="superscript"/>
        </w:rPr>
        <w:t>3</w:t>
      </w:r>
      <w:r>
        <w:rPr>
          <w:rFonts w:cs="Times New Roman"/>
          <w:color w:val="auto"/>
          <w:sz w:val="40"/>
          <w:szCs w:val="40"/>
        </w:rPr>
        <w:t>.s</w:t>
      </w:r>
      <w:r w:rsidRPr="00030398">
        <w:rPr>
          <w:rFonts w:cs="Times New Roman"/>
          <w:color w:val="auto"/>
          <w:sz w:val="40"/>
          <w:szCs w:val="40"/>
          <w:vertAlign w:val="superscript"/>
        </w:rPr>
        <w:t>-1</w:t>
      </w:r>
      <w:r>
        <w:rPr>
          <w:rFonts w:cs="Times New Roman"/>
          <w:color w:val="auto"/>
          <w:sz w:val="40"/>
          <w:szCs w:val="40"/>
        </w:rPr>
        <w:t>)</w:t>
      </w:r>
      <w:r w:rsidR="00BC0EA4" w:rsidRPr="00BC0EA4">
        <w:rPr>
          <w:rFonts w:cs="Times New Roman"/>
          <w:noProof/>
          <w:color w:val="auto"/>
          <w:sz w:val="40"/>
          <w:szCs w:val="40"/>
        </w:rPr>
        <w:t xml:space="preserve"> </w:t>
      </w: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030398" w:rsidRPr="00BC0EA4" w:rsidRDefault="00BC0EA4" w:rsidP="00781504">
      <w:pPr>
        <w:pStyle w:val="Default"/>
        <w:rPr>
          <w:rFonts w:cs="Times New Roman"/>
          <w:color w:val="auto"/>
          <w:sz w:val="28"/>
          <w:szCs w:val="28"/>
        </w:rPr>
      </w:pPr>
      <w:r w:rsidRPr="00BC0EA4">
        <w:rPr>
          <w:rFonts w:cs="Times New Roman"/>
          <w:color w:val="auto"/>
          <w:sz w:val="28"/>
          <w:szCs w:val="28"/>
        </w:rPr>
        <w:t>S ….. průtočná plocha</w:t>
      </w:r>
      <w:r>
        <w:rPr>
          <w:rFonts w:cs="Times New Roman"/>
          <w:color w:val="auto"/>
          <w:sz w:val="28"/>
          <w:szCs w:val="28"/>
        </w:rPr>
        <w:t xml:space="preserve">  </w:t>
      </w:r>
      <w:r w:rsidRPr="00030398">
        <w:rPr>
          <w:rFonts w:cs="Times New Roman"/>
          <w:color w:val="auto"/>
          <w:sz w:val="28"/>
          <w:szCs w:val="28"/>
        </w:rPr>
        <w:t>(jednotka …)</w:t>
      </w:r>
    </w:p>
    <w:p w:rsidR="00BC0EA4" w:rsidRDefault="00BC0EA4" w:rsidP="00781504">
      <w:pPr>
        <w:pStyle w:val="Default"/>
        <w:rPr>
          <w:rFonts w:cs="Times New Roman"/>
          <w:color w:val="auto"/>
          <w:sz w:val="28"/>
          <w:szCs w:val="28"/>
        </w:rPr>
      </w:pPr>
      <w:r w:rsidRPr="00BC0EA4">
        <w:rPr>
          <w:rFonts w:cs="Times New Roman"/>
          <w:color w:val="auto"/>
          <w:sz w:val="28"/>
          <w:szCs w:val="28"/>
        </w:rPr>
        <w:t xml:space="preserve">w …. </w:t>
      </w:r>
      <w:r>
        <w:rPr>
          <w:rFonts w:cs="Times New Roman"/>
          <w:color w:val="auto"/>
          <w:sz w:val="28"/>
          <w:szCs w:val="28"/>
        </w:rPr>
        <w:t>p</w:t>
      </w:r>
      <w:r w:rsidRPr="00BC0EA4">
        <w:rPr>
          <w:rFonts w:cs="Times New Roman"/>
          <w:color w:val="auto"/>
          <w:sz w:val="28"/>
          <w:szCs w:val="28"/>
        </w:rPr>
        <w:t>růřezová rychlost</w:t>
      </w:r>
      <w:r>
        <w:rPr>
          <w:rFonts w:cs="Times New Roman"/>
          <w:color w:val="auto"/>
          <w:sz w:val="28"/>
          <w:szCs w:val="28"/>
        </w:rPr>
        <w:t xml:space="preserve"> </w:t>
      </w:r>
      <w:r w:rsidRPr="00030398">
        <w:rPr>
          <w:rFonts w:cs="Times New Roman"/>
          <w:color w:val="auto"/>
          <w:sz w:val="28"/>
          <w:szCs w:val="28"/>
        </w:rPr>
        <w:t>(jednotka …)</w:t>
      </w:r>
    </w:p>
    <w:p w:rsidR="00BC0EA4" w:rsidRDefault="00BC0EA4" w:rsidP="00781504">
      <w:pPr>
        <w:pStyle w:val="Default"/>
        <w:rPr>
          <w:rFonts w:cs="Times New Roman"/>
          <w:color w:val="auto"/>
          <w:sz w:val="28"/>
          <w:szCs w:val="28"/>
        </w:rPr>
      </w:pPr>
    </w:p>
    <w:p w:rsidR="00BC0EA4" w:rsidRDefault="00BC0EA4" w:rsidP="00BC0EA4">
      <w:pPr>
        <w:pStyle w:val="Default"/>
        <w:rPr>
          <w:rFonts w:cs="Times New Roman"/>
          <w:color w:val="auto"/>
          <w:sz w:val="40"/>
          <w:szCs w:val="40"/>
        </w:rPr>
      </w:pPr>
      <w:r w:rsidRPr="00BC0EA4">
        <w:rPr>
          <w:rFonts w:cs="Times New Roman"/>
          <w:color w:val="auto"/>
          <w:sz w:val="40"/>
          <w:szCs w:val="40"/>
          <w:highlight w:val="yellow"/>
        </w:rPr>
        <w:t>Úkol</w:t>
      </w:r>
      <w:r>
        <w:rPr>
          <w:rFonts w:cs="Times New Roman"/>
          <w:color w:val="auto"/>
          <w:sz w:val="40"/>
          <w:szCs w:val="40"/>
        </w:rPr>
        <w:t xml:space="preserve">: </w:t>
      </w:r>
      <w:r w:rsidRPr="00BC0EA4">
        <w:rPr>
          <w:rFonts w:cs="Times New Roman"/>
          <w:color w:val="auto"/>
          <w:sz w:val="28"/>
          <w:szCs w:val="28"/>
        </w:rPr>
        <w:t>dosaďte do vzorce jednotky a upravte na výsledek</w:t>
      </w:r>
      <w:r>
        <w:rPr>
          <w:rFonts w:cs="Times New Roman"/>
          <w:color w:val="auto"/>
          <w:sz w:val="40"/>
          <w:szCs w:val="40"/>
        </w:rPr>
        <w:t xml:space="preserve">    m</w:t>
      </w:r>
      <w:r w:rsidRPr="00030398">
        <w:rPr>
          <w:rFonts w:cs="Times New Roman"/>
          <w:color w:val="auto"/>
          <w:sz w:val="40"/>
          <w:szCs w:val="40"/>
          <w:vertAlign w:val="superscript"/>
        </w:rPr>
        <w:t>3</w:t>
      </w:r>
      <w:r>
        <w:rPr>
          <w:rFonts w:cs="Times New Roman"/>
          <w:color w:val="auto"/>
          <w:sz w:val="40"/>
          <w:szCs w:val="40"/>
        </w:rPr>
        <w:t>.s</w:t>
      </w:r>
      <w:r w:rsidRPr="00030398">
        <w:rPr>
          <w:rFonts w:cs="Times New Roman"/>
          <w:color w:val="auto"/>
          <w:sz w:val="40"/>
          <w:szCs w:val="40"/>
          <w:vertAlign w:val="superscript"/>
        </w:rPr>
        <w:t>-1</w:t>
      </w:r>
    </w:p>
    <w:p w:rsidR="00BC0EA4" w:rsidRDefault="00BC0EA4" w:rsidP="00781504">
      <w:pPr>
        <w:pStyle w:val="Default"/>
        <w:rPr>
          <w:rFonts w:cs="Times New Roman"/>
          <w:color w:val="auto"/>
          <w:sz w:val="28"/>
          <w:szCs w:val="28"/>
        </w:rPr>
      </w:pPr>
    </w:p>
    <w:p w:rsidR="00BC0EA4" w:rsidRDefault="00BC0EA4" w:rsidP="00781504">
      <w:pPr>
        <w:pStyle w:val="Default"/>
        <w:rPr>
          <w:rFonts w:cs="Times New Roman"/>
          <w:color w:val="auto"/>
          <w:sz w:val="28"/>
          <w:szCs w:val="28"/>
        </w:rPr>
      </w:pPr>
    </w:p>
    <w:p w:rsidR="00BC0EA4" w:rsidRPr="00BC0EA4" w:rsidRDefault="00BC0EA4" w:rsidP="00781504">
      <w:pPr>
        <w:pStyle w:val="Default"/>
        <w:rPr>
          <w:rFonts w:cs="Times New Roman"/>
          <w:color w:val="auto"/>
          <w:sz w:val="28"/>
          <w:szCs w:val="28"/>
        </w:rPr>
      </w:pPr>
    </w:p>
    <w:p w:rsidR="00030398" w:rsidRPr="00BC0EA4" w:rsidRDefault="00BC0EA4" w:rsidP="00781504">
      <w:pPr>
        <w:pStyle w:val="Default"/>
        <w:rPr>
          <w:rFonts w:cs="Times New Roman"/>
          <w:color w:val="auto"/>
          <w:sz w:val="28"/>
          <w:szCs w:val="28"/>
        </w:rPr>
      </w:pPr>
      <w:r w:rsidRPr="00BC0EA4">
        <w:rPr>
          <w:rFonts w:cs="Times New Roman"/>
          <w:color w:val="auto"/>
          <w:sz w:val="40"/>
          <w:szCs w:val="40"/>
          <w:u w:val="single"/>
        </w:rPr>
        <w:t>Hmotnostní průtok</w:t>
      </w:r>
      <w:r>
        <w:rPr>
          <w:rFonts w:cs="Times New Roman"/>
          <w:color w:val="auto"/>
          <w:sz w:val="40"/>
          <w:szCs w:val="40"/>
        </w:rPr>
        <w:t xml:space="preserve"> – </w:t>
      </w:r>
      <w:r w:rsidRPr="00BC0EA4">
        <w:rPr>
          <w:rFonts w:cs="Times New Roman"/>
          <w:color w:val="auto"/>
          <w:sz w:val="28"/>
          <w:szCs w:val="28"/>
        </w:rPr>
        <w:t>hmotnost tekutiny, která proteče průtočnou plochou průřezovou rychlostí</w:t>
      </w:r>
    </w:p>
    <w:p w:rsidR="00030398" w:rsidRDefault="00030398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BC0EA4" w:rsidRDefault="00BC0EA4" w:rsidP="00BC0EA4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8282406" wp14:editId="36FAEB66">
                <wp:simplePos x="0" y="0"/>
                <wp:positionH relativeFrom="column">
                  <wp:posOffset>-60325</wp:posOffset>
                </wp:positionH>
                <wp:positionV relativeFrom="paragraph">
                  <wp:posOffset>-1978</wp:posOffset>
                </wp:positionV>
                <wp:extent cx="2424223" cy="435610"/>
                <wp:effectExtent l="0" t="0" r="14605" b="21590"/>
                <wp:wrapNone/>
                <wp:docPr id="98" name="Obdélník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223" cy="43561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7C611A" id="Obdélník 98" o:spid="_x0000_s1026" style="position:absolute;margin-left:-4.75pt;margin-top:-.15pt;width:190.9pt;height:34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spqdgIAANUEAAAOAAAAZHJzL2Uyb0RvYy54bWysVM1OGzEQvlfqO1i+l03ChkLEBqVEqSoh&#10;QIKK88Trza7qtV3byYa+UQ99Cl6sn70LRLSnqonkzHjG8/PNNzm/2LeK7aTzjdEFHx+NOJNamLLR&#10;m4J/vV99OOXMB9IlKaNlwR+l5xfz9+/OOzuTE1MbVUrHEET7WWcLXodgZ1nmRS1b8kfGSg1jZVxL&#10;AarbZKWjDtFblU1Go5OsM660zgjpPW6XvZHPU/yqkiLcVJWXgamCo7aQTpfOdTyz+TnNNo5s3Yih&#10;DPqHKlpqNJK+hFpSILZ1zR+h2kY4400VjoRpM1NVjZCpB3QzHr3p5q4mK1MvAMfbF5j8/wsrrne3&#10;jjVlwc8wKU0tZnSzLp9+Kv306xvDJRDqrJ/B8c7eukHzEGO7+8q18ReNsH1C9fEFVbkPTOBykuM7&#10;OeZMwJYfT0/GCfbs9bV1PnyWpmVRKLjD1BKYtLvyARnh+uwSk2mzapRKk1OadcgwzUcYriAQqFIU&#10;ILYWLXm94YzUBswUwaWQ3qimjM9jIO8260vl2I7Ajnx1Ov607J1qKmV/Ox3hEzFADYN7Lx/GicUt&#10;ydf9k5RieKJ0zCMTEYdeIpg9fFFam/IRA3CmZ6a3YtUg2hX5cEsOVERfWK9wg6NSBs2aQeKsNu7H&#10;3+6jPxgCK2cdqA0gvm/JSc7UFw3unI3zPO5CUvLpxwkUd2hZH1r0tr00wGeMRbYiidE/qGexcqZ9&#10;wBYuYlaYSAvk7iEflMvQrxz2WMjFIrmB/5bClb6zIgaPOEUc7/cP5OzAhAAOXZvnNaDZG0L0vj0l&#10;Fttgqiax5RVXjCoq2J00tGHP43Ie6snr9d9o/hsAAP//AwBQSwMEFAAGAAgAAAAhAO5AdLXdAAAA&#10;BwEAAA8AAABkcnMvZG93bnJldi54bWxMjs1OwzAQhO9IvIO1SNxahwbaJo1T8aOKc0sv3Nx4m7jE&#10;6xC7aeDpWU5wmh3NaPYr1qNrxYB9sJ4U3E0TEEiVN5ZqBfu3zWQJIkRNRreeUMEXBliX11eFzo2/&#10;0BaHXawFj1DItYImxi6XMlQNOh2mvkPi7Oh7pyPbvpam1xced62cJclcOm2JPzS6w+cGq4/d2Sk4&#10;WpsOe/c63lfvi9NTln1/bvyLUrc34+MKRMQx/pXhF5/RoWSmgz+TCaJVMMkeuMmaguA4Xcz4OCiY&#10;L1OQZSH/85c/AAAA//8DAFBLAQItABQABgAIAAAAIQC2gziS/gAAAOEBAAATAAAAAAAAAAAAAAAA&#10;AAAAAABbQ29udGVudF9UeXBlc10ueG1sUEsBAi0AFAAGAAgAAAAhADj9If/WAAAAlAEAAAsAAAAA&#10;AAAAAAAAAAAALwEAAF9yZWxzLy5yZWxzUEsBAi0AFAAGAAgAAAAhAHHOymp2AgAA1QQAAA4AAAAA&#10;AAAAAAAAAAAALgIAAGRycy9lMm9Eb2MueG1sUEsBAi0AFAAGAAgAAAAhAO5AdLXdAAAABwEAAA8A&#10;AAAAAAAAAAAAAAAA0AQAAGRycy9kb3ducmV2LnhtbFBLBQYAAAAABAAEAPMAAADaBQAAAAA=&#10;" filled="f" strokecolor="#385d8a" strokeweight="2pt"/>
            </w:pict>
          </mc:Fallback>
        </mc:AlternateContent>
      </w:r>
      <w:r>
        <w:rPr>
          <w:rFonts w:cs="Times New Roman"/>
          <w:color w:val="auto"/>
          <w:sz w:val="40"/>
          <w:szCs w:val="40"/>
        </w:rPr>
        <w:t>m</w:t>
      </w:r>
      <w:r w:rsidRPr="00030398">
        <w:rPr>
          <w:rFonts w:cs="Times New Roman"/>
          <w:color w:val="auto"/>
          <w:sz w:val="40"/>
          <w:szCs w:val="40"/>
          <w:vertAlign w:val="superscript"/>
        </w:rPr>
        <w:t xml:space="preserve">. </w:t>
      </w:r>
      <w:r>
        <w:rPr>
          <w:rFonts w:cs="Times New Roman"/>
          <w:color w:val="auto"/>
          <w:sz w:val="40"/>
          <w:szCs w:val="40"/>
        </w:rPr>
        <w:t xml:space="preserve">= S . w . </w:t>
      </w:r>
      <w:r>
        <w:rPr>
          <w:rFonts w:cs="Times New Roman"/>
          <w:color w:val="auto"/>
          <w:sz w:val="40"/>
          <w:szCs w:val="40"/>
        </w:rPr>
        <w:sym w:font="Symbol" w:char="F072"/>
      </w:r>
      <w:r>
        <w:rPr>
          <w:rFonts w:cs="Times New Roman"/>
          <w:color w:val="auto"/>
          <w:sz w:val="40"/>
          <w:szCs w:val="40"/>
        </w:rPr>
        <w:t xml:space="preserve">  (kg.s</w:t>
      </w:r>
      <w:r w:rsidRPr="00030398">
        <w:rPr>
          <w:rFonts w:cs="Times New Roman"/>
          <w:color w:val="auto"/>
          <w:sz w:val="40"/>
          <w:szCs w:val="40"/>
          <w:vertAlign w:val="superscript"/>
        </w:rPr>
        <w:t>-1</w:t>
      </w:r>
      <w:r>
        <w:rPr>
          <w:rFonts w:cs="Times New Roman"/>
          <w:color w:val="auto"/>
          <w:sz w:val="40"/>
          <w:szCs w:val="40"/>
        </w:rPr>
        <w:t>)</w:t>
      </w:r>
      <w:r w:rsidRPr="00BC0EA4">
        <w:rPr>
          <w:rFonts w:cs="Times New Roman"/>
          <w:noProof/>
          <w:color w:val="auto"/>
          <w:sz w:val="40"/>
          <w:szCs w:val="40"/>
        </w:rPr>
        <w:t xml:space="preserve"> </w:t>
      </w:r>
    </w:p>
    <w:p w:rsidR="00BC0EA4" w:rsidRDefault="00BC0EA4" w:rsidP="00BC0EA4">
      <w:pPr>
        <w:pStyle w:val="Default"/>
        <w:rPr>
          <w:rFonts w:cs="Times New Roman"/>
          <w:color w:val="auto"/>
          <w:sz w:val="28"/>
          <w:szCs w:val="28"/>
        </w:rPr>
      </w:pPr>
    </w:p>
    <w:p w:rsidR="00BC0EA4" w:rsidRPr="00BC0EA4" w:rsidRDefault="00BC0EA4" w:rsidP="00BC0EA4">
      <w:pPr>
        <w:pStyle w:val="Default"/>
        <w:rPr>
          <w:rFonts w:cs="Times New Roman"/>
          <w:color w:val="auto"/>
          <w:sz w:val="28"/>
          <w:szCs w:val="28"/>
        </w:rPr>
      </w:pPr>
      <w:r w:rsidRPr="00BC0EA4">
        <w:rPr>
          <w:rFonts w:cs="Times New Roman"/>
          <w:color w:val="auto"/>
          <w:sz w:val="28"/>
          <w:szCs w:val="28"/>
        </w:rPr>
        <w:t>S ….. průtočná plocha</w:t>
      </w:r>
      <w:r>
        <w:rPr>
          <w:rFonts w:cs="Times New Roman"/>
          <w:color w:val="auto"/>
          <w:sz w:val="28"/>
          <w:szCs w:val="28"/>
        </w:rPr>
        <w:t xml:space="preserve">  </w:t>
      </w:r>
      <w:r w:rsidRPr="00030398">
        <w:rPr>
          <w:rFonts w:cs="Times New Roman"/>
          <w:color w:val="auto"/>
          <w:sz w:val="28"/>
          <w:szCs w:val="28"/>
        </w:rPr>
        <w:t>(jednotka …)</w:t>
      </w:r>
    </w:p>
    <w:p w:rsidR="00BC0EA4" w:rsidRDefault="00BC0EA4" w:rsidP="00BC0EA4">
      <w:pPr>
        <w:pStyle w:val="Default"/>
        <w:rPr>
          <w:rFonts w:cs="Times New Roman"/>
          <w:color w:val="auto"/>
          <w:sz w:val="28"/>
          <w:szCs w:val="28"/>
        </w:rPr>
      </w:pPr>
      <w:r w:rsidRPr="00BC0EA4">
        <w:rPr>
          <w:rFonts w:cs="Times New Roman"/>
          <w:color w:val="auto"/>
          <w:sz w:val="28"/>
          <w:szCs w:val="28"/>
        </w:rPr>
        <w:t xml:space="preserve">w …. </w:t>
      </w:r>
      <w:r>
        <w:rPr>
          <w:rFonts w:cs="Times New Roman"/>
          <w:color w:val="auto"/>
          <w:sz w:val="28"/>
          <w:szCs w:val="28"/>
        </w:rPr>
        <w:t>p</w:t>
      </w:r>
      <w:r w:rsidRPr="00BC0EA4">
        <w:rPr>
          <w:rFonts w:cs="Times New Roman"/>
          <w:color w:val="auto"/>
          <w:sz w:val="28"/>
          <w:szCs w:val="28"/>
        </w:rPr>
        <w:t>růřezová rychlost</w:t>
      </w:r>
      <w:r>
        <w:rPr>
          <w:rFonts w:cs="Times New Roman"/>
          <w:color w:val="auto"/>
          <w:sz w:val="28"/>
          <w:szCs w:val="28"/>
        </w:rPr>
        <w:t xml:space="preserve"> </w:t>
      </w:r>
      <w:r w:rsidRPr="00030398">
        <w:rPr>
          <w:rFonts w:cs="Times New Roman"/>
          <w:color w:val="auto"/>
          <w:sz w:val="28"/>
          <w:szCs w:val="28"/>
        </w:rPr>
        <w:t>(jednotka …)</w:t>
      </w:r>
    </w:p>
    <w:p w:rsidR="00BC0EA4" w:rsidRPr="00030398" w:rsidRDefault="00BC0EA4" w:rsidP="00BC0EA4">
      <w:pPr>
        <w:pStyle w:val="Default"/>
        <w:rPr>
          <w:rFonts w:cs="Times New Roman"/>
          <w:color w:val="auto"/>
          <w:sz w:val="28"/>
          <w:szCs w:val="28"/>
        </w:rPr>
      </w:pPr>
      <w:r w:rsidRPr="00030398">
        <w:rPr>
          <w:rFonts w:cs="Times New Roman"/>
          <w:color w:val="auto"/>
          <w:sz w:val="28"/>
          <w:szCs w:val="28"/>
        </w:rPr>
        <w:sym w:font="Symbol" w:char="F072"/>
      </w:r>
      <w:r w:rsidRPr="00030398">
        <w:rPr>
          <w:rFonts w:cs="Times New Roman"/>
          <w:color w:val="auto"/>
          <w:sz w:val="28"/>
          <w:szCs w:val="28"/>
        </w:rPr>
        <w:t xml:space="preserve"> ….. hustota vody (jednotka …)</w:t>
      </w:r>
    </w:p>
    <w:p w:rsidR="00BC0EA4" w:rsidRDefault="00BC0EA4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BC0EA4" w:rsidRDefault="00BC0EA4" w:rsidP="00BC0EA4">
      <w:pPr>
        <w:pStyle w:val="Default"/>
        <w:rPr>
          <w:rFonts w:cs="Times New Roman"/>
          <w:color w:val="auto"/>
          <w:sz w:val="40"/>
          <w:szCs w:val="40"/>
        </w:rPr>
      </w:pPr>
      <w:r w:rsidRPr="00BC0EA4">
        <w:rPr>
          <w:rFonts w:cs="Times New Roman"/>
          <w:color w:val="auto"/>
          <w:sz w:val="40"/>
          <w:szCs w:val="40"/>
          <w:highlight w:val="yellow"/>
        </w:rPr>
        <w:t>Úkol</w:t>
      </w:r>
      <w:r>
        <w:rPr>
          <w:rFonts w:cs="Times New Roman"/>
          <w:color w:val="auto"/>
          <w:sz w:val="40"/>
          <w:szCs w:val="40"/>
        </w:rPr>
        <w:t xml:space="preserve">: </w:t>
      </w:r>
      <w:r w:rsidRPr="00BC0EA4">
        <w:rPr>
          <w:rFonts w:cs="Times New Roman"/>
          <w:color w:val="auto"/>
          <w:sz w:val="28"/>
          <w:szCs w:val="28"/>
        </w:rPr>
        <w:t>dosaďte do vzorce jednotky a upravte na výsledek</w:t>
      </w:r>
      <w:r>
        <w:rPr>
          <w:rFonts w:cs="Times New Roman"/>
          <w:color w:val="auto"/>
          <w:sz w:val="40"/>
          <w:szCs w:val="40"/>
        </w:rPr>
        <w:t xml:space="preserve">    kg.s</w:t>
      </w:r>
      <w:r w:rsidRPr="00030398">
        <w:rPr>
          <w:rFonts w:cs="Times New Roman"/>
          <w:color w:val="auto"/>
          <w:sz w:val="40"/>
          <w:szCs w:val="40"/>
          <w:vertAlign w:val="superscript"/>
        </w:rPr>
        <w:t>-1</w:t>
      </w:r>
    </w:p>
    <w:p w:rsidR="00BC0EA4" w:rsidRDefault="00BC0EA4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BC0EA4" w:rsidRDefault="00BC0EA4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BC0EA4" w:rsidRDefault="00BC0EA4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BC0EA4" w:rsidRDefault="00BC0EA4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BC0EA4" w:rsidRPr="00BC0EA4" w:rsidRDefault="00BC0EA4" w:rsidP="00BC0EA4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40"/>
          <w:szCs w:val="40"/>
          <w:u w:val="single"/>
        </w:rPr>
        <w:t>Rovnice spojitosti toku</w:t>
      </w:r>
      <w:r>
        <w:rPr>
          <w:rFonts w:cs="Times New Roman"/>
          <w:color w:val="auto"/>
          <w:sz w:val="40"/>
          <w:szCs w:val="40"/>
        </w:rPr>
        <w:t xml:space="preserve"> – </w:t>
      </w:r>
      <w:r w:rsidRPr="00BC0EA4">
        <w:rPr>
          <w:rFonts w:cs="Times New Roman"/>
          <w:color w:val="auto"/>
          <w:sz w:val="28"/>
          <w:szCs w:val="28"/>
        </w:rPr>
        <w:t>ze zákona o zachování hmoty plyne, že hmotnostní tok vtékající do potrubí je stejný jako hmotnostní tok vytékající z ní</w:t>
      </w:r>
      <w:r>
        <w:rPr>
          <w:rFonts w:cs="Times New Roman"/>
          <w:color w:val="auto"/>
          <w:sz w:val="40"/>
          <w:szCs w:val="40"/>
        </w:rPr>
        <w:t xml:space="preserve">. </w:t>
      </w:r>
    </w:p>
    <w:p w:rsidR="00BC0EA4" w:rsidRDefault="00BC0EA4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0F7B61" w:rsidRDefault="00B76857" w:rsidP="00781504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EEAA0AA" wp14:editId="4A225DDE">
                <wp:simplePos x="0" y="0"/>
                <wp:positionH relativeFrom="column">
                  <wp:posOffset>-60458</wp:posOffset>
                </wp:positionH>
                <wp:positionV relativeFrom="paragraph">
                  <wp:posOffset>26580</wp:posOffset>
                </wp:positionV>
                <wp:extent cx="5784112" cy="1233377"/>
                <wp:effectExtent l="0" t="0" r="26670" b="24130"/>
                <wp:wrapNone/>
                <wp:docPr id="99" name="Obdélník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4112" cy="1233377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20B30" id="Obdélník 99" o:spid="_x0000_s1026" style="position:absolute;margin-left:-4.75pt;margin-top:2.1pt;width:455.45pt;height:97.1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421eAIAANYEAAAOAAAAZHJzL2Uyb0RvYy54bWysVM1OGzEQvlfqO1i+l82GpIEVG5QSpaqE&#10;AAkqzhOvnV3Va7tjJxv6Rj3wFLxYx96FUNpT1Ryc+ffM52/27HzfaraT6BtrSp4fjTiTRtiqMZuS&#10;f71bfTjhzAcwFWhrZMkfpOfn8/fvzjpXyLGtra4kMipifNG5ktchuCLLvKhlC/7IOmnIqSy2EEjF&#10;TVYhdFS91dl4NPqYdRYrh1ZI78m67J18nuorJUW4VsrLwHTJqbeQTkznOp7Z/AyKDYKrGzG0Af/Q&#10;RQuNoUtfSi0hANti80epthFovVXhSNg2s0o1QqYZaJp89Gaa2xqcTLMQON69wOT/X1lxtbtB1lQl&#10;Pz3lzEBLb3S9rp5+avP0+I2RkRDqnC8o8Nbd4KB5EuO4e4Vt/KdB2D6h+vCCqtwHJsg4nZ1M8nzM&#10;mSBfPj4+Pp7NYtXskO7Qh8/StiwKJUd6toQm7C596EOfQ+Jtxq4arckOhTasK/l4OhnR6wogBikN&#10;gcTW0UzebDgDvSFqioCppLe6qWJ6zPa4WV9oZDsgekxWJ/mnZR9UQyV763REv6HdITy1/lud2NwS&#10;fN2nJNeQok28RyYmDrNENHv8orS21QO9ANqemt6JVUPVLsGHG0DiIs1F+xWu6VDa0rB2kDirLf74&#10;mz3GE0XIy1lH3CYgvm8BJWf6iyHynOaTSVyGpEymszEp+Nqzfu0x2/bCEj45bbITSYzxQT+LCm17&#10;T2u4iLeSC4ygu3vIB+Ui9DtHiyzkYpHCaAEchEtz60QsHnGKON7t7wHdwIRAJLqyz3sAxRtC9LEx&#10;09jFNljVJLYccKWnigotT3q0YdHjdr7WU9ThczT/BQAA//8DAFBLAwQUAAYACAAAACEA0ic5D90A&#10;AAAIAQAADwAAAGRycy9kb3ducmV2LnhtbEyPy07DMBBF90j8gzVI7FqnJUAd4lQ8VLGmdMPOjaeJ&#10;IR6H2E0DX8+wguXoHt17plxPvhMjDtEF0rCYZyCQ6mAdNRp2r5vZCkRMhqzpAqGGL4ywrs7PSlPY&#10;cKIXHLepEVxCsTAa2pT6QspYt+hNnIceibNDGLxJfA6NtIM5cbnv5DLLbqQ3jnihNT0+tlh/bI9e&#10;w8G5q3Hnn6e8frt9f1Dq+3MTnrS+vJju70AknNIfDL/6rA4VO+3DkWwUnYaZumZSQ74EwbHKFjmI&#10;PXNqlYOsSvn/geoHAAD//wMAUEsBAi0AFAAGAAgAAAAhALaDOJL+AAAA4QEAABMAAAAAAAAAAAAA&#10;AAAAAAAAAFtDb250ZW50X1R5cGVzXS54bWxQSwECLQAUAAYACAAAACEAOP0h/9YAAACUAQAACwAA&#10;AAAAAAAAAAAAAAAvAQAAX3JlbHMvLnJlbHNQSwECLQAUAAYACAAAACEAMMONtXgCAADWBAAADgAA&#10;AAAAAAAAAAAAAAAuAgAAZHJzL2Uyb0RvYy54bWxQSwECLQAUAAYACAAAACEA0ic5D90AAAAIAQAA&#10;DwAAAAAAAAAAAAAAAADSBAAAZHJzL2Rvd25yZXYueG1sUEsFBgAAAAAEAAQA8wAAANwFAAAAAA==&#10;" filled="f" strokecolor="#385d8a" strokeweight="2pt"/>
            </w:pict>
          </mc:Fallback>
        </mc:AlternateContent>
      </w:r>
      <w:r w:rsidR="000F7B61">
        <w:rPr>
          <w:rFonts w:cs="Times New Roman"/>
          <w:color w:val="auto"/>
          <w:sz w:val="40"/>
          <w:szCs w:val="40"/>
        </w:rPr>
        <w:t>m</w:t>
      </w:r>
      <w:r w:rsidR="000F7B61" w:rsidRPr="000F7B61">
        <w:rPr>
          <w:rFonts w:cs="Times New Roman"/>
          <w:color w:val="auto"/>
          <w:sz w:val="40"/>
          <w:szCs w:val="40"/>
          <w:vertAlign w:val="subscript"/>
        </w:rPr>
        <w:t>1</w:t>
      </w:r>
      <w:r w:rsidR="000F7B61" w:rsidRPr="00030398">
        <w:rPr>
          <w:rFonts w:cs="Times New Roman"/>
          <w:color w:val="auto"/>
          <w:sz w:val="40"/>
          <w:szCs w:val="40"/>
          <w:vertAlign w:val="superscript"/>
        </w:rPr>
        <w:t xml:space="preserve">. </w:t>
      </w:r>
      <w:r w:rsidR="000F7B61">
        <w:rPr>
          <w:rFonts w:cs="Times New Roman"/>
          <w:color w:val="auto"/>
          <w:sz w:val="40"/>
          <w:szCs w:val="40"/>
        </w:rPr>
        <w:t>= m</w:t>
      </w:r>
      <w:r w:rsidR="000F7B61" w:rsidRPr="000F7B61">
        <w:rPr>
          <w:rFonts w:cs="Times New Roman"/>
          <w:color w:val="auto"/>
          <w:sz w:val="40"/>
          <w:szCs w:val="40"/>
          <w:vertAlign w:val="subscript"/>
        </w:rPr>
        <w:t>2</w:t>
      </w:r>
      <w:r w:rsidR="000F7B61" w:rsidRPr="00030398">
        <w:rPr>
          <w:rFonts w:cs="Times New Roman"/>
          <w:color w:val="auto"/>
          <w:sz w:val="40"/>
          <w:szCs w:val="40"/>
          <w:vertAlign w:val="superscript"/>
        </w:rPr>
        <w:t>.</w:t>
      </w:r>
      <w:r w:rsidR="000F7B61">
        <w:rPr>
          <w:rFonts w:cs="Times New Roman"/>
          <w:color w:val="auto"/>
          <w:sz w:val="40"/>
          <w:szCs w:val="40"/>
        </w:rPr>
        <w:t xml:space="preserve"> </w:t>
      </w:r>
    </w:p>
    <w:p w:rsidR="00BC0EA4" w:rsidRDefault="000F7B61" w:rsidP="00781504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color w:val="auto"/>
          <w:sz w:val="40"/>
          <w:szCs w:val="40"/>
        </w:rPr>
        <w:t>S</w:t>
      </w:r>
      <w:r w:rsidRPr="000F7B61">
        <w:rPr>
          <w:rFonts w:cs="Times New Roman"/>
          <w:color w:val="auto"/>
          <w:sz w:val="40"/>
          <w:szCs w:val="40"/>
          <w:vertAlign w:val="subscript"/>
        </w:rPr>
        <w:t>1</w:t>
      </w:r>
      <w:r>
        <w:rPr>
          <w:rFonts w:cs="Times New Roman"/>
          <w:color w:val="auto"/>
          <w:sz w:val="40"/>
          <w:szCs w:val="40"/>
        </w:rPr>
        <w:t xml:space="preserve"> . w</w:t>
      </w:r>
      <w:r w:rsidRPr="000F7B61">
        <w:rPr>
          <w:rFonts w:cs="Times New Roman"/>
          <w:color w:val="auto"/>
          <w:sz w:val="40"/>
          <w:szCs w:val="40"/>
          <w:vertAlign w:val="subscript"/>
        </w:rPr>
        <w:t>1</w:t>
      </w:r>
      <w:r>
        <w:rPr>
          <w:rFonts w:cs="Times New Roman"/>
          <w:color w:val="auto"/>
          <w:sz w:val="40"/>
          <w:szCs w:val="40"/>
        </w:rPr>
        <w:t xml:space="preserve"> . </w:t>
      </w:r>
      <w:r>
        <w:rPr>
          <w:rFonts w:cs="Times New Roman"/>
          <w:color w:val="auto"/>
          <w:sz w:val="40"/>
          <w:szCs w:val="40"/>
        </w:rPr>
        <w:sym w:font="Symbol" w:char="F072"/>
      </w:r>
      <w:r w:rsidRPr="000F7B61">
        <w:rPr>
          <w:rFonts w:cs="Times New Roman"/>
          <w:color w:val="auto"/>
          <w:sz w:val="40"/>
          <w:szCs w:val="40"/>
          <w:vertAlign w:val="subscript"/>
        </w:rPr>
        <w:t>1</w:t>
      </w:r>
      <w:r>
        <w:rPr>
          <w:rFonts w:cs="Times New Roman"/>
          <w:color w:val="auto"/>
          <w:sz w:val="40"/>
          <w:szCs w:val="40"/>
        </w:rPr>
        <w:t xml:space="preserve">  =  S</w:t>
      </w:r>
      <w:r w:rsidRPr="000F7B61">
        <w:rPr>
          <w:rFonts w:cs="Times New Roman"/>
          <w:color w:val="auto"/>
          <w:sz w:val="40"/>
          <w:szCs w:val="40"/>
          <w:vertAlign w:val="subscript"/>
        </w:rPr>
        <w:t>2</w:t>
      </w:r>
      <w:r>
        <w:rPr>
          <w:rFonts w:cs="Times New Roman"/>
          <w:color w:val="auto"/>
          <w:sz w:val="40"/>
          <w:szCs w:val="40"/>
        </w:rPr>
        <w:t xml:space="preserve"> . w</w:t>
      </w:r>
      <w:r w:rsidRPr="000F7B61">
        <w:rPr>
          <w:rFonts w:cs="Times New Roman"/>
          <w:color w:val="auto"/>
          <w:sz w:val="40"/>
          <w:szCs w:val="40"/>
          <w:vertAlign w:val="subscript"/>
        </w:rPr>
        <w:t>2</w:t>
      </w:r>
      <w:r>
        <w:rPr>
          <w:rFonts w:cs="Times New Roman"/>
          <w:color w:val="auto"/>
          <w:sz w:val="40"/>
          <w:szCs w:val="40"/>
        </w:rPr>
        <w:t xml:space="preserve"> . </w:t>
      </w:r>
      <w:r>
        <w:rPr>
          <w:rFonts w:cs="Times New Roman"/>
          <w:color w:val="auto"/>
          <w:sz w:val="40"/>
          <w:szCs w:val="40"/>
        </w:rPr>
        <w:sym w:font="Symbol" w:char="F072"/>
      </w:r>
      <w:r w:rsidRPr="000F7B61">
        <w:rPr>
          <w:rFonts w:cs="Times New Roman"/>
          <w:color w:val="auto"/>
          <w:sz w:val="40"/>
          <w:szCs w:val="40"/>
          <w:vertAlign w:val="subscript"/>
        </w:rPr>
        <w:t>2</w:t>
      </w:r>
      <w:r>
        <w:rPr>
          <w:rFonts w:cs="Times New Roman"/>
          <w:color w:val="auto"/>
          <w:sz w:val="40"/>
          <w:szCs w:val="40"/>
        </w:rPr>
        <w:t xml:space="preserve">  </w:t>
      </w:r>
    </w:p>
    <w:p w:rsidR="00BC0EA4" w:rsidRPr="00B76857" w:rsidRDefault="000F7B61" w:rsidP="00781504">
      <w:pPr>
        <w:pStyle w:val="Default"/>
        <w:rPr>
          <w:rFonts w:cs="Times New Roman"/>
          <w:color w:val="auto"/>
          <w:sz w:val="28"/>
          <w:szCs w:val="28"/>
        </w:rPr>
      </w:pPr>
      <w:r w:rsidRPr="00B76857">
        <w:rPr>
          <w:rFonts w:cs="Times New Roman"/>
          <w:color w:val="auto"/>
          <w:sz w:val="28"/>
          <w:szCs w:val="28"/>
        </w:rPr>
        <w:t xml:space="preserve">Pro nestlačitelné tekutiny platí, že hustota zůstává stejná </w:t>
      </w:r>
      <w:r w:rsidRPr="00B76857">
        <w:rPr>
          <w:rFonts w:cs="Times New Roman"/>
          <w:color w:val="auto"/>
          <w:sz w:val="28"/>
          <w:szCs w:val="28"/>
        </w:rPr>
        <w:sym w:font="Symbol" w:char="F072"/>
      </w:r>
      <w:r w:rsidRPr="00B76857">
        <w:rPr>
          <w:rFonts w:cs="Times New Roman"/>
          <w:color w:val="auto"/>
          <w:sz w:val="28"/>
          <w:szCs w:val="28"/>
          <w:vertAlign w:val="subscript"/>
        </w:rPr>
        <w:t xml:space="preserve">1  </w:t>
      </w:r>
      <w:r w:rsidRPr="00B76857">
        <w:rPr>
          <w:rFonts w:cs="Times New Roman"/>
          <w:color w:val="auto"/>
          <w:sz w:val="28"/>
          <w:szCs w:val="28"/>
        </w:rPr>
        <w:t xml:space="preserve">= </w:t>
      </w:r>
      <w:r w:rsidRPr="00B76857">
        <w:rPr>
          <w:rFonts w:cs="Times New Roman"/>
          <w:color w:val="auto"/>
          <w:sz w:val="28"/>
          <w:szCs w:val="28"/>
        </w:rPr>
        <w:sym w:font="Symbol" w:char="F072"/>
      </w:r>
      <w:r w:rsidRPr="00B76857">
        <w:rPr>
          <w:rFonts w:cs="Times New Roman"/>
          <w:color w:val="auto"/>
          <w:sz w:val="28"/>
          <w:szCs w:val="28"/>
          <w:vertAlign w:val="subscript"/>
        </w:rPr>
        <w:t>2</w:t>
      </w:r>
      <w:r w:rsidRPr="00B76857">
        <w:rPr>
          <w:rFonts w:cs="Times New Roman"/>
          <w:color w:val="auto"/>
          <w:sz w:val="28"/>
          <w:szCs w:val="28"/>
        </w:rPr>
        <w:t xml:space="preserve">  = </w:t>
      </w:r>
      <w:r w:rsidRPr="00B76857">
        <w:rPr>
          <w:rFonts w:cs="Times New Roman"/>
          <w:color w:val="auto"/>
          <w:sz w:val="28"/>
          <w:szCs w:val="28"/>
        </w:rPr>
        <w:sym w:font="Symbol" w:char="F072"/>
      </w:r>
      <w:r w:rsidRPr="00B76857">
        <w:rPr>
          <w:rFonts w:cs="Times New Roman"/>
          <w:color w:val="auto"/>
          <w:sz w:val="28"/>
          <w:szCs w:val="28"/>
          <w:vertAlign w:val="subscript"/>
        </w:rPr>
        <w:t xml:space="preserve">, </w:t>
      </w:r>
      <w:r w:rsidRPr="00B76857">
        <w:rPr>
          <w:rFonts w:cs="Times New Roman"/>
          <w:color w:val="auto"/>
          <w:sz w:val="28"/>
          <w:szCs w:val="28"/>
        </w:rPr>
        <w:t xml:space="preserve">takže  </w:t>
      </w:r>
    </w:p>
    <w:p w:rsidR="000F7B61" w:rsidRDefault="000F7B61" w:rsidP="000F7B61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color w:val="auto"/>
          <w:sz w:val="40"/>
          <w:szCs w:val="40"/>
        </w:rPr>
        <w:t>S</w:t>
      </w:r>
      <w:r w:rsidRPr="000F7B61">
        <w:rPr>
          <w:rFonts w:cs="Times New Roman"/>
          <w:color w:val="auto"/>
          <w:sz w:val="40"/>
          <w:szCs w:val="40"/>
          <w:vertAlign w:val="subscript"/>
        </w:rPr>
        <w:t>1</w:t>
      </w:r>
      <w:r>
        <w:rPr>
          <w:rFonts w:cs="Times New Roman"/>
          <w:color w:val="auto"/>
          <w:sz w:val="40"/>
          <w:szCs w:val="40"/>
        </w:rPr>
        <w:t xml:space="preserve"> . w</w:t>
      </w:r>
      <w:r w:rsidRPr="000F7B61">
        <w:rPr>
          <w:rFonts w:cs="Times New Roman"/>
          <w:color w:val="auto"/>
          <w:sz w:val="40"/>
          <w:szCs w:val="40"/>
          <w:vertAlign w:val="subscript"/>
        </w:rPr>
        <w:t>1</w:t>
      </w:r>
      <w:r>
        <w:rPr>
          <w:rFonts w:cs="Times New Roman"/>
          <w:color w:val="auto"/>
          <w:sz w:val="40"/>
          <w:szCs w:val="40"/>
        </w:rPr>
        <w:t xml:space="preserve">   =  S</w:t>
      </w:r>
      <w:r w:rsidRPr="000F7B61">
        <w:rPr>
          <w:rFonts w:cs="Times New Roman"/>
          <w:color w:val="auto"/>
          <w:sz w:val="40"/>
          <w:szCs w:val="40"/>
          <w:vertAlign w:val="subscript"/>
        </w:rPr>
        <w:t>2</w:t>
      </w:r>
      <w:r>
        <w:rPr>
          <w:rFonts w:cs="Times New Roman"/>
          <w:color w:val="auto"/>
          <w:sz w:val="40"/>
          <w:szCs w:val="40"/>
        </w:rPr>
        <w:t xml:space="preserve"> . w</w:t>
      </w:r>
      <w:r w:rsidRPr="000F7B61">
        <w:rPr>
          <w:rFonts w:cs="Times New Roman"/>
          <w:color w:val="auto"/>
          <w:sz w:val="40"/>
          <w:szCs w:val="40"/>
          <w:vertAlign w:val="subscript"/>
        </w:rPr>
        <w:t>2</w:t>
      </w:r>
      <w:r>
        <w:rPr>
          <w:rFonts w:cs="Times New Roman"/>
          <w:color w:val="auto"/>
          <w:sz w:val="40"/>
          <w:szCs w:val="40"/>
        </w:rPr>
        <w:t xml:space="preserve"> =   S . w   </w:t>
      </w:r>
    </w:p>
    <w:p w:rsidR="00BC0EA4" w:rsidRDefault="00BC0EA4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0F7B61" w:rsidRDefault="000F7B61" w:rsidP="000F7B61">
      <w:pPr>
        <w:pStyle w:val="Default"/>
        <w:rPr>
          <w:rFonts w:cs="Times New Roman"/>
          <w:color w:val="auto"/>
          <w:sz w:val="40"/>
          <w:szCs w:val="40"/>
        </w:rPr>
      </w:pPr>
      <w:r w:rsidRPr="00BC0EA4">
        <w:rPr>
          <w:rFonts w:cs="Times New Roman"/>
          <w:color w:val="auto"/>
          <w:sz w:val="40"/>
          <w:szCs w:val="40"/>
          <w:highlight w:val="yellow"/>
        </w:rPr>
        <w:t>Úkol</w:t>
      </w:r>
      <w:r>
        <w:rPr>
          <w:rFonts w:cs="Times New Roman"/>
          <w:color w:val="auto"/>
          <w:sz w:val="40"/>
          <w:szCs w:val="40"/>
        </w:rPr>
        <w:t xml:space="preserve">: </w:t>
      </w:r>
      <w:r w:rsidRPr="000F7B61">
        <w:rPr>
          <w:rFonts w:cs="Times New Roman"/>
          <w:color w:val="auto"/>
          <w:sz w:val="28"/>
          <w:szCs w:val="28"/>
        </w:rPr>
        <w:t>vypočítejte rychlost w2 v průřezu S2</w:t>
      </w:r>
      <w:r>
        <w:rPr>
          <w:rFonts w:cs="Times New Roman"/>
          <w:color w:val="auto"/>
          <w:sz w:val="40"/>
          <w:szCs w:val="40"/>
          <w:vertAlign w:val="subscript"/>
        </w:rPr>
        <w:t xml:space="preserve">   </w:t>
      </w:r>
      <w:r w:rsidRPr="000F7B61">
        <w:rPr>
          <w:rFonts w:cs="Times New Roman"/>
          <w:color w:val="auto"/>
          <w:sz w:val="28"/>
          <w:szCs w:val="28"/>
        </w:rPr>
        <w:t>jestliže d</w:t>
      </w:r>
      <w:r w:rsidRPr="000F7B61">
        <w:rPr>
          <w:rFonts w:cs="Times New Roman"/>
          <w:color w:val="auto"/>
          <w:sz w:val="28"/>
          <w:szCs w:val="28"/>
          <w:vertAlign w:val="subscript"/>
        </w:rPr>
        <w:t>1</w:t>
      </w:r>
      <w:r w:rsidRPr="000F7B61">
        <w:rPr>
          <w:rFonts w:cs="Times New Roman"/>
          <w:color w:val="auto"/>
          <w:sz w:val="28"/>
          <w:szCs w:val="28"/>
        </w:rPr>
        <w:t xml:space="preserve"> = 20 mm</w:t>
      </w:r>
      <w:r>
        <w:rPr>
          <w:rFonts w:cs="Times New Roman"/>
          <w:color w:val="auto"/>
          <w:sz w:val="28"/>
          <w:szCs w:val="28"/>
        </w:rPr>
        <w:t>, w</w:t>
      </w:r>
      <w:r w:rsidRPr="000F7B61">
        <w:rPr>
          <w:rFonts w:cs="Times New Roman"/>
          <w:color w:val="auto"/>
          <w:sz w:val="28"/>
          <w:szCs w:val="28"/>
          <w:vertAlign w:val="subscript"/>
        </w:rPr>
        <w:t>1</w:t>
      </w:r>
      <w:r>
        <w:rPr>
          <w:rFonts w:cs="Times New Roman"/>
          <w:color w:val="auto"/>
          <w:sz w:val="28"/>
          <w:szCs w:val="28"/>
        </w:rPr>
        <w:t xml:space="preserve"> = 0,8 m/s, d</w:t>
      </w:r>
      <w:r w:rsidRPr="000F7B61">
        <w:rPr>
          <w:rFonts w:cs="Times New Roman"/>
          <w:color w:val="auto"/>
          <w:sz w:val="28"/>
          <w:szCs w:val="28"/>
          <w:vertAlign w:val="subscript"/>
        </w:rPr>
        <w:t>2</w:t>
      </w:r>
      <w:r>
        <w:rPr>
          <w:rFonts w:cs="Times New Roman"/>
          <w:color w:val="auto"/>
          <w:sz w:val="28"/>
          <w:szCs w:val="28"/>
        </w:rPr>
        <w:t xml:space="preserve"> = 25 mm</w:t>
      </w:r>
    </w:p>
    <w:p w:rsidR="000F7B61" w:rsidRDefault="000F7B61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886FB4" w:rsidRDefault="00886FB4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B76857" w:rsidRDefault="00B76857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CF50DA" w:rsidRDefault="00CF50DA" w:rsidP="00CF50DA">
      <w:pPr>
        <w:pStyle w:val="Normlnweb"/>
      </w:pPr>
      <w:r>
        <w:rPr>
          <w:b/>
          <w:bCs/>
        </w:rPr>
        <w:t>Tíhové zrychlení</w:t>
      </w:r>
      <w:r>
        <w:t xml:space="preserve"> je </w:t>
      </w:r>
      <w:hyperlink r:id="rId178" w:tooltip="Zrychlení" w:history="1">
        <w:r>
          <w:rPr>
            <w:rStyle w:val="Hypertextovodkaz"/>
          </w:rPr>
          <w:t>zrychlení</w:t>
        </w:r>
      </w:hyperlink>
      <w:r>
        <w:t xml:space="preserve"> </w:t>
      </w:r>
      <w:hyperlink r:id="rId179" w:tooltip="Volný pád" w:history="1">
        <w:r>
          <w:rPr>
            <w:rStyle w:val="Hypertextovodkaz"/>
          </w:rPr>
          <w:t>volného pádu</w:t>
        </w:r>
      </w:hyperlink>
      <w:r>
        <w:t xml:space="preserve"> těles na povrchu kosmického tělesa (například </w:t>
      </w:r>
      <w:hyperlink r:id="rId180" w:tooltip="Země" w:history="1">
        <w:r>
          <w:rPr>
            <w:rStyle w:val="Hypertextovodkaz"/>
          </w:rPr>
          <w:t>Země</w:t>
        </w:r>
      </w:hyperlink>
      <w:r>
        <w:t xml:space="preserve">). Hlavní složkou tíhového zrychlení je </w:t>
      </w:r>
      <w:hyperlink r:id="rId181" w:tooltip="Gravitační zrychlení" w:history="1">
        <w:r>
          <w:rPr>
            <w:rStyle w:val="Hypertextovodkaz"/>
          </w:rPr>
          <w:t>gravitační zrychlení</w:t>
        </w:r>
      </w:hyperlink>
      <w:r>
        <w:t xml:space="preserve">. Ve </w:t>
      </w:r>
      <w:hyperlink r:id="rId182" w:tooltip="Vztažná soustava" w:history="1">
        <w:r>
          <w:rPr>
            <w:rStyle w:val="Hypertextovodkaz"/>
          </w:rPr>
          <w:t>vztažných soustavách</w:t>
        </w:r>
      </w:hyperlink>
      <w:r>
        <w:t xml:space="preserve"> spojených s povrchem Země však na tělesa působí kromě </w:t>
      </w:r>
      <w:hyperlink r:id="rId183" w:tooltip="Newtonův gravitační zákon" w:history="1">
        <w:r>
          <w:rPr>
            <w:rStyle w:val="Hypertextovodkaz"/>
          </w:rPr>
          <w:t>gravitační síly</w:t>
        </w:r>
      </w:hyperlink>
      <w:r>
        <w:t xml:space="preserve"> také </w:t>
      </w:r>
      <w:hyperlink r:id="rId184" w:tooltip="Odstředivá síla" w:history="1">
        <w:r>
          <w:rPr>
            <w:rStyle w:val="Hypertextovodkaz"/>
          </w:rPr>
          <w:t>odstředivá síla</w:t>
        </w:r>
      </w:hyperlink>
      <w:r>
        <w:t xml:space="preserve">, což je </w:t>
      </w:r>
      <w:hyperlink r:id="rId185" w:tooltip="Setrvačná síla" w:history="1">
        <w:r>
          <w:rPr>
            <w:rStyle w:val="Hypertextovodkaz"/>
          </w:rPr>
          <w:t>setrvačná síla</w:t>
        </w:r>
      </w:hyperlink>
      <w:r>
        <w:t xml:space="preserve"> vznikající v důsledku otáčení Země kolem své osy. Proto je tíhové zrychlení na rovníku menší než na pólech.</w:t>
      </w:r>
    </w:p>
    <w:p w:rsidR="00CF50DA" w:rsidRDefault="00CF50DA" w:rsidP="00CF50DA">
      <w:pPr>
        <w:pStyle w:val="Normlnweb"/>
      </w:pPr>
      <w:r>
        <w:t>Hodnota tíhového zrychlení na Zemi činí v naší zeměpisné šířce (49 °) přibližně 9,81 m/s².</w:t>
      </w:r>
    </w:p>
    <w:p w:rsidR="00B76857" w:rsidRPr="00CF50DA" w:rsidRDefault="00CF50DA" w:rsidP="00781504">
      <w:pPr>
        <w:pStyle w:val="Default"/>
        <w:rPr>
          <w:rFonts w:cs="Times New Roman"/>
          <w:color w:val="auto"/>
          <w:sz w:val="28"/>
          <w:szCs w:val="28"/>
        </w:rPr>
      </w:pPr>
      <w:r w:rsidRPr="00CF50DA">
        <w:rPr>
          <w:rFonts w:cs="Times New Roman"/>
          <w:color w:val="auto"/>
          <w:sz w:val="28"/>
          <w:szCs w:val="28"/>
        </w:rPr>
        <w:t xml:space="preserve">Zdroj: </w:t>
      </w:r>
      <w:hyperlink r:id="rId186" w:history="1">
        <w:r w:rsidRPr="00CF50DA">
          <w:rPr>
            <w:rStyle w:val="Hypertextovodkaz"/>
            <w:rFonts w:cs="Times New Roman"/>
            <w:sz w:val="28"/>
            <w:szCs w:val="28"/>
          </w:rPr>
          <w:t>https://cs.wikipedia.org/wiki/T%C3%ADhov%C3%A9_zrychlen%C3%AD</w:t>
        </w:r>
      </w:hyperlink>
    </w:p>
    <w:p w:rsidR="00CF50DA" w:rsidRPr="00CF50DA" w:rsidRDefault="00CF50DA" w:rsidP="00781504">
      <w:pPr>
        <w:pStyle w:val="Default"/>
        <w:rPr>
          <w:rFonts w:cs="Times New Roman"/>
          <w:color w:val="auto"/>
          <w:sz w:val="28"/>
          <w:szCs w:val="28"/>
        </w:rPr>
      </w:pPr>
    </w:p>
    <w:p w:rsidR="00B76857" w:rsidRDefault="00B76857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B76857" w:rsidRDefault="00B76857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B76857" w:rsidRDefault="00B76857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B76857" w:rsidRDefault="00B76857" w:rsidP="00781504">
      <w:pPr>
        <w:pStyle w:val="Default"/>
        <w:rPr>
          <w:rFonts w:cs="Times New Roman"/>
          <w:color w:val="auto"/>
          <w:sz w:val="40"/>
          <w:szCs w:val="40"/>
        </w:rPr>
      </w:pPr>
    </w:p>
    <w:p w:rsidR="00886FB4" w:rsidRDefault="0030389E" w:rsidP="00886FB4">
      <w:pPr>
        <w:pStyle w:val="Default"/>
        <w:rPr>
          <w:rFonts w:cs="Times New Roman"/>
          <w:color w:val="auto"/>
          <w:sz w:val="36"/>
          <w:szCs w:val="36"/>
        </w:rPr>
      </w:pPr>
      <w:r>
        <w:rPr>
          <w:rFonts w:cs="Times New Roman"/>
          <w:b/>
          <w:color w:val="auto"/>
          <w:sz w:val="40"/>
          <w:szCs w:val="40"/>
          <w:u w:val="single"/>
        </w:rPr>
        <w:t>C</w:t>
      </w:r>
      <w:r w:rsidR="00886FB4">
        <w:rPr>
          <w:rFonts w:cs="Times New Roman"/>
          <w:b/>
          <w:color w:val="auto"/>
          <w:sz w:val="40"/>
          <w:szCs w:val="40"/>
          <w:u w:val="single"/>
        </w:rPr>
        <w:t>. Bernoulliova rovnice</w:t>
      </w:r>
      <w:r w:rsidR="00886FB4">
        <w:rPr>
          <w:rFonts w:cs="Times New Roman"/>
          <w:color w:val="auto"/>
          <w:sz w:val="40"/>
          <w:szCs w:val="40"/>
        </w:rPr>
        <w:t xml:space="preserve"> – </w:t>
      </w:r>
      <w:r w:rsidR="00B76857">
        <w:rPr>
          <w:rFonts w:cs="Times New Roman"/>
          <w:color w:val="auto"/>
          <w:sz w:val="40"/>
          <w:szCs w:val="40"/>
        </w:rPr>
        <w:t>pohybová rovnice</w:t>
      </w:r>
      <w:r w:rsidR="00886FB4" w:rsidRPr="00030398">
        <w:rPr>
          <w:rFonts w:cs="Times New Roman"/>
          <w:color w:val="auto"/>
          <w:sz w:val="36"/>
          <w:szCs w:val="36"/>
        </w:rPr>
        <w:t xml:space="preserve">  </w:t>
      </w:r>
    </w:p>
    <w:p w:rsidR="002D3D32" w:rsidRDefault="002D3D32" w:rsidP="00886FB4">
      <w:pPr>
        <w:pStyle w:val="Default"/>
        <w:rPr>
          <w:rFonts w:cs="Times New Roman"/>
          <w:color w:val="auto"/>
          <w:sz w:val="36"/>
          <w:szCs w:val="36"/>
        </w:rPr>
      </w:pPr>
    </w:p>
    <w:p w:rsidR="002D3D32" w:rsidRDefault="00C25601" w:rsidP="00886FB4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2AB7AC8" wp14:editId="57920E2A">
                <wp:simplePos x="0" y="0"/>
                <wp:positionH relativeFrom="column">
                  <wp:posOffset>3373858</wp:posOffset>
                </wp:positionH>
                <wp:positionV relativeFrom="paragraph">
                  <wp:posOffset>230889</wp:posOffset>
                </wp:positionV>
                <wp:extent cx="1222745" cy="1073888"/>
                <wp:effectExtent l="38100" t="19050" r="15875" b="50165"/>
                <wp:wrapNone/>
                <wp:docPr id="302" name="Přímá spojnice se šipkou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22745" cy="107388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DFD70C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302" o:spid="_x0000_s1026" type="#_x0000_t32" style="position:absolute;margin-left:265.65pt;margin-top:18.2pt;width:96.3pt;height:84.55pt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xPUFAIAAFYEAAAOAAAAZHJzL2Uyb0RvYy54bWysVMuO0zAU3SPxD5b3NGmGMlXVdBYdBhYI&#10;Kh4f4DrXicEv2Z6m/RSW8wF8xWj+i2snDU8JgcjC8uOec889vs766qgVOYAP0pqazmclJWC4baRp&#10;a/rh/c2TJSUhMtMwZQ3U9ASBXm0eP1r3bgWV7axqwBMkMWHVu5p2MbpVUQTegWZhZh0YPBTWaxZx&#10;6dui8axHdq2KqiyfFb31jfOWQwi4ez0c0k3mFwJ4fCNEgEhUTVFbzKPP4z6NxWbNVq1nrpN8lMH+&#10;QYVm0mDSieqaRUZuvfyFSkvubbAizrjVhRVCcsg1YDXz8qdq3nXMQa4FzQlusin8P1r++rDzRDY1&#10;vSgrSgzTeEm7h8/3X/T9HQnOfjSokAQgD3fSfbK3JMWha70LKwRvzc6Pq+B2PllwFF4ToaR7iQ2R&#10;TcEyyTF7fpo8h2MkHDfnVVVdPl1QwvFsXl5eLJfLxF8MRInQ+RBfgNUkTWoaomey7eLWGoP3a/2Q&#10;hB1ehTgAz4AEVob0Na2Wi8tF1hKsks2NVCodBt/ut8qTA8P22JbpG3P/EBaZVM9NQ+LJoTvRS2Za&#10;BWOkMig2uTHUn2fxpGBI/hYEupvqHLKnvoYpJeMcTJxPTBidYALlTcDyz8AxPkEh9/zfgCdEzmxN&#10;nMBaGut/lz0ez5LFEH92YKg7WbC3zSl3RrYGmzff6PjQ0uv4fp3h334Hm68AAAD//wMAUEsDBBQA&#10;BgAIAAAAIQA+mPjO4gAAAAoBAAAPAAAAZHJzL2Rvd25yZXYueG1sTI/BTsMwDIbvSLxDZCRuLF1L&#10;t1GaTgMJIY1d2Ia4Zo1pC41TmmwtPD3mBEfL3//7c74cbStO2PvGkYLpJAKBVDrTUKVgv3u4WoDw&#10;QZPRrSNU8IUelsX5Wa4z4wZ6xtM2VIJLyGdaQR1Cl0npyxqt9hPXIfHuzfVWBx77SppeD1xuWxlH&#10;0Uxa3RBfqHWH9zWWH9ujZY2n78/Xl9XauyqNNsN+876+e9wpdXkxrm5BBBzDHwy/+pyBgp0O7kjG&#10;i1ZBmkwTRhUks2sQDMzj5AbEQUEcpSnIIpf/Xyh+AAAA//8DAFBLAQItABQABgAIAAAAIQC2gziS&#10;/gAAAOEBAAATAAAAAAAAAAAAAAAAAAAAAABbQ29udGVudF9UeXBlc10ueG1sUEsBAi0AFAAGAAgA&#10;AAAhADj9If/WAAAAlAEAAAsAAAAAAAAAAAAAAAAALwEAAF9yZWxzLy5yZWxzUEsBAi0AFAAGAAgA&#10;AAAhAE+jE9QUAgAAVgQAAA4AAAAAAAAAAAAAAAAALgIAAGRycy9lMm9Eb2MueG1sUEsBAi0AFAAG&#10;AAgAAAAhAD6Y+M7iAAAACgEAAA8AAAAAAAAAAAAAAAAAbgQAAGRycy9kb3ducmV2LnhtbFBLBQYA&#10;AAAABAAEAPMAAAB9BQAAAAA=&#10;" strokecolor="#c00000" strokeweight="2.25pt">
                <v:stroke endarrow="block"/>
              </v:shape>
            </w:pict>
          </mc:Fallback>
        </mc:AlternateContent>
      </w:r>
      <w:r>
        <w:rPr>
          <w:rFonts w:cs="Times New Roman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18AEDF7" wp14:editId="69D7D2FA">
                <wp:simplePos x="0" y="0"/>
                <wp:positionH relativeFrom="column">
                  <wp:posOffset>2491356</wp:posOffset>
                </wp:positionH>
                <wp:positionV relativeFrom="paragraph">
                  <wp:posOffset>230889</wp:posOffset>
                </wp:positionV>
                <wp:extent cx="1488558" cy="1126534"/>
                <wp:effectExtent l="38100" t="19050" r="16510" b="54610"/>
                <wp:wrapNone/>
                <wp:docPr id="301" name="Přímá spojnice se šipkou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88558" cy="112653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48F5E" id="Přímá spojnice se šipkou 301" o:spid="_x0000_s1026" type="#_x0000_t32" style="position:absolute;margin-left:196.15pt;margin-top:18.2pt;width:117.2pt;height:88.7pt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Og5FgIAAFYEAAAOAAAAZHJzL2Uyb0RvYy54bWysVEtu2zAQ3RfoHQjuG0lOnBqG5Sycpl0U&#10;rdHPAWiKlNjyhyFj2UfpMgfoKYLcK0NKVr9A0aJaEPzMezPvcajV1cFoshcQlLM1rc5KSoTlrlG2&#10;renHDzfPFpSEyGzDtLOipkcR6NX66ZNV75di5jqnGwEESWxY9r6mXYx+WRSBd8KwcOa8sHgoHRgW&#10;cQlt0QDrkd3oYlaWl0XvoPHguAgBd6+HQ7rO/FIKHt9KGUQkuqZYW8wj5HGXxmK9YssWmO8UH8tg&#10;/1CFYcpi0onqmkVGbkH9QmUUBxecjGfcmcJJqbjIGlBNVf6k5n3HvMha0JzgJ5vC/6Plb/ZbIKqp&#10;6XlZUWKZwUvaPny5/2ru70jw7pPFCkkQ5OFO+c/ulqQ4dK33YYngjd3CuAp+C8mCgwRDpFb+FTZE&#10;NgVlkkP2/Dh5Lg6RcNysLhaL+Ry7hONZVc0u5+cXib8YiBKhhxBfCmdImtQ0RGCq7eLGWYv362BI&#10;wvavQxyAJ0ACa0v6ms4W8+fzXEtwWjU3Sut0GKDdbTSQPcP22JTpG3P/EBaZ0i9sQ+LRozsRFLOt&#10;FmOktlhscmPQn2fxqMWQ/J2Q6G7SOWRPfS2mlIxzYWP2E/Vqi9EJJrG8CVj+GTjGJ6jIPf834AmR&#10;MzsbJ7BR1sHvssfDqWQ5xJ8cGHQnC3auOebOyNZg8+YbHR9aeh3frzP82+9g/QgAAP//AwBQSwME&#10;FAAGAAgAAAAhANUkkfLiAAAACgEAAA8AAABkcnMvZG93bnJldi54bWxMj01PwzAMhu9I/IfISNxY&#10;uha6UZpOAwkhjV3Yh7hmjWkLjVOabC38eswJbrb8+PXjfDHaVpyw940jBdNJBAKpdKahSsFu+3g1&#10;B+GDJqNbR6jgCz0sivOzXGfGDfSCp02oBIeQz7SCOoQuk9KXNVrtJ65D4tmb660O3PaVNL0eONy2&#10;Mo6iVFrdEF+odYcPNZYfm6Nljefvz9f9cuVddROth936fXX/tFXq8mJc3oEIOIY/GH71eQcKdjq4&#10;IxkvWgXJbZwwykV6DYKBNE5nIA4K4mkyB1nk8v8LxQ8AAAD//wMAUEsBAi0AFAAGAAgAAAAhALaD&#10;OJL+AAAA4QEAABMAAAAAAAAAAAAAAAAAAAAAAFtDb250ZW50X1R5cGVzXS54bWxQSwECLQAUAAYA&#10;CAAAACEAOP0h/9YAAACUAQAACwAAAAAAAAAAAAAAAAAvAQAAX3JlbHMvLnJlbHNQSwECLQAUAAYA&#10;CAAAACEAVvjoORYCAABWBAAADgAAAAAAAAAAAAAAAAAuAgAAZHJzL2Uyb0RvYy54bWxQSwECLQAU&#10;AAYACAAAACEA1SSR8uIAAAAKAQAADwAAAAAAAAAAAAAAAABwBAAAZHJzL2Rvd25yZXYueG1sUEsF&#10;BgAAAAAEAAQA8wAAAH8FAAAAAA==&#10;" strokecolor="#c00000" strokeweight="2.25pt">
                <v:stroke endarrow="block"/>
              </v:shape>
            </w:pict>
          </mc:Fallback>
        </mc:AlternateContent>
      </w:r>
      <w:r>
        <w:rPr>
          <w:rFonts w:cs="Times New Roman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7C5AE25" wp14:editId="15B67572">
                <wp:simplePos x="0" y="0"/>
                <wp:positionH relativeFrom="column">
                  <wp:posOffset>4043709</wp:posOffset>
                </wp:positionH>
                <wp:positionV relativeFrom="paragraph">
                  <wp:posOffset>230889</wp:posOffset>
                </wp:positionV>
                <wp:extent cx="1212111" cy="1094637"/>
                <wp:effectExtent l="38100" t="19050" r="26670" b="48895"/>
                <wp:wrapNone/>
                <wp:docPr id="303" name="Přímá spojnice se šipkou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2111" cy="109463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66C04" id="Přímá spojnice se šipkou 303" o:spid="_x0000_s1026" type="#_x0000_t32" style="position:absolute;margin-left:318.4pt;margin-top:18.2pt;width:95.45pt;height:86.2pt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91lFAIAAFYEAAAOAAAAZHJzL2Uyb0RvYy54bWysVFuO0zAU/UdiD5b/aZKWeVA1nY8OAx8I&#10;Kh4LcB07Mdi+lu1p2qXwOQtgFaPZF9dOGp4SApFIlh3fc869x9dZXR2MJnvhgwJb02pWUiIsh0bZ&#10;tqYf3t88uaQkRGYbpsGKmh5FoFfrx49WvVuKOXSgG+EJktiw7F1NuxjdsigC74RhYQZOWNyU4A2L&#10;uPRt0XjWI7vRxbwsz4sefOM8cBECfr0eNuk680speHwjZRCR6JpibjGPPo+7NBbrFVu2nrlO8TEN&#10;9g9ZGKYsik5U1ywycuvVL1RGcQ8BZJxxMAVIqbjINWA1VflTNe865kSuBc0JbrIp/D9a/nq/9UQ1&#10;NV2UC0osM3hI24fP91/M/R0JDj5azJAEQR7ulPsEtyTFoWu9C0sEb+zWj6vgtj5ZcJDeEKmVe4kN&#10;kU3BMskhe36cPBeHSDh+rOb4VhUlHPeq8tnT88VF4i8GokTofIgvBBiSJjUN0TPVdnED1uL5gh9E&#10;2P5ViAPwBEhgbUlf0/nl2cVZziWAVs2N0jptBt/uNtqTPcP22JTpGbV/CItM6ee2IfHo0J3oFbOt&#10;FmOktphscmOoP8/iUYtB/K2Q6G6qc1BPfS0mSca5sLGamDA6wSSmNwHLPwPH+AQVuef/BjwhsjLY&#10;OIGNsuB/px4Pp5TlEH9yYKg7WbCD5pg7I1uDzZtPdLxo6XZ8v87wb7+D9VcAAAD//wMAUEsDBBQA&#10;BgAIAAAAIQCKiIWO4QAAAAoBAAAPAAAAZHJzL2Rvd25yZXYueG1sTI9NT4NAEIbvJv6HzZh4s7tS&#10;pQRZmmpiTGov9iO9bmEElJ1FdlvQX9/xpMfJ+/VMNh9tK07Y+8aRhtuJAoFUuLKhSsN283yTgPDB&#10;UGlaR6jhGz3M88uLzKSlG+gNT+tQCS4hnxoNdQhdKqUvarTGT1yHxNq7660JfPaVLHszcLltZaRU&#10;LK1piBdq0+FTjcXn+mgZ4/Xna79bLL2r7tVq2K4+lo8vG62vr8bFA4iAY/gzwy8+ZyBnpoM7UulF&#10;qyGexoweNEzjOxBsSKLZDMRBQ6SSBGSeyf8v5GcAAAD//wMAUEsBAi0AFAAGAAgAAAAhALaDOJL+&#10;AAAA4QEAABMAAAAAAAAAAAAAAAAAAAAAAFtDb250ZW50X1R5cGVzXS54bWxQSwECLQAUAAYACAAA&#10;ACEAOP0h/9YAAACUAQAACwAAAAAAAAAAAAAAAAAvAQAAX3JlbHMvLnJlbHNQSwECLQAUAAYACAAA&#10;ACEASZPdZRQCAABWBAAADgAAAAAAAAAAAAAAAAAuAgAAZHJzL2Uyb0RvYy54bWxQSwECLQAUAAYA&#10;CAAAACEAioiFjuEAAAAKAQAADwAAAAAAAAAAAAAAAABuBAAAZHJzL2Rvd25yZXYueG1sUEsFBgAA&#10;AAAEAAQA8wAAAHwFAAAAAA==&#10;" strokecolor="#c00000" strokeweight="2.25pt">
                <v:stroke endarrow="block"/>
              </v:shape>
            </w:pict>
          </mc:Fallback>
        </mc:AlternateContent>
      </w:r>
      <w:r w:rsidR="002D3D32" w:rsidRPr="002D3D32">
        <w:rPr>
          <w:rFonts w:cs="Times New Roman"/>
          <w:color w:val="auto"/>
          <w:sz w:val="32"/>
          <w:szCs w:val="32"/>
        </w:rPr>
        <w:t>Mechanická energie je dána součtem energie tíhové, tlakové a kinetické. Ze zákona o zachování energie platí, že celková energie zůstává neměnná a při průtoku tekutiny uvažujeme pouze vzájemnou přeměnu forem mechanické energie.</w:t>
      </w:r>
    </w:p>
    <w:p w:rsidR="00AB13EC" w:rsidRPr="00AB13EC" w:rsidRDefault="0030389E" w:rsidP="00886FB4">
      <w:pPr>
        <w:pStyle w:val="Default"/>
        <w:rPr>
          <w:rFonts w:cs="Times New Roman"/>
          <w:b/>
          <w:color w:val="auto"/>
          <w:sz w:val="36"/>
          <w:szCs w:val="36"/>
        </w:rPr>
      </w:pPr>
      <w:r>
        <w:rPr>
          <w:rFonts w:cs="Times New Roman"/>
          <w:b/>
          <w:color w:val="auto"/>
          <w:sz w:val="36"/>
          <w:szCs w:val="36"/>
        </w:rPr>
        <w:t xml:space="preserve">C1. </w:t>
      </w:r>
      <w:r w:rsidR="00AB13EC" w:rsidRPr="00AB13EC">
        <w:rPr>
          <w:rFonts w:cs="Times New Roman"/>
          <w:b/>
          <w:color w:val="auto"/>
          <w:sz w:val="36"/>
          <w:szCs w:val="36"/>
        </w:rPr>
        <w:t>Zápis pro ideální tekutiny</w:t>
      </w:r>
    </w:p>
    <w:p w:rsidR="00B76857" w:rsidRDefault="00B76857" w:rsidP="00886FB4">
      <w:pPr>
        <w:pStyle w:val="Default"/>
        <w:rPr>
          <w:rFonts w:cs="Times New Roman"/>
          <w:color w:val="auto"/>
          <w:sz w:val="36"/>
          <w:szCs w:val="36"/>
        </w:rPr>
      </w:pPr>
    </w:p>
    <w:p w:rsidR="00B76857" w:rsidRDefault="00B76857" w:rsidP="00886FB4">
      <w:pPr>
        <w:pStyle w:val="Default"/>
        <w:rPr>
          <w:rFonts w:cs="Times New Roman"/>
          <w:color w:val="auto"/>
          <w:sz w:val="36"/>
          <w:szCs w:val="36"/>
        </w:rPr>
      </w:pPr>
      <w:r>
        <w:rPr>
          <w:rFonts w:cs="Times New Roman"/>
          <w:noProof/>
          <w:color w:val="auto"/>
          <w:sz w:val="36"/>
          <w:szCs w:val="36"/>
        </w:rPr>
        <w:drawing>
          <wp:inline distT="0" distB="0" distL="0" distR="0" wp14:anchorId="048AFEFB" wp14:editId="6364A26C">
            <wp:extent cx="7442791" cy="2450793"/>
            <wp:effectExtent l="0" t="0" r="6350" b="6985"/>
            <wp:docPr id="100" name="Obrázek 100" descr="C:\Documents and Settings\poboril.SPSS\Plocha\B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poboril.SPSS\Plocha\BR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415" cy="245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D32" w:rsidRDefault="002D3D32" w:rsidP="00886FB4">
      <w:pPr>
        <w:pStyle w:val="Default"/>
        <w:rPr>
          <w:rFonts w:cs="Times New Roman"/>
          <w:color w:val="auto"/>
          <w:sz w:val="36"/>
          <w:szCs w:val="36"/>
        </w:rPr>
      </w:pPr>
    </w:p>
    <w:p w:rsidR="002D3D32" w:rsidRDefault="002D3D32" w:rsidP="00886FB4">
      <w:pPr>
        <w:pStyle w:val="Default"/>
        <w:rPr>
          <w:rFonts w:cs="Times New Roman"/>
          <w:color w:val="auto"/>
          <w:sz w:val="36"/>
          <w:szCs w:val="36"/>
        </w:rPr>
      </w:pPr>
      <w:r>
        <w:rPr>
          <w:rFonts w:cs="Times New Roman"/>
          <w:color w:val="auto"/>
          <w:sz w:val="36"/>
          <w:szCs w:val="36"/>
        </w:rPr>
        <w:t>BR lze po úpravě psát ve formě:</w:t>
      </w:r>
    </w:p>
    <w:p w:rsidR="002D3D32" w:rsidRPr="002D3D32" w:rsidRDefault="002D3D32" w:rsidP="00886FB4">
      <w:pPr>
        <w:pStyle w:val="Default"/>
        <w:rPr>
          <w:rFonts w:cs="Times New Roman"/>
          <w:color w:val="auto"/>
          <w:sz w:val="28"/>
          <w:szCs w:val="28"/>
        </w:rPr>
      </w:pPr>
      <w:r w:rsidRPr="002D3D32">
        <w:rPr>
          <w:rFonts w:cs="Times New Roman"/>
          <w:color w:val="auto"/>
          <w:sz w:val="28"/>
          <w:szCs w:val="28"/>
        </w:rPr>
        <w:t>- tlakové</w:t>
      </w:r>
      <w:r w:rsidR="00981824">
        <w:rPr>
          <w:rFonts w:cs="Times New Roman"/>
          <w:color w:val="auto"/>
          <w:sz w:val="28"/>
          <w:szCs w:val="28"/>
        </w:rPr>
        <w:t xml:space="preserve">  (Pa)</w:t>
      </w:r>
    </w:p>
    <w:p w:rsidR="002D3D32" w:rsidRPr="002D3D32" w:rsidRDefault="002D3D32" w:rsidP="00886FB4">
      <w:pPr>
        <w:pStyle w:val="Default"/>
        <w:rPr>
          <w:rFonts w:cs="Times New Roman"/>
          <w:color w:val="auto"/>
          <w:sz w:val="28"/>
          <w:szCs w:val="28"/>
        </w:rPr>
      </w:pPr>
      <w:r w:rsidRPr="002D3D32">
        <w:rPr>
          <w:rFonts w:cs="Times New Roman"/>
          <w:color w:val="auto"/>
          <w:sz w:val="28"/>
          <w:szCs w:val="28"/>
        </w:rPr>
        <w:t>- výškové</w:t>
      </w:r>
      <w:r w:rsidR="00981824">
        <w:rPr>
          <w:rFonts w:cs="Times New Roman"/>
          <w:color w:val="auto"/>
          <w:sz w:val="28"/>
          <w:szCs w:val="28"/>
        </w:rPr>
        <w:t xml:space="preserve"> (m)</w:t>
      </w:r>
    </w:p>
    <w:p w:rsidR="002D3D32" w:rsidRPr="002D3D32" w:rsidRDefault="002D3D32" w:rsidP="00886FB4">
      <w:pPr>
        <w:pStyle w:val="Default"/>
        <w:rPr>
          <w:rFonts w:cs="Times New Roman"/>
          <w:color w:val="auto"/>
          <w:sz w:val="28"/>
          <w:szCs w:val="28"/>
        </w:rPr>
      </w:pPr>
      <w:r w:rsidRPr="002D3D32">
        <w:rPr>
          <w:rFonts w:cs="Times New Roman"/>
          <w:color w:val="auto"/>
          <w:sz w:val="28"/>
          <w:szCs w:val="28"/>
        </w:rPr>
        <w:t>- měrných energií</w:t>
      </w:r>
      <w:r w:rsidR="00981824">
        <w:rPr>
          <w:rFonts w:cs="Times New Roman"/>
          <w:color w:val="auto"/>
          <w:sz w:val="28"/>
          <w:szCs w:val="28"/>
        </w:rPr>
        <w:t xml:space="preserve"> (J/kg)</w:t>
      </w:r>
    </w:p>
    <w:p w:rsidR="002D3D32" w:rsidRDefault="002D3D32" w:rsidP="00886FB4">
      <w:pPr>
        <w:pStyle w:val="Default"/>
        <w:rPr>
          <w:rFonts w:cs="Times New Roman"/>
          <w:color w:val="auto"/>
          <w:sz w:val="36"/>
          <w:szCs w:val="36"/>
        </w:rPr>
      </w:pPr>
    </w:p>
    <w:p w:rsidR="002D3D32" w:rsidRDefault="002D3D32" w:rsidP="002D3D32">
      <w:pPr>
        <w:pStyle w:val="Default"/>
        <w:rPr>
          <w:rFonts w:cs="Times New Roman"/>
          <w:color w:val="auto"/>
          <w:sz w:val="32"/>
          <w:szCs w:val="32"/>
        </w:rPr>
      </w:pPr>
      <w:r w:rsidRPr="00BC0EA4">
        <w:rPr>
          <w:rFonts w:cs="Times New Roman"/>
          <w:color w:val="auto"/>
          <w:sz w:val="40"/>
          <w:szCs w:val="40"/>
          <w:highlight w:val="yellow"/>
        </w:rPr>
        <w:t>Úkol</w:t>
      </w:r>
      <w:r>
        <w:rPr>
          <w:rFonts w:cs="Times New Roman"/>
          <w:color w:val="auto"/>
          <w:sz w:val="40"/>
          <w:szCs w:val="40"/>
        </w:rPr>
        <w:t xml:space="preserve">: </w:t>
      </w:r>
      <w:r w:rsidRPr="002D3D32">
        <w:rPr>
          <w:rFonts w:cs="Times New Roman"/>
          <w:color w:val="auto"/>
          <w:sz w:val="32"/>
          <w:szCs w:val="32"/>
        </w:rPr>
        <w:t>Základní tvar BR matematicky upravte do nejvíce používaných forem – tlakové a výškové.</w:t>
      </w:r>
    </w:p>
    <w:p w:rsidR="00990030" w:rsidRDefault="00990030" w:rsidP="002D3D32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>Včetně jednotek!!!!!!</w:t>
      </w:r>
    </w:p>
    <w:p w:rsidR="00AB13EC" w:rsidRDefault="00AB13EC" w:rsidP="002D3D32">
      <w:pPr>
        <w:pStyle w:val="Default"/>
        <w:rPr>
          <w:rFonts w:cs="Times New Roman"/>
          <w:color w:val="auto"/>
          <w:sz w:val="32"/>
          <w:szCs w:val="32"/>
        </w:rPr>
      </w:pPr>
    </w:p>
    <w:p w:rsidR="00AB13EC" w:rsidRDefault="00AB13EC" w:rsidP="002D3D32">
      <w:pPr>
        <w:pStyle w:val="Default"/>
        <w:rPr>
          <w:rFonts w:cs="Times New Roman"/>
          <w:color w:val="auto"/>
          <w:sz w:val="32"/>
          <w:szCs w:val="32"/>
        </w:rPr>
      </w:pPr>
    </w:p>
    <w:p w:rsidR="00AB13EC" w:rsidRPr="00AB13EC" w:rsidRDefault="0030389E" w:rsidP="00AB13EC">
      <w:pPr>
        <w:pStyle w:val="Default"/>
        <w:rPr>
          <w:rFonts w:cs="Times New Roman"/>
          <w:b/>
          <w:color w:val="auto"/>
          <w:sz w:val="36"/>
          <w:szCs w:val="36"/>
        </w:rPr>
      </w:pPr>
      <w:r>
        <w:rPr>
          <w:rFonts w:cs="Times New Roman"/>
          <w:b/>
          <w:color w:val="auto"/>
          <w:sz w:val="36"/>
          <w:szCs w:val="36"/>
        </w:rPr>
        <w:t xml:space="preserve">C2. BR pro </w:t>
      </w:r>
      <w:r w:rsidR="00AB13EC">
        <w:rPr>
          <w:rFonts w:cs="Times New Roman"/>
          <w:b/>
          <w:color w:val="auto"/>
          <w:sz w:val="36"/>
          <w:szCs w:val="36"/>
        </w:rPr>
        <w:t>skutečné tekutiny</w:t>
      </w:r>
    </w:p>
    <w:p w:rsidR="00AB13EC" w:rsidRDefault="00AB13EC" w:rsidP="002D3D32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>Proudění skutečných tekutin je vždy provázeno ztrátami mechanické energie</w:t>
      </w:r>
      <w:r w:rsidR="0030389E">
        <w:rPr>
          <w:rFonts w:cs="Times New Roman"/>
          <w:color w:val="auto"/>
          <w:sz w:val="32"/>
          <w:szCs w:val="32"/>
        </w:rPr>
        <w:t xml:space="preserve">. </w:t>
      </w:r>
    </w:p>
    <w:p w:rsidR="0030389E" w:rsidRDefault="0030389E" w:rsidP="002D3D32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>Hydraulické – tlakové ztráty vznikající při průtoku tekutin dělíme na:</w:t>
      </w:r>
    </w:p>
    <w:p w:rsidR="0030389E" w:rsidRDefault="0030389E" w:rsidP="002D3D32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>- ztráty třením</w:t>
      </w:r>
    </w:p>
    <w:p w:rsidR="0030389E" w:rsidRPr="002D3D32" w:rsidRDefault="0030389E" w:rsidP="002D3D32">
      <w:pPr>
        <w:pStyle w:val="Default"/>
        <w:rPr>
          <w:rFonts w:cs="Times New Roman"/>
          <w:color w:val="auto"/>
          <w:sz w:val="32"/>
          <w:szCs w:val="32"/>
        </w:rPr>
      </w:pPr>
      <w:r>
        <w:rPr>
          <w:rFonts w:cs="Times New Roman"/>
          <w:color w:val="auto"/>
          <w:sz w:val="32"/>
          <w:szCs w:val="32"/>
        </w:rPr>
        <w:t>- ztráty vřazenými odpory</w:t>
      </w:r>
    </w:p>
    <w:p w:rsidR="002D3D32" w:rsidRDefault="002D3D32" w:rsidP="00886FB4">
      <w:pPr>
        <w:pStyle w:val="Default"/>
        <w:rPr>
          <w:rFonts w:cs="Times New Roman"/>
          <w:color w:val="auto"/>
          <w:sz w:val="36"/>
          <w:szCs w:val="36"/>
        </w:rPr>
      </w:pPr>
    </w:p>
    <w:p w:rsidR="0030389E" w:rsidRDefault="0030389E" w:rsidP="00886FB4">
      <w:pPr>
        <w:pStyle w:val="Default"/>
        <w:rPr>
          <w:rFonts w:cs="Times New Roman"/>
          <w:b/>
          <w:color w:val="auto"/>
          <w:sz w:val="40"/>
          <w:szCs w:val="40"/>
          <w:u w:val="single"/>
        </w:rPr>
      </w:pPr>
    </w:p>
    <w:p w:rsidR="0030389E" w:rsidRDefault="0030389E" w:rsidP="00886FB4">
      <w:pPr>
        <w:pStyle w:val="Default"/>
        <w:rPr>
          <w:rFonts w:cs="Times New Roman"/>
          <w:b/>
          <w:color w:val="auto"/>
          <w:sz w:val="40"/>
          <w:szCs w:val="40"/>
          <w:u w:val="single"/>
        </w:rPr>
      </w:pPr>
    </w:p>
    <w:p w:rsidR="0030389E" w:rsidRPr="0030389E" w:rsidRDefault="0030389E" w:rsidP="00886FB4">
      <w:pPr>
        <w:pStyle w:val="Default"/>
        <w:rPr>
          <w:rFonts w:cs="Times New Roman"/>
          <w:b/>
          <w:color w:val="auto"/>
          <w:sz w:val="40"/>
          <w:szCs w:val="40"/>
          <w:u w:val="single"/>
        </w:rPr>
      </w:pPr>
      <w:r w:rsidRPr="0030389E">
        <w:rPr>
          <w:rFonts w:cs="Times New Roman"/>
          <w:b/>
          <w:color w:val="auto"/>
          <w:sz w:val="40"/>
          <w:szCs w:val="40"/>
          <w:u w:val="single"/>
        </w:rPr>
        <w:t xml:space="preserve">D. </w:t>
      </w:r>
      <w:r>
        <w:rPr>
          <w:rFonts w:cs="Times New Roman"/>
          <w:b/>
          <w:color w:val="auto"/>
          <w:sz w:val="40"/>
          <w:szCs w:val="40"/>
          <w:u w:val="single"/>
        </w:rPr>
        <w:t>Tlakové ztráty</w:t>
      </w:r>
    </w:p>
    <w:p w:rsidR="0030389E" w:rsidRDefault="0030389E" w:rsidP="0030389E">
      <w:pPr>
        <w:pStyle w:val="Default"/>
        <w:rPr>
          <w:rFonts w:cs="Times New Roman"/>
          <w:b/>
          <w:color w:val="auto"/>
          <w:sz w:val="36"/>
          <w:szCs w:val="36"/>
        </w:rPr>
      </w:pPr>
    </w:p>
    <w:p w:rsidR="0030389E" w:rsidRPr="0030389E" w:rsidRDefault="0030389E" w:rsidP="0030389E">
      <w:pPr>
        <w:pStyle w:val="Default"/>
        <w:rPr>
          <w:rFonts w:cs="Times New Roman"/>
          <w:b/>
          <w:color w:val="auto"/>
        </w:rPr>
      </w:pPr>
      <w:r>
        <w:rPr>
          <w:rFonts w:cs="Times New Roman"/>
          <w:b/>
          <w:color w:val="auto"/>
          <w:sz w:val="36"/>
          <w:szCs w:val="36"/>
        </w:rPr>
        <w:t xml:space="preserve">D1. Tlakové ztráty třením  </w:t>
      </w:r>
      <w:r w:rsidRPr="0030389E">
        <w:rPr>
          <w:rFonts w:cs="Times New Roman"/>
          <w:b/>
          <w:color w:val="auto"/>
        </w:rPr>
        <w:t>(339)</w:t>
      </w:r>
    </w:p>
    <w:p w:rsidR="0030389E" w:rsidRDefault="0030389E" w:rsidP="0030389E">
      <w:pPr>
        <w:pStyle w:val="Default"/>
        <w:rPr>
          <w:rFonts w:cs="Times New Roman"/>
          <w:b/>
          <w:color w:val="auto"/>
          <w:sz w:val="36"/>
          <w:szCs w:val="36"/>
        </w:rPr>
      </w:pPr>
    </w:p>
    <w:p w:rsidR="0030389E" w:rsidRDefault="0030389E" w:rsidP="0030389E">
      <w:pPr>
        <w:pStyle w:val="Default"/>
        <w:rPr>
          <w:rFonts w:cs="Times New Roman"/>
          <w:color w:val="auto"/>
          <w:sz w:val="40"/>
          <w:szCs w:val="40"/>
        </w:rPr>
      </w:pPr>
      <w:r w:rsidRPr="00BC0EA4">
        <w:rPr>
          <w:rFonts w:cs="Times New Roman"/>
          <w:color w:val="auto"/>
          <w:sz w:val="40"/>
          <w:szCs w:val="40"/>
          <w:highlight w:val="yellow"/>
        </w:rPr>
        <w:t>Úkol</w:t>
      </w:r>
      <w:r>
        <w:rPr>
          <w:rFonts w:cs="Times New Roman"/>
          <w:color w:val="auto"/>
          <w:sz w:val="40"/>
          <w:szCs w:val="40"/>
        </w:rPr>
        <w:t xml:space="preserve">: </w:t>
      </w:r>
    </w:p>
    <w:p w:rsidR="0030389E" w:rsidRDefault="0030389E" w:rsidP="0030389E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color w:val="auto"/>
          <w:sz w:val="40"/>
          <w:szCs w:val="40"/>
        </w:rPr>
        <w:t>Vzorec (H1.4) + legenda</w:t>
      </w:r>
    </w:p>
    <w:p w:rsidR="0030389E" w:rsidRDefault="0030389E" w:rsidP="0030389E">
      <w:pPr>
        <w:pStyle w:val="Default"/>
        <w:rPr>
          <w:color w:val="auto"/>
          <w:sz w:val="40"/>
          <w:szCs w:val="40"/>
        </w:rPr>
      </w:pPr>
      <w:r>
        <w:rPr>
          <w:rFonts w:cs="Times New Roman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05562AD" wp14:editId="76B773B7">
                <wp:simplePos x="0" y="0"/>
                <wp:positionH relativeFrom="column">
                  <wp:posOffset>-39370</wp:posOffset>
                </wp:positionH>
                <wp:positionV relativeFrom="paragraph">
                  <wp:posOffset>177800</wp:posOffset>
                </wp:positionV>
                <wp:extent cx="1743710" cy="509905"/>
                <wp:effectExtent l="0" t="0" r="27940" b="23495"/>
                <wp:wrapNone/>
                <wp:docPr id="101" name="Obdélník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710" cy="50990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4C14CE" id="Obdélník 101" o:spid="_x0000_s1026" style="position:absolute;margin-left:-3.1pt;margin-top:14pt;width:137.3pt;height:40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cSYdQIAANcEAAAOAAAAZHJzL2Uyb0RvYy54bWysVEtu2zAQ3RfoHQjuG0mu3SRC5MCN4aJA&#10;EAdIiqzHFGUJ5a9D2nJ6oy56ilysQ0r5NO2qqBf0/Dnz+EZn5wet2F6i76ypeHGUcyaNsHVnthX/&#10;crt6d8KZD2BqUNbIit9Lz8/nb9+c9a6UE9taVUtkVMT4sncVb0NwZZZ50UoN/sg6acjZWNQQSMVt&#10;ViP0VF2rbJLnH7LeYu3QCuk9WZeDk89T/aaRIqybxsvAVMWpt5BOTOcmntn8DMotgms7MbYB/9CF&#10;hs7QpU+llhCA7bD7o5TuBFpvm3AkrM5s03RCphlomiJ/Nc1NC06mWQgc755g8v+vrLjaXyPranq7&#10;vODMgKZHWm/qhx/KPPz8yqKVMOqdLyn0xl3jqHkS48CHBnX8p1HYIeF6/4SrPAQmyFgcT98fFwS/&#10;IN8sPz3NZ7Fo9pzt0IdP0moWhYojvVuCE/aXPgyhjyHxMmNXnVJkh1IZ1ld8MpvmsT4QhRoFgUTt&#10;aChvtpyB2hI3RcBU0lvV1TE9Znvcbi4Usj0QP6ark+LjcghqoZaDdZbTb2x3DE+t/1YnNrcE3w4p&#10;yTWmKBPvkYmK4ywRzAG+KG1sfU9PgHbgpndi1VG1S/DhGpDISHPRgoU1HY2yNKwdJc5ai9//Zo/x&#10;xBHyctYTuQmIbztAyZn6bIg9p8V0GrchKdPZ8YQUfOnZvPSYnb6whA/xg7pLYowP6lFs0Oo72sNF&#10;vJVcYATdPUA+KhdhWDraZCEXixRGG+AgXJobJ2LxiFPE8fZwB+hGJgTi0JV9XAQoXxFiiI2Zxi52&#10;wTZdYsszrvRUUaHtSY82bnpcz5d6inr+Hs1/AQAA//8DAFBLAwQUAAYACAAAACEArMqCPN4AAAAJ&#10;AQAADwAAAGRycy9kb3ducmV2LnhtbEyPy07DMBBF90j8gzVI7FqHtAppiFPxUMWa0g07N54mbuNx&#10;iN008PUMK1iO7tGdc8v15Dox4hCsJwV38wQEUu2NpUbB7n0zy0GEqMnozhMq+MIA6+r6qtSF8Rd6&#10;w3EbG8ElFAqtoI2xL6QMdYtOh7nvkTg7+MHpyOfQSDPoC5e7TqZJkkmnLfGHVvf43GJ92p6dgoO1&#10;i3HnXqdl/XF/fFqtvj83/kWp25vp8QFExCn+wfCrz+pQsdPen8kE0SmYZSmTCtKcJ3GeZvkSxJ7B&#10;JF+ArEr5f0H1AwAA//8DAFBLAQItABQABgAIAAAAIQC2gziS/gAAAOEBAAATAAAAAAAAAAAAAAAA&#10;AAAAAABbQ29udGVudF9UeXBlc10ueG1sUEsBAi0AFAAGAAgAAAAhADj9If/WAAAAlAEAAAsAAAAA&#10;AAAAAAAAAAAALwEAAF9yZWxzLy5yZWxzUEsBAi0AFAAGAAgAAAAhABaJxJh1AgAA1wQAAA4AAAAA&#10;AAAAAAAAAAAALgIAAGRycy9lMm9Eb2MueG1sUEsBAi0AFAAGAAgAAAAhAKzKgjzeAAAACQEAAA8A&#10;AAAAAAAAAAAAAAAAzwQAAGRycy9kb3ducmV2LnhtbFBLBQYAAAAABAAEAPMAAADaBQAAAAA=&#10;" filled="f" strokecolor="#385d8a" strokeweight="2pt"/>
            </w:pict>
          </mc:Fallback>
        </mc:AlternateContent>
      </w:r>
    </w:p>
    <w:p w:rsidR="0030389E" w:rsidRDefault="0030389E" w:rsidP="0030389E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color w:val="auto"/>
          <w:sz w:val="40"/>
          <w:szCs w:val="40"/>
        </w:rPr>
        <w:t>∆</w:t>
      </w:r>
      <w:r>
        <w:rPr>
          <w:rFonts w:cs="Times New Roman"/>
          <w:color w:val="auto"/>
          <w:sz w:val="40"/>
          <w:szCs w:val="40"/>
        </w:rPr>
        <w:t>p</w:t>
      </w:r>
      <w:r w:rsidRPr="0030389E">
        <w:rPr>
          <w:rFonts w:cs="Times New Roman"/>
          <w:color w:val="auto"/>
          <w:sz w:val="40"/>
          <w:szCs w:val="40"/>
          <w:vertAlign w:val="subscript"/>
        </w:rPr>
        <w:t>zt</w:t>
      </w:r>
      <w:r>
        <w:rPr>
          <w:rFonts w:cs="Times New Roman"/>
          <w:color w:val="auto"/>
          <w:sz w:val="40"/>
          <w:szCs w:val="40"/>
        </w:rPr>
        <w:t xml:space="preserve"> = R.l (Pa)</w:t>
      </w: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  <w:r w:rsidRPr="0030389E">
        <w:rPr>
          <w:rFonts w:cs="Times New Roman"/>
          <w:color w:val="auto"/>
          <w:sz w:val="28"/>
          <w:szCs w:val="28"/>
        </w:rPr>
        <w:t>Kde R je tlaková ztráta třením jednoho metru přímé části úseku . tzv tlakový spád (Pa.m</w:t>
      </w:r>
      <w:r w:rsidRPr="0030389E">
        <w:rPr>
          <w:rFonts w:cs="Times New Roman"/>
          <w:color w:val="auto"/>
          <w:sz w:val="28"/>
          <w:szCs w:val="28"/>
          <w:vertAlign w:val="superscript"/>
        </w:rPr>
        <w:t>-1</w:t>
      </w:r>
      <w:r w:rsidRPr="0030389E">
        <w:rPr>
          <w:rFonts w:cs="Times New Roman"/>
          <w:color w:val="auto"/>
          <w:sz w:val="28"/>
          <w:szCs w:val="28"/>
        </w:rPr>
        <w:t>)</w:t>
      </w: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30389E" w:rsidRPr="0030389E" w:rsidRDefault="0030389E" w:rsidP="0030389E">
      <w:pPr>
        <w:pStyle w:val="Default"/>
        <w:rPr>
          <w:rFonts w:cs="Times New Roman"/>
          <w:b/>
          <w:color w:val="auto"/>
        </w:rPr>
      </w:pPr>
      <w:r>
        <w:rPr>
          <w:rFonts w:cs="Times New Roman"/>
          <w:b/>
          <w:color w:val="auto"/>
          <w:sz w:val="36"/>
          <w:szCs w:val="36"/>
        </w:rPr>
        <w:t xml:space="preserve">D2. Tlakové ztráty místními – vřazenými odpory  </w:t>
      </w:r>
      <w:r w:rsidRPr="0030389E">
        <w:rPr>
          <w:rFonts w:cs="Times New Roman"/>
          <w:b/>
          <w:color w:val="auto"/>
        </w:rPr>
        <w:t>(3</w:t>
      </w:r>
      <w:r>
        <w:rPr>
          <w:rFonts w:cs="Times New Roman"/>
          <w:b/>
          <w:color w:val="auto"/>
        </w:rPr>
        <w:t>40</w:t>
      </w:r>
      <w:r w:rsidRPr="0030389E">
        <w:rPr>
          <w:rFonts w:cs="Times New Roman"/>
          <w:b/>
          <w:color w:val="auto"/>
        </w:rPr>
        <w:t>)</w:t>
      </w:r>
    </w:p>
    <w:p w:rsidR="0030389E" w:rsidRDefault="0030389E" w:rsidP="0030389E">
      <w:pPr>
        <w:pStyle w:val="Default"/>
        <w:rPr>
          <w:rFonts w:cs="Times New Roman"/>
          <w:b/>
          <w:color w:val="auto"/>
          <w:sz w:val="36"/>
          <w:szCs w:val="36"/>
        </w:rPr>
      </w:pPr>
    </w:p>
    <w:p w:rsidR="0030389E" w:rsidRDefault="0030389E" w:rsidP="0030389E">
      <w:pPr>
        <w:pStyle w:val="Default"/>
        <w:rPr>
          <w:rFonts w:cs="Times New Roman"/>
          <w:color w:val="auto"/>
          <w:sz w:val="40"/>
          <w:szCs w:val="40"/>
        </w:rPr>
      </w:pPr>
      <w:r w:rsidRPr="00BC0EA4">
        <w:rPr>
          <w:rFonts w:cs="Times New Roman"/>
          <w:color w:val="auto"/>
          <w:sz w:val="40"/>
          <w:szCs w:val="40"/>
          <w:highlight w:val="yellow"/>
        </w:rPr>
        <w:t>Úkol</w:t>
      </w:r>
      <w:r>
        <w:rPr>
          <w:rFonts w:cs="Times New Roman"/>
          <w:color w:val="auto"/>
          <w:sz w:val="40"/>
          <w:szCs w:val="40"/>
        </w:rPr>
        <w:t xml:space="preserve">: </w:t>
      </w:r>
    </w:p>
    <w:p w:rsidR="0030389E" w:rsidRDefault="0030389E" w:rsidP="0030389E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rFonts w:cs="Times New Roman"/>
          <w:color w:val="auto"/>
          <w:sz w:val="40"/>
          <w:szCs w:val="40"/>
        </w:rPr>
        <w:t>Vzorec (H1.</w:t>
      </w:r>
      <w:r w:rsidR="00816D71">
        <w:rPr>
          <w:rFonts w:cs="Times New Roman"/>
          <w:color w:val="auto"/>
          <w:sz w:val="40"/>
          <w:szCs w:val="40"/>
        </w:rPr>
        <w:t>7</w:t>
      </w:r>
      <w:r>
        <w:rPr>
          <w:rFonts w:cs="Times New Roman"/>
          <w:color w:val="auto"/>
          <w:sz w:val="40"/>
          <w:szCs w:val="40"/>
        </w:rPr>
        <w:t>) + legenda</w:t>
      </w:r>
    </w:p>
    <w:p w:rsidR="00816D71" w:rsidRDefault="00816D71" w:rsidP="0030389E">
      <w:pPr>
        <w:pStyle w:val="Default"/>
        <w:rPr>
          <w:rFonts w:cs="Times New Roman"/>
          <w:color w:val="auto"/>
          <w:sz w:val="40"/>
          <w:szCs w:val="40"/>
        </w:rPr>
      </w:pPr>
    </w:p>
    <w:p w:rsidR="00816D71" w:rsidRPr="0030389E" w:rsidRDefault="00816D71" w:rsidP="00816D71">
      <w:pPr>
        <w:pStyle w:val="Default"/>
        <w:rPr>
          <w:rFonts w:cs="Times New Roman"/>
          <w:b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Místní odpory ve výpočetní praxi se označují Z, takže</w:t>
      </w:r>
    </w:p>
    <w:p w:rsidR="0030389E" w:rsidRDefault="0030389E" w:rsidP="0030389E">
      <w:pPr>
        <w:pStyle w:val="Default"/>
        <w:rPr>
          <w:color w:val="auto"/>
          <w:sz w:val="40"/>
          <w:szCs w:val="40"/>
        </w:rPr>
      </w:pPr>
      <w:r>
        <w:rPr>
          <w:rFonts w:cs="Times New Roman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3021B4B" wp14:editId="22DDBEE6">
                <wp:simplePos x="0" y="0"/>
                <wp:positionH relativeFrom="column">
                  <wp:posOffset>-39370</wp:posOffset>
                </wp:positionH>
                <wp:positionV relativeFrom="paragraph">
                  <wp:posOffset>177800</wp:posOffset>
                </wp:positionV>
                <wp:extent cx="1743710" cy="509905"/>
                <wp:effectExtent l="0" t="0" r="27940" b="23495"/>
                <wp:wrapNone/>
                <wp:docPr id="102" name="Obdélník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710" cy="50990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BCF102" id="Obdélník 102" o:spid="_x0000_s1026" style="position:absolute;margin-left:-3.1pt;margin-top:14pt;width:137.3pt;height:40.1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/XwdgIAANcEAAAOAAAAZHJzL2Uyb0RvYy54bWysVEtu2zAQ3RfoHQjuG0mu3SRC5MCN4aJA&#10;EAdIiqzHFGkJpTgsSVtOb9RFT5GLdUgpn6ZdFfWCnj9nHt/o7PzQabaXzrdoKl4c5ZxJI7Buzbbi&#10;X25X70448wFMDRqNrPi99Px8/vbNWW9LOcEGdS0doyLGl72teBOCLbPMi0Z24I/QSkNOha6DQKrb&#10;ZrWDnqp3Opvk+YesR1dbh0J6T9bl4OTzVF8pKcJaKS8D0xWn3kI6XTo38czmZ1BuHdimFWMb8A9d&#10;dNAauvSp1BICsJ1r/yjVtcKhRxWOBHYZKtUKmWagaYr81TQ3DViZZiFwvH2Cyf+/suJqf+1YW9Pb&#10;5RPODHT0SOtN/fBDm4efX1m0Eka99SWF3thrN2qexDjwQbku/tMo7JBwvX/CVR4CE2QsjqfvjwuC&#10;X5Bvlp+e5rNYNHvOts6HTxI7FoWKO3q3BCfsL30YQh9D4mUGV63WZIdSG9ZXfDKb5rE+EIWUhkBi&#10;Z2kob7acgd4SN0VwqaRH3dYxPWZ7t91caMf2QPyYrk6Kj8shqIFaDtZZTr+x3TE8tf5bndjcEnwz&#10;pCTXmKJNvEcmKo6zRDAH+KK0wfqensDhwE1vxaqlapfgwzU4IiPNRQsW1nQojTQsjhJnDbrvf7PH&#10;eOIIeTnridwExLcdOMmZ/myIPafFdBq3ISnT2fGEFPfSs3npMbvuAgmfglbZiiTG+KAfReWwu6M9&#10;XMRbyQVG0N0D5KNyEYalo00WcrFIYbQBFsKlubEiFo84RRxvD3fg7MiEQBy6wsdFgPIVIYbYmGlw&#10;sQuo2sSWZ1zpqaJC25Mebdz0uJ4v9RT1/D2a/wIAAP//AwBQSwMEFAAGAAgAAAAhAKzKgjzeAAAA&#10;CQEAAA8AAABkcnMvZG93bnJldi54bWxMj8tOwzAQRfdI/IM1SOxah7QKaYhT8VDFmtINOzeeJm7j&#10;cYjdNPD1DCtYju7RnXPL9eQ6MeIQrCcFd/MEBFLtjaVGwe59M8tBhKjJ6M4TKvjCAOvq+qrUhfEX&#10;esNxGxvBJRQKraCNsS+kDHWLToe575E4O/jB6cjn0Egz6AuXu06mSZJJpy3xh1b3+NxifdqenYKD&#10;tYtx516nZf1xf3xarb4/N/5Fqdub6fEBRMQp/sHwq8/qULHT3p/JBNEpmGUpkwrSnCdxnmb5EsSe&#10;wSRfgKxK+X9B9QMAAP//AwBQSwECLQAUAAYACAAAACEAtoM4kv4AAADhAQAAEwAAAAAAAAAAAAAA&#10;AAAAAAAAW0NvbnRlbnRfVHlwZXNdLnhtbFBLAQItABQABgAIAAAAIQA4/SH/1gAAAJQBAAALAAAA&#10;AAAAAAAAAAAAAC8BAABfcmVscy8ucmVsc1BLAQItABQABgAIAAAAIQDS5/XwdgIAANcEAAAOAAAA&#10;AAAAAAAAAAAAAC4CAABkcnMvZTJvRG9jLnhtbFBLAQItABQABgAIAAAAIQCsyoI83gAAAAkBAAAP&#10;AAAAAAAAAAAAAAAAANAEAABkcnMvZG93bnJldi54bWxQSwUGAAAAAAQABADzAAAA2wUAAAAA&#10;" filled="f" strokecolor="#385d8a" strokeweight="2pt"/>
            </w:pict>
          </mc:Fallback>
        </mc:AlternateContent>
      </w:r>
    </w:p>
    <w:p w:rsidR="0030389E" w:rsidRDefault="0030389E" w:rsidP="0030389E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color w:val="auto"/>
          <w:sz w:val="40"/>
          <w:szCs w:val="40"/>
        </w:rPr>
        <w:t>∆</w:t>
      </w:r>
      <w:r>
        <w:rPr>
          <w:rFonts w:cs="Times New Roman"/>
          <w:color w:val="auto"/>
          <w:sz w:val="40"/>
          <w:szCs w:val="40"/>
        </w:rPr>
        <w:t>p</w:t>
      </w:r>
      <w:r w:rsidRPr="0030389E">
        <w:rPr>
          <w:rFonts w:cs="Times New Roman"/>
          <w:color w:val="auto"/>
          <w:sz w:val="40"/>
          <w:szCs w:val="40"/>
          <w:vertAlign w:val="subscript"/>
        </w:rPr>
        <w:t>z</w:t>
      </w:r>
      <w:r w:rsidR="00816D71">
        <w:rPr>
          <w:rFonts w:cs="Times New Roman"/>
          <w:color w:val="auto"/>
          <w:sz w:val="40"/>
          <w:szCs w:val="40"/>
          <w:vertAlign w:val="subscript"/>
        </w:rPr>
        <w:t>m</w:t>
      </w:r>
      <w:r>
        <w:rPr>
          <w:rFonts w:cs="Times New Roman"/>
          <w:color w:val="auto"/>
          <w:sz w:val="40"/>
          <w:szCs w:val="40"/>
        </w:rPr>
        <w:t xml:space="preserve"> = </w:t>
      </w:r>
      <w:r w:rsidR="00816D71">
        <w:rPr>
          <w:rFonts w:cs="Times New Roman"/>
          <w:color w:val="auto"/>
          <w:sz w:val="40"/>
          <w:szCs w:val="40"/>
        </w:rPr>
        <w:t xml:space="preserve">Z </w:t>
      </w:r>
      <w:r>
        <w:rPr>
          <w:rFonts w:cs="Times New Roman"/>
          <w:color w:val="auto"/>
          <w:sz w:val="40"/>
          <w:szCs w:val="40"/>
        </w:rPr>
        <w:t xml:space="preserve"> (Pa)</w:t>
      </w:r>
    </w:p>
    <w:p w:rsidR="0030389E" w:rsidRDefault="0030389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30389E" w:rsidRDefault="0030389E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2D3386" w:rsidRDefault="002D3386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2D3386" w:rsidRPr="002D3386" w:rsidRDefault="002D3386" w:rsidP="002D3386">
      <w:pPr>
        <w:pStyle w:val="Default"/>
        <w:rPr>
          <w:rFonts w:cs="Times New Roman"/>
          <w:b/>
          <w:color w:val="auto"/>
        </w:rPr>
      </w:pPr>
      <w:r>
        <w:rPr>
          <w:rFonts w:cs="Times New Roman"/>
          <w:b/>
          <w:color w:val="auto"/>
          <w:sz w:val="36"/>
          <w:szCs w:val="36"/>
        </w:rPr>
        <w:t>D3. Celková tlaková ztráta</w:t>
      </w:r>
      <w:r>
        <w:rPr>
          <w:rFonts w:cs="Times New Roman"/>
          <w:b/>
          <w:color w:val="auto"/>
        </w:rPr>
        <w:t xml:space="preserve"> </w:t>
      </w:r>
    </w:p>
    <w:p w:rsidR="002D3386" w:rsidRDefault="002D3386" w:rsidP="002D3386">
      <w:pPr>
        <w:pStyle w:val="Default"/>
        <w:rPr>
          <w:color w:val="auto"/>
          <w:sz w:val="40"/>
          <w:szCs w:val="40"/>
        </w:rPr>
      </w:pPr>
      <w:r>
        <w:rPr>
          <w:rFonts w:cs="Times New Roman"/>
          <w:noProof/>
          <w:color w:val="auto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2CD1D98" wp14:editId="11F4F490">
                <wp:simplePos x="0" y="0"/>
                <wp:positionH relativeFrom="column">
                  <wp:posOffset>-92075</wp:posOffset>
                </wp:positionH>
                <wp:positionV relativeFrom="paragraph">
                  <wp:posOffset>238125</wp:posOffset>
                </wp:positionV>
                <wp:extent cx="2136775" cy="509905"/>
                <wp:effectExtent l="0" t="0" r="15875" b="23495"/>
                <wp:wrapNone/>
                <wp:docPr id="103" name="Obdélník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6775" cy="50990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DE2B11" id="Obdélník 103" o:spid="_x0000_s1026" style="position:absolute;margin-left:-7.25pt;margin-top:18.75pt;width:168.25pt;height:40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fdBeAIAANcEAAAOAAAAZHJzL2Uyb0RvYy54bWysVEtu2zAQ3RfoHQjuG8mOnY8QO3BjuCgQ&#10;JAGSIusxRVpCSQ5L0pbTG3XRU+RiHVLKp2lXRb2g58fhzJs3OjvfG8120ocW7YyPDkrOpBVYt3Yz&#10;41/uVh9OOAsRbA0arZzxBxn4+fz9u7POVXKMDepaekZJbKg6N+NNjK4qiiAaaSAcoJOWnAq9gUiq&#10;3xS1h46yG12My/Ko6NDXzqOQIZB12Tv5POdXSop4rVSQkekZp9piPn0+1+ks5mdQbTy4phVDGfAP&#10;VRhoLT36nGoJEdjWt3+kMq3wGFDFA4GmQKVaIXMP1M2ofNPNbQNO5l4InOCeYQr/L6242t141tY0&#10;u/KQMwuGhnS9rh9/aPv48ytLVsKoc6Gi0Ft34wctkJga3itv0j+1wvYZ14dnXOU+MkHG8ejw6Ph4&#10;ypkg37Q8PS2nKWnxctv5ED9JNCwJM+5pbhlO2F2G2Ic+haTHLK5arckOlbasoxemk5LGK4AopDRE&#10;Eo2jpoLdcAZ6Q9wU0eeUAXVbp+vpdvCb9YX2bAfEj8nqZPRx2Qc1UMveOi3pN5Q7hOfSf8uTiltC&#10;aPor2TVc0Ta9IzMVh14SmD18SVpj/UAj8NhzMzixainbJYR4A57ISH3RgsVrOpRGahYHibMG/fe/&#10;2VM8cYS8nHVEbgLi2xa85Ex/tsSe09FkkrYhK5Pp8ZgU/9qzfu2xW3OBhM+IVtmJLKb4qJ9E5dHc&#10;0x4u0qvkAivo7R7yQbmI/dLRJgu5WOQw2gAH8dLeOpGSJ5wSjnf7e/BuYEIkDl3h0yJA9YYQfWy6&#10;aXGxjajazJYXXGlUSaHtyUMbNj2t52s9R718j+a/AAAA//8DAFBLAwQUAAYACAAAACEA35qViOAA&#10;AAAKAQAADwAAAGRycy9kb3ducmV2LnhtbEyPy07DMBBF90j8gzVI7FrnUUgb4lQ8VLGmdMPOTaaJ&#10;23gcYjcNfD3DClaj0RzdObdYT7YTIw7eOFIQzyMQSJWrDTUKdu+b2RKED5pq3TlCBV/oYV1eXxU6&#10;r92F3nDchkZwCPlcK2hD6HMpfdWi1X7ueiS+HdxgdeB1aGQ96AuH204mUXQvrTbEH1rd43OL1Wl7&#10;tgoOxqTjzr5Oi+ojOz6tVt+fG/ei1O3N9PgAIuAU/mD41Wd1KNlp785Ue9EpmMWLO0YVpBlPBtIk&#10;4XJ7JuNsCbIs5P8K5Q8AAAD//wMAUEsBAi0AFAAGAAgAAAAhALaDOJL+AAAA4QEAABMAAAAAAAAA&#10;AAAAAAAAAAAAAFtDb250ZW50X1R5cGVzXS54bWxQSwECLQAUAAYACAAAACEAOP0h/9YAAACUAQAA&#10;CwAAAAAAAAAAAAAAAAAvAQAAX3JlbHMvLnJlbHNQSwECLQAUAAYACAAAACEAsMX3QXgCAADXBAAA&#10;DgAAAAAAAAAAAAAAAAAuAgAAZHJzL2Uyb0RvYy54bWxQSwECLQAUAAYACAAAACEA35qViOAAAAAK&#10;AQAADwAAAAAAAAAAAAAAAADSBAAAZHJzL2Rvd25yZXYueG1sUEsFBgAAAAAEAAQA8wAAAN8FAAAA&#10;AA==&#10;" filled="f" strokecolor="#385d8a" strokeweight="2pt"/>
            </w:pict>
          </mc:Fallback>
        </mc:AlternateContent>
      </w:r>
    </w:p>
    <w:p w:rsidR="002D3386" w:rsidRDefault="002D3386" w:rsidP="002D3386">
      <w:pPr>
        <w:pStyle w:val="Default"/>
        <w:rPr>
          <w:rFonts w:cs="Times New Roman"/>
          <w:color w:val="auto"/>
          <w:sz w:val="40"/>
          <w:szCs w:val="40"/>
        </w:rPr>
      </w:pPr>
      <w:r>
        <w:rPr>
          <w:color w:val="auto"/>
          <w:sz w:val="40"/>
          <w:szCs w:val="40"/>
        </w:rPr>
        <w:t>∆</w:t>
      </w:r>
      <w:r>
        <w:rPr>
          <w:rFonts w:cs="Times New Roman"/>
          <w:color w:val="auto"/>
          <w:sz w:val="40"/>
          <w:szCs w:val="40"/>
        </w:rPr>
        <w:t>p</w:t>
      </w:r>
      <w:r>
        <w:rPr>
          <w:rFonts w:cs="Times New Roman"/>
          <w:color w:val="auto"/>
          <w:sz w:val="40"/>
          <w:szCs w:val="40"/>
          <w:vertAlign w:val="subscript"/>
        </w:rPr>
        <w:t>c</w:t>
      </w:r>
      <w:r>
        <w:rPr>
          <w:rFonts w:cs="Times New Roman"/>
          <w:color w:val="auto"/>
          <w:sz w:val="40"/>
          <w:szCs w:val="40"/>
        </w:rPr>
        <w:t xml:space="preserve"> = R.l + Z  (Pa)</w:t>
      </w:r>
    </w:p>
    <w:p w:rsidR="002D3386" w:rsidRDefault="002D3386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0427E3" w:rsidRDefault="000427E3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</w:p>
    <w:p w:rsidR="00E53247" w:rsidRDefault="00E53247" w:rsidP="00E53247">
      <w:pPr>
        <w:rPr>
          <w:sz w:val="32"/>
          <w:szCs w:val="32"/>
        </w:rPr>
      </w:pPr>
    </w:p>
    <w:p w:rsidR="00E53247" w:rsidRDefault="00E53247" w:rsidP="00E53247">
      <w:pPr>
        <w:rPr>
          <w:sz w:val="32"/>
          <w:szCs w:val="32"/>
        </w:rPr>
      </w:pPr>
      <w:r w:rsidRPr="00A64A63">
        <w:rPr>
          <w:sz w:val="32"/>
          <w:szCs w:val="32"/>
        </w:rPr>
        <w:t>2</w:t>
      </w:r>
      <w:r>
        <w:rPr>
          <w:sz w:val="32"/>
          <w:szCs w:val="32"/>
        </w:rPr>
        <w:t>8.1.201</w:t>
      </w:r>
      <w:r w:rsidR="00C25601">
        <w:rPr>
          <w:sz w:val="32"/>
          <w:szCs w:val="32"/>
        </w:rPr>
        <w:t>6</w:t>
      </w:r>
      <w:r>
        <w:rPr>
          <w:sz w:val="32"/>
          <w:szCs w:val="32"/>
        </w:rPr>
        <w:t xml:space="preserve"> </w:t>
      </w:r>
    </w:p>
    <w:p w:rsidR="00E53247" w:rsidRDefault="00E53247" w:rsidP="00E53247">
      <w:pPr>
        <w:rPr>
          <w:sz w:val="32"/>
          <w:szCs w:val="32"/>
        </w:rPr>
      </w:pPr>
      <w:r w:rsidRPr="00A64A63">
        <w:rPr>
          <w:sz w:val="32"/>
          <w:szCs w:val="32"/>
        </w:rPr>
        <w:t>2</w:t>
      </w:r>
      <w:r>
        <w:rPr>
          <w:sz w:val="32"/>
          <w:szCs w:val="32"/>
        </w:rPr>
        <w:t>9.1.201</w:t>
      </w:r>
      <w:r w:rsidR="00C25601">
        <w:rPr>
          <w:sz w:val="32"/>
          <w:szCs w:val="32"/>
        </w:rPr>
        <w:t>6</w:t>
      </w:r>
      <w:r>
        <w:rPr>
          <w:sz w:val="32"/>
          <w:szCs w:val="32"/>
        </w:rPr>
        <w:t xml:space="preserve"> </w:t>
      </w:r>
    </w:p>
    <w:p w:rsidR="006051CE" w:rsidRDefault="000427E3" w:rsidP="000427E3">
      <w:pPr>
        <w:rPr>
          <w:sz w:val="40"/>
          <w:szCs w:val="40"/>
        </w:rPr>
      </w:pPr>
      <w:r>
        <w:rPr>
          <w:b/>
          <w:sz w:val="40"/>
          <w:szCs w:val="40"/>
          <w:u w:val="single"/>
        </w:rPr>
        <w:t>8.2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DIMENZOVÁNÍ – NUCENÝ OBĚH VODY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sz w:val="40"/>
          <w:szCs w:val="40"/>
        </w:rPr>
        <w:t xml:space="preserve">     </w:t>
      </w:r>
    </w:p>
    <w:p w:rsidR="006051CE" w:rsidRDefault="006051CE" w:rsidP="000427E3">
      <w:pPr>
        <w:rPr>
          <w:sz w:val="40"/>
          <w:szCs w:val="40"/>
        </w:rPr>
      </w:pPr>
      <w:r>
        <w:rPr>
          <w:sz w:val="40"/>
          <w:szCs w:val="40"/>
        </w:rPr>
        <w:t>Postup:</w:t>
      </w:r>
    </w:p>
    <w:p w:rsidR="006051CE" w:rsidRPr="006051CE" w:rsidRDefault="000A2F65" w:rsidP="000A2F65">
      <w:pPr>
        <w:tabs>
          <w:tab w:val="left" w:pos="426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>
        <w:rPr>
          <w:sz w:val="28"/>
          <w:szCs w:val="28"/>
        </w:rPr>
        <w:tab/>
      </w:r>
      <w:r w:rsidR="006051CE" w:rsidRPr="006051CE">
        <w:rPr>
          <w:sz w:val="28"/>
          <w:szCs w:val="28"/>
        </w:rPr>
        <w:t>Výkresy: půdorysy, schéma, axonometrie</w:t>
      </w:r>
    </w:p>
    <w:p w:rsidR="000A2F65" w:rsidRDefault="006051CE" w:rsidP="000A2F65">
      <w:pPr>
        <w:spacing w:after="0" w:line="240" w:lineRule="auto"/>
        <w:ind w:firstLine="426"/>
        <w:rPr>
          <w:sz w:val="28"/>
          <w:szCs w:val="28"/>
        </w:rPr>
      </w:pPr>
      <w:r w:rsidRPr="006051CE">
        <w:rPr>
          <w:sz w:val="28"/>
          <w:szCs w:val="28"/>
        </w:rPr>
        <w:t>Pro potřeby dimenzování je nejlepší axoška</w:t>
      </w:r>
      <w:r w:rsidR="000427E3" w:rsidRPr="006051CE">
        <w:rPr>
          <w:sz w:val="28"/>
          <w:szCs w:val="28"/>
        </w:rPr>
        <w:t xml:space="preserve">         </w:t>
      </w:r>
    </w:p>
    <w:p w:rsidR="000427E3" w:rsidRDefault="000A2F65" w:rsidP="000A2F65">
      <w:pPr>
        <w:tabs>
          <w:tab w:val="left" w:pos="426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>
        <w:rPr>
          <w:sz w:val="28"/>
          <w:szCs w:val="28"/>
        </w:rPr>
        <w:tab/>
        <w:t xml:space="preserve">Označení úseků: </w:t>
      </w:r>
      <w:r w:rsidR="000427E3" w:rsidRPr="006051CE">
        <w:rPr>
          <w:sz w:val="28"/>
          <w:szCs w:val="28"/>
        </w:rPr>
        <w:t xml:space="preserve"> </w:t>
      </w:r>
    </w:p>
    <w:p w:rsidR="000A2F65" w:rsidRDefault="000A2F65" w:rsidP="000A2F65">
      <w:pPr>
        <w:spacing w:after="0" w:line="240" w:lineRule="auto"/>
        <w:ind w:left="426"/>
        <w:rPr>
          <w:sz w:val="28"/>
          <w:szCs w:val="28"/>
        </w:rPr>
      </w:pPr>
      <w:r>
        <w:rPr>
          <w:sz w:val="28"/>
          <w:szCs w:val="28"/>
        </w:rPr>
        <w:t>Nejdříve se označí úseky pro nejnepříznivěji položené OT (zpravidla nejvzdálenější a nejvýše položené)</w:t>
      </w:r>
    </w:p>
    <w:p w:rsidR="000A2F65" w:rsidRDefault="000A2F65" w:rsidP="000A2F65">
      <w:pPr>
        <w:spacing w:after="0" w:line="240" w:lineRule="auto"/>
        <w:ind w:left="426"/>
        <w:rPr>
          <w:sz w:val="28"/>
          <w:szCs w:val="28"/>
        </w:rPr>
      </w:pPr>
      <w:r>
        <w:rPr>
          <w:sz w:val="28"/>
          <w:szCs w:val="28"/>
        </w:rPr>
        <w:t>Úseky se mohou značit samostatně (přívod a vrat), jednodušší je spojit přívod a vrat do jednoho úseku, poněvadž DN potrubí přívodu a vratu zpravidla vychází stejná.</w:t>
      </w:r>
    </w:p>
    <w:p w:rsidR="000A2F65" w:rsidRDefault="000A2F65" w:rsidP="000A2F65">
      <w:pPr>
        <w:tabs>
          <w:tab w:val="left" w:pos="426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3.</w:t>
      </w:r>
      <w:r>
        <w:rPr>
          <w:sz w:val="28"/>
          <w:szCs w:val="28"/>
        </w:rPr>
        <w:tab/>
        <w:t>Vyplnění formuláře:</w:t>
      </w:r>
    </w:p>
    <w:p w:rsidR="000A2F65" w:rsidRDefault="000A2F65" w:rsidP="000A2F65">
      <w:pPr>
        <w:tabs>
          <w:tab w:val="left" w:pos="426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ab/>
        <w:t xml:space="preserve">Úseky, Q, m, l, DN, w, R, </w:t>
      </w:r>
      <w:r>
        <w:rPr>
          <w:sz w:val="28"/>
          <w:szCs w:val="28"/>
        </w:rPr>
        <w:sym w:font="Symbol" w:char="F078"/>
      </w:r>
      <w:r>
        <w:rPr>
          <w:sz w:val="28"/>
          <w:szCs w:val="28"/>
        </w:rPr>
        <w:t>, Z, R.l + Z</w:t>
      </w:r>
    </w:p>
    <w:p w:rsidR="000A2F65" w:rsidRDefault="000A2F65" w:rsidP="000A2F65">
      <w:pPr>
        <w:tabs>
          <w:tab w:val="left" w:pos="426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>
        <w:rPr>
          <w:sz w:val="28"/>
          <w:szCs w:val="28"/>
        </w:rPr>
        <w:tab/>
        <w:t xml:space="preserve">Dle součtu </w:t>
      </w:r>
      <w:r>
        <w:rPr>
          <w:sz w:val="28"/>
          <w:szCs w:val="28"/>
        </w:rPr>
        <w:sym w:font="Symbol" w:char="F053"/>
      </w:r>
      <w:r>
        <w:rPr>
          <w:sz w:val="28"/>
          <w:szCs w:val="28"/>
        </w:rPr>
        <w:t xml:space="preserve"> R.l + Z se navrhne oběhové čerpadlo</w:t>
      </w:r>
    </w:p>
    <w:p w:rsidR="000A2F65" w:rsidRDefault="000A2F65" w:rsidP="000A2F65">
      <w:pPr>
        <w:tabs>
          <w:tab w:val="left" w:pos="426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5.</w:t>
      </w:r>
      <w:r>
        <w:rPr>
          <w:sz w:val="28"/>
          <w:szCs w:val="28"/>
        </w:rPr>
        <w:tab/>
        <w:t xml:space="preserve">Viz </w:t>
      </w:r>
      <w:r w:rsidR="009060EE">
        <w:rPr>
          <w:sz w:val="28"/>
          <w:szCs w:val="28"/>
        </w:rPr>
        <w:t xml:space="preserve">Předmět </w:t>
      </w:r>
      <w:r>
        <w:rPr>
          <w:sz w:val="28"/>
          <w:szCs w:val="28"/>
        </w:rPr>
        <w:t xml:space="preserve">Praxe: charakteristika čerpadla, charakteristika potrubí, pracovní bod, </w:t>
      </w:r>
      <w:r w:rsidR="009060EE">
        <w:rPr>
          <w:sz w:val="28"/>
          <w:szCs w:val="28"/>
        </w:rPr>
        <w:t>konstantní tlak, proporcionální tlak</w:t>
      </w:r>
    </w:p>
    <w:p w:rsidR="009060EE" w:rsidRDefault="009060EE" w:rsidP="000A2F65">
      <w:pPr>
        <w:tabs>
          <w:tab w:val="left" w:pos="426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6.</w:t>
      </w:r>
      <w:r>
        <w:rPr>
          <w:sz w:val="28"/>
          <w:szCs w:val="28"/>
        </w:rPr>
        <w:tab/>
        <w:t>Doplnění ostatních úseků, DN, takové ztráty</w:t>
      </w:r>
    </w:p>
    <w:p w:rsidR="009060EE" w:rsidRDefault="009060EE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  <w:r>
        <w:rPr>
          <w:sz w:val="28"/>
          <w:szCs w:val="28"/>
        </w:rPr>
        <w:t>7.</w:t>
      </w:r>
      <w:r>
        <w:rPr>
          <w:sz w:val="28"/>
          <w:szCs w:val="28"/>
        </w:rPr>
        <w:tab/>
        <w:t>Závěr: Aby otopná voda v OS proudila rovnoměrně do všech OT (nejvzdálenějších i méně vzdálených), je nutné soustavu vyregulovat. Nejčastěji na ventilech OT, z provozního hlediska je lepší vyregulování provádět na šroubení OT.</w:t>
      </w:r>
    </w:p>
    <w:p w:rsidR="009060EE" w:rsidRDefault="009060EE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  <w:r>
        <w:rPr>
          <w:sz w:val="28"/>
          <w:szCs w:val="28"/>
        </w:rPr>
        <w:tab/>
        <w:t xml:space="preserve">V konečném efektu to znamená, že každé OT od čerpadla má stejnou tlakovou ztrátu a tím dosáhneme rovnoměrného zatékání </w:t>
      </w:r>
      <w:r w:rsidR="001A5E3E">
        <w:rPr>
          <w:sz w:val="28"/>
          <w:szCs w:val="28"/>
        </w:rPr>
        <w:t xml:space="preserve">vody </w:t>
      </w:r>
      <w:r>
        <w:rPr>
          <w:sz w:val="28"/>
          <w:szCs w:val="28"/>
        </w:rPr>
        <w:t>do všech OT v rámci celé OS.</w:t>
      </w:r>
    </w:p>
    <w:p w:rsidR="001A5E3E" w:rsidRDefault="001A5E3E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504216" w:rsidRDefault="000F05C8" w:rsidP="00504216">
      <w:pPr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P</w:t>
      </w:r>
      <w:r w:rsidR="00766590">
        <w:rPr>
          <w:b/>
          <w:sz w:val="40"/>
          <w:szCs w:val="40"/>
          <w:u w:val="single"/>
        </w:rPr>
        <w:t>říklad:</w:t>
      </w:r>
    </w:p>
    <w:p w:rsidR="00766590" w:rsidRDefault="00766590" w:rsidP="00504216">
      <w:pPr>
        <w:rPr>
          <w:b/>
          <w:sz w:val="40"/>
          <w:szCs w:val="40"/>
          <w:u w:val="single"/>
        </w:rPr>
      </w:pPr>
      <w:r w:rsidRPr="00766590">
        <w:rPr>
          <w:b/>
          <w:sz w:val="40"/>
          <w:szCs w:val="40"/>
        </w:rPr>
        <w:t xml:space="preserve">Zadání viz:  </w:t>
      </w:r>
      <w:r>
        <w:rPr>
          <w:b/>
          <w:sz w:val="40"/>
          <w:szCs w:val="40"/>
          <w:u w:val="single"/>
        </w:rPr>
        <w:t xml:space="preserve"> </w:t>
      </w:r>
      <w:hyperlink r:id="rId188" w:history="1">
        <w:r w:rsidRPr="000F05C8">
          <w:rPr>
            <w:rStyle w:val="Hypertextovodkaz"/>
            <w:b/>
            <w:sz w:val="28"/>
            <w:szCs w:val="28"/>
          </w:rPr>
          <w:t>http://www.fce.vutbr.cz/TZB/pocinkova.m/vytapeni.htm</w:t>
        </w:r>
      </w:hyperlink>
    </w:p>
    <w:p w:rsidR="00766590" w:rsidRPr="000F05C8" w:rsidRDefault="00766590" w:rsidP="00504216">
      <w:pPr>
        <w:rPr>
          <w:sz w:val="28"/>
          <w:szCs w:val="28"/>
        </w:rPr>
      </w:pPr>
      <w:r>
        <w:rPr>
          <w:sz w:val="40"/>
          <w:szCs w:val="40"/>
        </w:rPr>
        <w:lastRenderedPageBreak/>
        <w:t>„</w:t>
      </w:r>
      <w:r w:rsidRPr="00766590">
        <w:rPr>
          <w:sz w:val="40"/>
          <w:szCs w:val="40"/>
        </w:rPr>
        <w:t>Dimenzování potrubí a návrh čerpadla</w:t>
      </w:r>
      <w:r>
        <w:rPr>
          <w:sz w:val="40"/>
          <w:szCs w:val="40"/>
        </w:rPr>
        <w:t xml:space="preserve">“ </w:t>
      </w:r>
      <w:r w:rsidR="00AB53F0">
        <w:rPr>
          <w:sz w:val="40"/>
          <w:szCs w:val="40"/>
        </w:rPr>
        <w:t xml:space="preserve"> </w:t>
      </w:r>
      <w:hyperlink r:id="rId189" w:history="1">
        <w:r w:rsidR="00AB53F0" w:rsidRPr="000F05C8">
          <w:rPr>
            <w:rStyle w:val="Hypertextovodkaz"/>
            <w:sz w:val="28"/>
            <w:szCs w:val="28"/>
          </w:rPr>
          <w:t>http://www.fce.vutbr.cz/TZB/pocinkova.m/vytapeni_soubory/BT01_C7.pdf</w:t>
        </w:r>
      </w:hyperlink>
    </w:p>
    <w:p w:rsidR="00AB53F0" w:rsidRDefault="00AB53F0" w:rsidP="00504216">
      <w:pPr>
        <w:rPr>
          <w:sz w:val="40"/>
          <w:szCs w:val="40"/>
        </w:rPr>
      </w:pPr>
    </w:p>
    <w:p w:rsidR="00E53247" w:rsidRDefault="00E53247" w:rsidP="00E53247">
      <w:pPr>
        <w:pStyle w:val="Default"/>
        <w:rPr>
          <w:rFonts w:cs="Times New Roman"/>
          <w:color w:val="auto"/>
          <w:sz w:val="40"/>
          <w:szCs w:val="40"/>
        </w:rPr>
      </w:pPr>
      <w:r w:rsidRPr="00BC0EA4">
        <w:rPr>
          <w:rFonts w:cs="Times New Roman"/>
          <w:color w:val="auto"/>
          <w:sz w:val="40"/>
          <w:szCs w:val="40"/>
          <w:highlight w:val="yellow"/>
        </w:rPr>
        <w:t>Úkol</w:t>
      </w:r>
      <w:r>
        <w:rPr>
          <w:rFonts w:cs="Times New Roman"/>
          <w:color w:val="auto"/>
          <w:sz w:val="40"/>
          <w:szCs w:val="40"/>
        </w:rPr>
        <w:t xml:space="preserve">: </w:t>
      </w:r>
    </w:p>
    <w:p w:rsidR="00ED7A36" w:rsidRDefault="00ED7A36" w:rsidP="00504216">
      <w:pPr>
        <w:rPr>
          <w:sz w:val="40"/>
          <w:szCs w:val="40"/>
        </w:rPr>
      </w:pPr>
      <w:r>
        <w:rPr>
          <w:sz w:val="40"/>
          <w:szCs w:val="40"/>
        </w:rPr>
        <w:t>Do sešitu překreslit či nalepit:</w:t>
      </w:r>
    </w:p>
    <w:p w:rsidR="00ED7A36" w:rsidRDefault="00ED7A36" w:rsidP="00E53247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Schéma</w:t>
      </w:r>
    </w:p>
    <w:p w:rsidR="00ED7A36" w:rsidRDefault="00ED7A36" w:rsidP="00E53247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Formulář</w:t>
      </w:r>
    </w:p>
    <w:p w:rsidR="00ED7A36" w:rsidRDefault="00E53247" w:rsidP="00E53247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 xml:space="preserve">Rozpis </w:t>
      </w:r>
      <w:r>
        <w:rPr>
          <w:sz w:val="40"/>
          <w:szCs w:val="40"/>
        </w:rPr>
        <w:sym w:font="Symbol" w:char="F078"/>
      </w:r>
      <w:r>
        <w:rPr>
          <w:sz w:val="40"/>
          <w:szCs w:val="40"/>
        </w:rPr>
        <w:t xml:space="preserve"> (Tvarovky úseků)</w:t>
      </w:r>
    </w:p>
    <w:p w:rsidR="00ED7A36" w:rsidRDefault="00ED7A36" w:rsidP="00504216">
      <w:pPr>
        <w:rPr>
          <w:sz w:val="40"/>
          <w:szCs w:val="40"/>
        </w:rPr>
      </w:pPr>
    </w:p>
    <w:p w:rsidR="00E53247" w:rsidRDefault="003009F5" w:rsidP="00504216">
      <w:pPr>
        <w:rPr>
          <w:sz w:val="40"/>
          <w:szCs w:val="40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0F67DA1" wp14:editId="7B3E68CB">
                <wp:simplePos x="0" y="0"/>
                <wp:positionH relativeFrom="column">
                  <wp:posOffset>-92357</wp:posOffset>
                </wp:positionH>
                <wp:positionV relativeFrom="paragraph">
                  <wp:posOffset>29563</wp:posOffset>
                </wp:positionV>
                <wp:extent cx="9048307" cy="2987749"/>
                <wp:effectExtent l="0" t="0" r="19685" b="22225"/>
                <wp:wrapNone/>
                <wp:docPr id="107" name="Obdélník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307" cy="2987749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CCCD1E" id="Obdélník 107" o:spid="_x0000_s1026" style="position:absolute;margin-left:-7.25pt;margin-top:2.35pt;width:712.45pt;height:235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dS+eAIAANgEAAAOAAAAZHJzL2Uyb0RvYy54bWysVM1u2zAMvg/YOwi6r3Yyd0mMJkXWIMOA&#10;oinQDj0zshwb098oJU73RjvsKfpio2T3Z91Ow3JQSJH6JH786LPzo1bsING31sz56CTnTBphq9bs&#10;5vzL7frdlDMfwFSgrJFzfi89P1+8fXPWuVKObWNVJZERiPFl5+a8CcGVWeZFIzX4E+ukoWBtUUMg&#10;F3dZhdARulbZOM8/ZJ3FyqEV0nvaXfVBvkj4dS1F2NS1l4GpOae3hbRiWrdxzRZnUO4QXNOK4Rnw&#10;D6/Q0Bq69AlqBQHYHts/oHQr0HpbhxNhdWbruhUy1UDVjPJX1dw04GSqhcjx7okm//9gxdXhGllb&#10;Ue/yCWcGNDVps60efijz8PMri7vEUed8Sak37hoHz5MZCz7WqOM/lcKOidf7J17lMTBBm7O8mL6P&#10;8IJi49l0MilmETV7Pu7Qh0/SahaNOUdqXOITDpc+9KmPKfE2Y9etUrQPpTKsI9TTIqf+CiAN1QoC&#10;mdpRVd7sOAO1I3GKgAnSW9VW8Xg87XG3vVDIDkACKdbT0cdVn9RAJfvd05x+w3OH9PT033Di41bg&#10;m/5ICg1HlIn3yKTFoZbIZs9ftLa2uqceoO3F6Z1Yt4R2CT5cA5IaqS6asLChpVaWirWDxVlj8fvf&#10;9mM+iYSinHWkbiLi2x5QcqY+G5LPbFQUcRySU5xOxuTgy8j2ZcTs9YUlfkY0y04kM+YH9WjWaPUd&#10;DeIy3kohMILu7ikfnIvQTx2NspDLZUqjEXAQLs2NExE88hR5vD3eAbpBCYFEdGUfJwHKV4Loc+NJ&#10;Y5f7YOs2qeWZV2pVdGh8UtOGUY/z+dJPWc8fpMUvAAAA//8DAFBLAwQUAAYACAAAACEAyWDKI94A&#10;AAAKAQAADwAAAGRycy9kb3ducmV2LnhtbEyPQVPCMBCF7874HzLLjDdIi0GkNmVAh/EscvEWmqWN&#10;NJvahFL99aYnPb59b977Nl8PtmE9dt44kpDOEmBIpdOGKgmH9930EZgPirRqHKGEb/SwLm5vcpVp&#10;d6U37PehYrGEfKYk1CG0Gee+rNEqP3MtUvROrrMqRNlVXHfqGsttw+dJ8sCtMhQXatXic43leX+x&#10;Ek7G3PcH+zqI8mP5uV2tfr527kXKu8mweQIWcAh/YRjxIzoUkenoLqQ9ayRMU7GIUQliCWz0RZoI&#10;YMfxsJgDL3L+/4XiFwAA//8DAFBLAQItABQABgAIAAAAIQC2gziS/gAAAOEBAAATAAAAAAAAAAAA&#10;AAAAAAAAAABbQ29udGVudF9UeXBlc10ueG1sUEsBAi0AFAAGAAgAAAAhADj9If/WAAAAlAEAAAsA&#10;AAAAAAAAAAAAAAAALwEAAF9yZWxzLy5yZWxzUEsBAi0AFAAGAAgAAAAhAL/x1L54AgAA2AQAAA4A&#10;AAAAAAAAAAAAAAAALgIAAGRycy9lMm9Eb2MueG1sUEsBAi0AFAAGAAgAAAAhAMlgyiPeAAAACgEA&#10;AA8AAAAAAAAAAAAAAAAA0gQAAGRycy9kb3ducmV2LnhtbFBLBQYAAAAABAAEAPMAAADdBQAAAAA=&#10;" filled="f" strokecolor="#385d8a" strokeweight="2pt"/>
            </w:pict>
          </mc:Fallback>
        </mc:AlternateContent>
      </w:r>
      <w:r w:rsidR="00E53247">
        <w:rPr>
          <w:sz w:val="40"/>
          <w:szCs w:val="40"/>
        </w:rPr>
        <w:t>Poznámka:</w:t>
      </w:r>
    </w:p>
    <w:p w:rsidR="00E53247" w:rsidRDefault="009A251B" w:rsidP="00504216">
      <w:pPr>
        <w:rPr>
          <w:sz w:val="40"/>
          <w:szCs w:val="40"/>
        </w:rPr>
      </w:pPr>
      <w:r>
        <w:rPr>
          <w:sz w:val="40"/>
          <w:szCs w:val="40"/>
        </w:rPr>
        <w:t xml:space="preserve">1. </w:t>
      </w:r>
      <w:r w:rsidR="00E53247">
        <w:rPr>
          <w:sz w:val="40"/>
          <w:szCs w:val="40"/>
        </w:rPr>
        <w:t>Projekční podklady pro měděné potrubí v TZB (topení, voda, plyn) možno stáhnout v PDF nebo si nechat zdarma zaslat viz:</w:t>
      </w:r>
    </w:p>
    <w:p w:rsidR="00E53247" w:rsidRDefault="00671390" w:rsidP="00504216">
      <w:pPr>
        <w:rPr>
          <w:sz w:val="40"/>
          <w:szCs w:val="40"/>
        </w:rPr>
      </w:pPr>
      <w:hyperlink r:id="rId190" w:history="1">
        <w:r w:rsidR="00E53247" w:rsidRPr="008A3B49">
          <w:rPr>
            <w:rStyle w:val="Hypertextovodkaz"/>
            <w:sz w:val="40"/>
            <w:szCs w:val="40"/>
          </w:rPr>
          <w:t>http://www.medportal.cz/taxonomy/term/7%208%209%2010%2030%2031</w:t>
        </w:r>
      </w:hyperlink>
    </w:p>
    <w:p w:rsidR="00E53247" w:rsidRDefault="009A251B" w:rsidP="00504216">
      <w:pPr>
        <w:rPr>
          <w:sz w:val="40"/>
          <w:szCs w:val="40"/>
        </w:rPr>
      </w:pPr>
      <w:r>
        <w:rPr>
          <w:sz w:val="40"/>
          <w:szCs w:val="40"/>
        </w:rPr>
        <w:t>2. Výpočet tlakových ztrát třením lze provést pomocí:</w:t>
      </w:r>
    </w:p>
    <w:p w:rsidR="009A251B" w:rsidRDefault="00671390" w:rsidP="00504216">
      <w:pPr>
        <w:rPr>
          <w:sz w:val="40"/>
          <w:szCs w:val="40"/>
        </w:rPr>
      </w:pPr>
      <w:hyperlink r:id="rId191" w:history="1">
        <w:r w:rsidR="009A251B" w:rsidRPr="008A3B49">
          <w:rPr>
            <w:rStyle w:val="Hypertextovodkaz"/>
            <w:sz w:val="40"/>
            <w:szCs w:val="40"/>
          </w:rPr>
          <w:t>http://vytapeni.tzb-info.cz/tabulky-a-vypocty</w:t>
        </w:r>
      </w:hyperlink>
    </w:p>
    <w:p w:rsidR="009A251B" w:rsidRDefault="009A251B" w:rsidP="00504216">
      <w:pPr>
        <w:rPr>
          <w:sz w:val="40"/>
          <w:szCs w:val="40"/>
        </w:rPr>
      </w:pPr>
    </w:p>
    <w:p w:rsidR="009A251B" w:rsidRDefault="009A251B" w:rsidP="00504216">
      <w:pPr>
        <w:rPr>
          <w:sz w:val="40"/>
          <w:szCs w:val="40"/>
        </w:rPr>
      </w:pPr>
    </w:p>
    <w:p w:rsidR="009A251B" w:rsidRDefault="009A251B" w:rsidP="00504216">
      <w:pPr>
        <w:rPr>
          <w:sz w:val="40"/>
          <w:szCs w:val="40"/>
        </w:rPr>
      </w:pPr>
    </w:p>
    <w:p w:rsidR="009A251B" w:rsidRDefault="009A251B" w:rsidP="00504216">
      <w:pPr>
        <w:rPr>
          <w:sz w:val="40"/>
          <w:szCs w:val="40"/>
        </w:rPr>
      </w:pPr>
      <w:r>
        <w:rPr>
          <w:sz w:val="40"/>
          <w:szCs w:val="40"/>
        </w:rPr>
        <w:t>Porovnání TZB-info a prvního úseku: 69 kg/h, 15x1, 33 Pa/m, w=0,15m/s, 363 Pa</w:t>
      </w:r>
    </w:p>
    <w:p w:rsidR="009A251B" w:rsidRDefault="009A251B" w:rsidP="00504216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6A46DDDF" wp14:editId="322E2393">
            <wp:extent cx="8016949" cy="4688958"/>
            <wp:effectExtent l="0" t="0" r="3175" b="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2"/>
                    <a:srcRect l="35053" t="38699" r="29715" b="21266"/>
                    <a:stretch/>
                  </pic:blipFill>
                  <pic:spPr bwMode="auto">
                    <a:xfrm>
                      <a:off x="0" y="0"/>
                      <a:ext cx="8013343" cy="4686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251B" w:rsidRDefault="009A251B" w:rsidP="00504216">
      <w:pPr>
        <w:rPr>
          <w:sz w:val="40"/>
          <w:szCs w:val="40"/>
        </w:rPr>
      </w:pPr>
    </w:p>
    <w:p w:rsidR="003D5819" w:rsidRDefault="003D5819" w:rsidP="003D5819">
      <w:pPr>
        <w:rPr>
          <w:sz w:val="32"/>
          <w:szCs w:val="32"/>
        </w:rPr>
      </w:pPr>
    </w:p>
    <w:p w:rsidR="003D5819" w:rsidRDefault="003D5819" w:rsidP="003D5819">
      <w:pPr>
        <w:rPr>
          <w:sz w:val="32"/>
          <w:szCs w:val="32"/>
        </w:rPr>
      </w:pPr>
    </w:p>
    <w:p w:rsidR="00E16ADC" w:rsidRPr="00B35C08" w:rsidRDefault="001078B5" w:rsidP="003D5819">
      <w:pPr>
        <w:rPr>
          <w:b/>
          <w:sz w:val="32"/>
          <w:szCs w:val="32"/>
        </w:rPr>
      </w:pPr>
      <w:r w:rsidRPr="00B35C08">
        <w:rPr>
          <w:b/>
          <w:sz w:val="32"/>
          <w:szCs w:val="32"/>
          <w:highlight w:val="yellow"/>
        </w:rPr>
        <w:t>TIP</w:t>
      </w:r>
      <w:r w:rsidR="00B35C08" w:rsidRPr="00B35C08">
        <w:rPr>
          <w:b/>
          <w:sz w:val="32"/>
          <w:szCs w:val="32"/>
          <w:highlight w:val="yellow"/>
        </w:rPr>
        <w:t xml:space="preserve">  A VZOROVÁ UKÁZKA</w:t>
      </w:r>
      <w:r w:rsidRPr="00B35C08">
        <w:rPr>
          <w:b/>
          <w:sz w:val="32"/>
          <w:szCs w:val="32"/>
          <w:highlight w:val="yellow"/>
        </w:rPr>
        <w:t xml:space="preserve">: Určení vřazených odporů </w:t>
      </w:r>
      <w:r w:rsidRPr="00B35C08">
        <w:rPr>
          <w:b/>
          <w:sz w:val="32"/>
          <w:szCs w:val="32"/>
          <w:highlight w:val="yellow"/>
        </w:rPr>
        <w:sym w:font="Symbol" w:char="F078"/>
      </w:r>
      <w:r w:rsidRPr="00B35C08">
        <w:rPr>
          <w:b/>
          <w:sz w:val="32"/>
          <w:szCs w:val="32"/>
          <w:highlight w:val="yellow"/>
        </w:rPr>
        <w:t>:</w:t>
      </w:r>
      <w:r w:rsidR="00E16ADC" w:rsidRPr="00B35C08">
        <w:rPr>
          <w:b/>
          <w:sz w:val="32"/>
          <w:szCs w:val="32"/>
        </w:rPr>
        <w:t xml:space="preserve"> </w:t>
      </w:r>
    </w:p>
    <w:p w:rsidR="001078B5" w:rsidRDefault="00E16ADC" w:rsidP="00E16ADC">
      <w:pPr>
        <w:pStyle w:val="Odstavecseseznamem"/>
        <w:numPr>
          <w:ilvl w:val="0"/>
          <w:numId w:val="7"/>
        </w:numPr>
        <w:ind w:left="284" w:hanging="229"/>
        <w:rPr>
          <w:sz w:val="32"/>
          <w:szCs w:val="32"/>
        </w:rPr>
      </w:pPr>
      <w:r>
        <w:rPr>
          <w:sz w:val="32"/>
          <w:szCs w:val="32"/>
        </w:rPr>
        <w:t>z</w:t>
      </w:r>
      <w:r w:rsidRPr="00E16ADC">
        <w:rPr>
          <w:sz w:val="32"/>
          <w:szCs w:val="32"/>
        </w:rPr>
        <w:t> uvedených podkladů učebnice, skripta, medportal doporučuji učebnici VTP</w:t>
      </w:r>
      <w:r w:rsidR="00444EE2">
        <w:rPr>
          <w:sz w:val="32"/>
          <w:szCs w:val="32"/>
        </w:rPr>
        <w:t xml:space="preserve"> (446) a </w:t>
      </w:r>
      <w:r w:rsidR="00444EE2" w:rsidRPr="00B35C08">
        <w:rPr>
          <w:b/>
          <w:sz w:val="32"/>
          <w:szCs w:val="32"/>
        </w:rPr>
        <w:t>skripta (19</w:t>
      </w:r>
      <w:r w:rsidR="001D5836" w:rsidRPr="00B35C08">
        <w:rPr>
          <w:b/>
          <w:sz w:val="32"/>
          <w:szCs w:val="32"/>
        </w:rPr>
        <w:t>8</w:t>
      </w:r>
      <w:r w:rsidR="00444EE2" w:rsidRPr="00B35C08">
        <w:rPr>
          <w:b/>
          <w:sz w:val="32"/>
          <w:szCs w:val="32"/>
        </w:rPr>
        <w:t>)</w:t>
      </w:r>
    </w:p>
    <w:p w:rsidR="00EB7F94" w:rsidRDefault="00EB7F94" w:rsidP="00E16ADC">
      <w:pPr>
        <w:pStyle w:val="Odstavecseseznamem"/>
        <w:numPr>
          <w:ilvl w:val="0"/>
          <w:numId w:val="7"/>
        </w:numPr>
        <w:ind w:left="284" w:hanging="229"/>
        <w:rPr>
          <w:sz w:val="32"/>
          <w:szCs w:val="32"/>
        </w:rPr>
      </w:pPr>
      <w:r>
        <w:rPr>
          <w:sz w:val="32"/>
          <w:szCs w:val="32"/>
        </w:rPr>
        <w:sym w:font="Symbol" w:char="F078"/>
      </w:r>
      <w:r>
        <w:rPr>
          <w:sz w:val="32"/>
          <w:szCs w:val="32"/>
        </w:rPr>
        <w:t xml:space="preserve"> pro OT článková </w:t>
      </w:r>
      <w:r w:rsidR="001D5836">
        <w:rPr>
          <w:sz w:val="32"/>
          <w:szCs w:val="32"/>
        </w:rPr>
        <w:t>skripta 198</w:t>
      </w:r>
    </w:p>
    <w:p w:rsidR="001D5836" w:rsidRPr="001D5836" w:rsidRDefault="001D5836" w:rsidP="001D5836">
      <w:pPr>
        <w:pStyle w:val="Odstavecseseznamem"/>
        <w:numPr>
          <w:ilvl w:val="0"/>
          <w:numId w:val="7"/>
        </w:numPr>
        <w:ind w:left="284" w:hanging="229"/>
        <w:rPr>
          <w:sz w:val="28"/>
          <w:szCs w:val="28"/>
        </w:rPr>
      </w:pPr>
      <w:r w:rsidRPr="001D5836">
        <w:rPr>
          <w:sz w:val="28"/>
          <w:szCs w:val="28"/>
        </w:rPr>
        <w:sym w:font="Symbol" w:char="F078"/>
      </w:r>
      <w:r w:rsidRPr="001D5836">
        <w:rPr>
          <w:sz w:val="28"/>
          <w:szCs w:val="28"/>
        </w:rPr>
        <w:t xml:space="preserve"> pro OT desková Radik Klasik uvádí výrobce nebo skripta 198 (19 pro (10-11) nebo 8,5 pro (20-22) nebo 5,8 pro (33)</w:t>
      </w:r>
    </w:p>
    <w:p w:rsidR="001D5836" w:rsidRPr="00E16ADC" w:rsidRDefault="001D5836" w:rsidP="00E16ADC">
      <w:pPr>
        <w:pStyle w:val="Odstavecseseznamem"/>
        <w:numPr>
          <w:ilvl w:val="0"/>
          <w:numId w:val="7"/>
        </w:numPr>
        <w:ind w:left="284" w:hanging="229"/>
        <w:rPr>
          <w:sz w:val="32"/>
          <w:szCs w:val="32"/>
        </w:rPr>
      </w:pPr>
      <w:r>
        <w:rPr>
          <w:sz w:val="28"/>
          <w:szCs w:val="28"/>
        </w:rPr>
        <w:t xml:space="preserve">Místní ztráta </w:t>
      </w:r>
      <w:r w:rsidRPr="001D5836">
        <w:rPr>
          <w:sz w:val="28"/>
          <w:szCs w:val="28"/>
        </w:rPr>
        <w:t xml:space="preserve">pro OT desková </w:t>
      </w:r>
      <w:r>
        <w:rPr>
          <w:sz w:val="28"/>
          <w:szCs w:val="28"/>
        </w:rPr>
        <w:t>typ VK viz těleso VK včetně připojovacího šroubení Vekolux</w:t>
      </w:r>
    </w:p>
    <w:p w:rsidR="00B35C08" w:rsidRDefault="00B35C08" w:rsidP="001078B5">
      <w:pPr>
        <w:spacing w:after="0" w:line="240" w:lineRule="auto"/>
        <w:rPr>
          <w:b/>
          <w:sz w:val="32"/>
          <w:szCs w:val="32"/>
          <w:u w:val="single"/>
        </w:rPr>
      </w:pPr>
    </w:p>
    <w:p w:rsidR="002F72B3" w:rsidRDefault="002F72B3" w:rsidP="00430C02">
      <w:pPr>
        <w:spacing w:after="0" w:line="240" w:lineRule="auto"/>
        <w:rPr>
          <w:sz w:val="32"/>
          <w:szCs w:val="32"/>
        </w:rPr>
      </w:pPr>
    </w:p>
    <w:p w:rsidR="001078B5" w:rsidRDefault="0096760B" w:rsidP="003D5819">
      <w:pPr>
        <w:rPr>
          <w:sz w:val="32"/>
          <w:szCs w:val="32"/>
        </w:rPr>
      </w:pPr>
      <w:r>
        <w:rPr>
          <w:sz w:val="32"/>
          <w:szCs w:val="32"/>
        </w:rPr>
        <w:t>Návrh kotle a posouzení kotlového čerpadla</w:t>
      </w:r>
    </w:p>
    <w:p w:rsidR="00597544" w:rsidRDefault="00597544" w:rsidP="003D5819">
      <w:pPr>
        <w:rPr>
          <w:sz w:val="32"/>
          <w:szCs w:val="32"/>
        </w:rPr>
      </w:pPr>
      <w:r w:rsidRPr="00597544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7915275" cy="5810250"/>
            <wp:effectExtent l="0" t="0" r="9525" b="0"/>
            <wp:docPr id="305" name="Obrázek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  <w:r w:rsidRPr="002031B2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7655063" cy="4429125"/>
            <wp:effectExtent l="0" t="0" r="3175" b="0"/>
            <wp:docPr id="309" name="Obrázek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568" cy="443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0B" w:rsidRDefault="0096760B" w:rsidP="003D5819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</w:t>
      </w:r>
      <w:r w:rsidR="00597544" w:rsidRPr="00597544">
        <w:rPr>
          <w:noProof/>
          <w:sz w:val="32"/>
          <w:szCs w:val="32"/>
          <w:lang w:eastAsia="cs-CZ"/>
        </w:rPr>
        <w:drawing>
          <wp:inline distT="0" distB="0" distL="0" distR="0">
            <wp:extent cx="8400518" cy="4648200"/>
            <wp:effectExtent l="0" t="0" r="635" b="0"/>
            <wp:docPr id="304" name="Obrázek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8086" cy="465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544" w:rsidRDefault="00597544" w:rsidP="003D5819">
      <w:pPr>
        <w:rPr>
          <w:sz w:val="32"/>
          <w:szCs w:val="32"/>
        </w:rPr>
      </w:pPr>
    </w:p>
    <w:p w:rsidR="00597544" w:rsidRDefault="00597544" w:rsidP="003D5819">
      <w:pPr>
        <w:rPr>
          <w:sz w:val="32"/>
          <w:szCs w:val="32"/>
        </w:rPr>
      </w:pPr>
    </w:p>
    <w:p w:rsidR="00597544" w:rsidRDefault="00597544" w:rsidP="003D5819">
      <w:pPr>
        <w:rPr>
          <w:sz w:val="32"/>
          <w:szCs w:val="32"/>
        </w:rPr>
      </w:pPr>
    </w:p>
    <w:p w:rsidR="00597544" w:rsidRDefault="00597544" w:rsidP="003D5819">
      <w:pPr>
        <w:rPr>
          <w:sz w:val="32"/>
          <w:szCs w:val="32"/>
        </w:rPr>
      </w:pPr>
    </w:p>
    <w:p w:rsidR="00597544" w:rsidRDefault="00597544" w:rsidP="003D5819">
      <w:pPr>
        <w:rPr>
          <w:sz w:val="32"/>
          <w:szCs w:val="32"/>
        </w:rPr>
      </w:pPr>
    </w:p>
    <w:p w:rsidR="00597544" w:rsidRPr="00C35679" w:rsidRDefault="00597544" w:rsidP="003D5819">
      <w:pPr>
        <w:rPr>
          <w:sz w:val="32"/>
          <w:szCs w:val="32"/>
        </w:rPr>
      </w:pPr>
      <w:r w:rsidRPr="00597544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8742472" cy="3095625"/>
            <wp:effectExtent l="0" t="0" r="1905" b="0"/>
            <wp:docPr id="306" name="Obrázek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6780" cy="30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82A" w:rsidRDefault="00B1782A" w:rsidP="003D5819">
      <w:pPr>
        <w:rPr>
          <w:sz w:val="32"/>
          <w:szCs w:val="32"/>
        </w:rPr>
      </w:pPr>
    </w:p>
    <w:p w:rsidR="00597544" w:rsidRDefault="00597544" w:rsidP="003D5819">
      <w:pPr>
        <w:rPr>
          <w:sz w:val="32"/>
          <w:szCs w:val="32"/>
        </w:rPr>
      </w:pPr>
    </w:p>
    <w:p w:rsidR="00597544" w:rsidRDefault="002031B2" w:rsidP="003D5819">
      <w:pPr>
        <w:rPr>
          <w:sz w:val="32"/>
          <w:szCs w:val="32"/>
        </w:rPr>
      </w:pPr>
      <w:r w:rsidRPr="002031B2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6571174" cy="6524625"/>
            <wp:effectExtent l="0" t="0" r="1270" b="0"/>
            <wp:docPr id="308" name="Obrázek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587" cy="652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  <w:r w:rsidRPr="002031B2">
        <w:rPr>
          <w:noProof/>
          <w:sz w:val="32"/>
          <w:szCs w:val="32"/>
          <w:lang w:eastAsia="cs-CZ"/>
        </w:rPr>
        <w:drawing>
          <wp:inline distT="0" distB="0" distL="0" distR="0">
            <wp:extent cx="8299167" cy="2809875"/>
            <wp:effectExtent l="0" t="0" r="6985" b="0"/>
            <wp:docPr id="310" name="Obrázek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0171" cy="281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  <w:r w:rsidRPr="002031B2">
        <w:rPr>
          <w:noProof/>
          <w:sz w:val="32"/>
          <w:szCs w:val="32"/>
          <w:lang w:eastAsia="cs-CZ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10055</wp:posOffset>
            </wp:positionH>
            <wp:positionV relativeFrom="paragraph">
              <wp:posOffset>1905</wp:posOffset>
            </wp:positionV>
            <wp:extent cx="4276725" cy="6245750"/>
            <wp:effectExtent l="0" t="0" r="0" b="3175"/>
            <wp:wrapSquare wrapText="bothSides"/>
            <wp:docPr id="311" name="Obrázek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612"/>
                    <a:stretch/>
                  </pic:blipFill>
                  <pic:spPr bwMode="auto">
                    <a:xfrm>
                      <a:off x="0" y="0"/>
                      <a:ext cx="4276725" cy="624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  <w:r w:rsidRPr="002031B2">
        <w:rPr>
          <w:noProof/>
          <w:sz w:val="32"/>
          <w:szCs w:val="32"/>
          <w:lang w:eastAsia="cs-CZ"/>
        </w:rPr>
        <w:drawing>
          <wp:inline distT="0" distB="0" distL="0" distR="0">
            <wp:extent cx="3838575" cy="3543300"/>
            <wp:effectExtent l="0" t="0" r="9525" b="0"/>
            <wp:docPr id="313" name="Obrázek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0B" w:rsidRDefault="00EB401E" w:rsidP="003D5819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838613</wp:posOffset>
                </wp:positionH>
                <wp:positionV relativeFrom="paragraph">
                  <wp:posOffset>151185</wp:posOffset>
                </wp:positionV>
                <wp:extent cx="1553919" cy="0"/>
                <wp:effectExtent l="19050" t="19050" r="8255" b="19050"/>
                <wp:wrapNone/>
                <wp:docPr id="291" name="Přímá spojnic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53919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FFAE16" id="Přímá spojnice 291" o:spid="_x0000_s1026" style="position:absolute;flip:x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.05pt,11.9pt" to="188.4pt,1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WpG8AEAABsEAAAOAAAAZHJzL2Uyb0RvYy54bWysU0tu2zAQ3RfoHQjuY0kO3MaC5SwcpF0U&#10;rdHPAWhqaLHgDyRryUfpsgfoKYLeq0PKVoOkQJGgWhAiZ96beY/D1fWgFTmAD9KahlazkhIw3LbS&#10;7Bv65fPtxRUlITLTMmUNNPQIgV6vX75Y9a6Gue2sasETJDGh7l1DuxhdXRSBd6BZmFkHBoPCes0i&#10;bv2+aD3rkV2rYl6Wr4re+tZ5yyEEPL0Zg3Sd+YUAHj8IESAS1VDsLebV53WX1mK9YvXeM9dJfmqD&#10;PaMLzaTBohPVDYuMfPPyEZWW3NtgRZxxqwsrhOSQNaCaqnyg5lPHHGQtaE5wk03h/9Hy94etJ7Jt&#10;6HxZUWKYxkva/vp+91Pf/SDB2a8GOyQpiFb1LtSI2JitP+2C2/qkexBeE6Gke4tTkJ1AbWTIRh8n&#10;o2GIhONhtVhcLqslJfwcK0aKROV8iG/AapJ+GqqkSR6wmh3ehYhlMfWcko6VIT12f7V4vchpwSrZ&#10;3kqlUjD4/W6jPDkwvP9Nmb6kAynupeFOGTxM6kY9+S8eFYwFPoJAi1LfY4U0nDDRMs7BxOxPZsLs&#10;BBPYwgQs/w085Sco5MF9CnhC5MrWxAmspbH+b9XjcG5ZjPlnB0bdyYKdbY/5prM1OIHZudNrSSN+&#10;f5/hf970+jcAAAD//wMAUEsDBBQABgAIAAAAIQDCOb0y3AAAAAkBAAAPAAAAZHJzL2Rvd25yZXYu&#10;eG1sTI/NTsMwEITvSLyDtUjcqPODQhXiVBUCxIELhQNHN17iqPE6sp02fXsWcYDbzu5o9ptms7hR&#10;HDHEwZOCfJWBQOq8GahX8PH+dLMGEZMmo0dPqOCMETbt5UWja+NP9IbHXeoFh1CstQKb0lRLGTuL&#10;TseVn5D49uWD04ll6KUJ+sThbpRFllXS6YH4g9UTPljsDrvZKVgbX822fMxuXz/tdH7Jw/b5EJS6&#10;vlq29yASLunPDD/4jA4tM+39TCaKkXVZ5GxVUJRcgQ3lXcXD/nch20b+b9B+AwAA//8DAFBLAQIt&#10;ABQABgAIAAAAIQC2gziS/gAAAOEBAAATAAAAAAAAAAAAAAAAAAAAAABbQ29udGVudF9UeXBlc10u&#10;eG1sUEsBAi0AFAAGAAgAAAAhADj9If/WAAAAlAEAAAsAAAAAAAAAAAAAAAAALwEAAF9yZWxzLy5y&#10;ZWxzUEsBAi0AFAAGAAgAAAAhALAxakbwAQAAGwQAAA4AAAAAAAAAAAAAAAAALgIAAGRycy9lMm9E&#10;b2MueG1sUEsBAi0AFAAGAAgAAAAhAMI5vTLcAAAACQEAAA8AAAAAAAAAAAAAAAAASgQAAGRycy9k&#10;b3ducmV2LnhtbFBLBQYAAAAABAAEAPMAAABTBQAAAAA=&#10;" strokecolor="#c00000" strokeweight="2.25pt"/>
            </w:pict>
          </mc:Fallback>
        </mc:AlternateContent>
      </w: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2392154</wp:posOffset>
                </wp:positionH>
                <wp:positionV relativeFrom="paragraph">
                  <wp:posOffset>151130</wp:posOffset>
                </wp:positionV>
                <wp:extent cx="0" cy="729276"/>
                <wp:effectExtent l="19050" t="19050" r="19050" b="13970"/>
                <wp:wrapNone/>
                <wp:docPr id="290" name="Přímá spojnic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2927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27EFEA" id="Přímá spojnice 290" o:spid="_x0000_s1026" style="position:absolute;flip:y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8.35pt,11.9pt" to="188.35pt,6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GH58AEAABoEAAAOAAAAZHJzL2Uyb0RvYy54bWysU82O0zAQviPxDpbvNGmk3e5GTffQ1XJB&#10;UAHL3XXGjZH/ZJsmfRSOPABPseK9GDtpWAF7WEQOVjye+eb7Po/XN4NW5Ag+SGsaulyUlIDhtpXm&#10;0ND7j3evrigJkZmWKWugoScI9Gbz8sW6dzVUtrOqBU8QxIS6dw3tYnR1UQTegWZhYR0YPBTWaxZx&#10;6w9F61mP6FoVVVleFr31rfOWQwgYvR0P6SbjCwE8vhMiQCSqocgt5tXndZ/WYrNm9cEz10k+0WD/&#10;wEIzabDpDHXLIiNfvPwDSkvubbAiLrjVhRVCcsgaUM2y/E3Nh445yFrQnOBmm8L/g+VvjztPZNvQ&#10;6hr9MUzjJe1+fH34rh++keDsZ4MMSTpEq3oXaqzYmp2fdsHtfNI9CK+JUNJ9winITqA2MmSjT7PR&#10;METCxyDH6Kq6rlaXCbgYERKS8yG+BqtJ+mmokiZZwGp2fBPimHpOSWFlSI/kry5WFzktWCXbO6lU&#10;Ogz+sN8qT44Mr39bpm/q9igNeyuDFJK4UU7+iycFY4P3INAhpD0Ky7MJMyzjHExcTrjKYHYqE0hh&#10;LixHammonyqc8lMp5Ll9TvFckTtbE+diLY31f+sehzNlMeafHRh1Jwv2tj3li87W4ADme5oeS5rw&#10;x/tc/utJb34CAAD//wMAUEsDBBQABgAIAAAAIQCFNjKe3QAAAAoBAAAPAAAAZHJzL2Rvd25yZXYu&#10;eG1sTI/BTsMwDIbvSLxDZCRuLN2Kuqo0nSYEiAMXBgeOWWOaao1TJenWvT1GHNjR9qff319vZjeI&#10;I4bYe1KwXGQgkFpveuoUfH4835UgYtJk9OAJFZwxwqa5vqp1ZfyJ3vG4S53gEIqVVmBTGispY2vR&#10;6bjwIxLfvn1wOvEYOmmCPnG4G+QqywrpdE/8weoRHy22h93kFJTGF5PNn7L7ty87nl+XYftyCErd&#10;3szbBxAJ5/QPw68+q0PDTns/kYliUJCvizWjClY5V2Dgb7FnMi8LkE0tLys0PwAAAP//AwBQSwEC&#10;LQAUAAYACAAAACEAtoM4kv4AAADhAQAAEwAAAAAAAAAAAAAAAAAAAAAAW0NvbnRlbnRfVHlwZXNd&#10;LnhtbFBLAQItABQABgAIAAAAIQA4/SH/1gAAAJQBAAALAAAAAAAAAAAAAAAAAC8BAABfcmVscy8u&#10;cmVsc1BLAQItABQABgAIAAAAIQB2RGH58AEAABoEAAAOAAAAAAAAAAAAAAAAAC4CAABkcnMvZTJv&#10;RG9jLnhtbFBLAQItABQABgAIAAAAIQCFNjKe3QAAAAoBAAAPAAAAAAAAAAAAAAAAAEoEAABkcnMv&#10;ZG93bnJldi54bWxQSwUGAAAAAAQABADzAAAAVAUAAAAA&#10;" strokecolor="#c00000" strokeweight="2.25pt"/>
            </w:pict>
          </mc:Fallback>
        </mc:AlternateContent>
      </w:r>
    </w:p>
    <w:p w:rsidR="002031B2" w:rsidRDefault="002031B2" w:rsidP="003D5819">
      <w:pPr>
        <w:rPr>
          <w:sz w:val="32"/>
          <w:szCs w:val="32"/>
        </w:rPr>
      </w:pPr>
    </w:p>
    <w:p w:rsidR="002031B2" w:rsidRDefault="002031B2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  <w:r w:rsidRPr="00295E3F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7991475" cy="6243955"/>
            <wp:effectExtent l="0" t="0" r="9525" b="4445"/>
            <wp:docPr id="314" name="Obrázek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3784" cy="624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  <w:r w:rsidRPr="00295E3F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7286625" cy="4954270"/>
            <wp:effectExtent l="0" t="0" r="9525" b="0"/>
            <wp:docPr id="315" name="Obrázek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760" cy="495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  <w:r w:rsidRPr="00295E3F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8713067" cy="4210050"/>
            <wp:effectExtent l="0" t="0" r="0" b="0"/>
            <wp:docPr id="316" name="Obrázek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7157" cy="421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</w:p>
    <w:p w:rsidR="00295E3F" w:rsidRDefault="00295E3F" w:rsidP="003D5819">
      <w:pPr>
        <w:rPr>
          <w:sz w:val="32"/>
          <w:szCs w:val="32"/>
        </w:rPr>
      </w:pPr>
      <w:r w:rsidRPr="00295E3F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8890353" cy="6076950"/>
            <wp:effectExtent l="0" t="0" r="6350" b="0"/>
            <wp:docPr id="317" name="Obrázek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479" cy="608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B2" w:rsidRDefault="002031B2" w:rsidP="003D5819">
      <w:pPr>
        <w:rPr>
          <w:sz w:val="32"/>
          <w:szCs w:val="32"/>
        </w:rPr>
      </w:pPr>
    </w:p>
    <w:p w:rsidR="000E05BD" w:rsidRDefault="000E05BD" w:rsidP="003D5819">
      <w:pPr>
        <w:rPr>
          <w:sz w:val="32"/>
          <w:szCs w:val="32"/>
        </w:rPr>
      </w:pPr>
      <w:r w:rsidRPr="000E05BD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8372475" cy="6781800"/>
            <wp:effectExtent l="0" t="0" r="9525" b="0"/>
            <wp:docPr id="318" name="Obrázek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5BD" w:rsidRDefault="000E05BD" w:rsidP="003D5819">
      <w:pPr>
        <w:rPr>
          <w:sz w:val="32"/>
          <w:szCs w:val="32"/>
        </w:rPr>
      </w:pPr>
      <w:r w:rsidRPr="000E05BD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8724900" cy="6486525"/>
            <wp:effectExtent l="0" t="0" r="0" b="9525"/>
            <wp:docPr id="319" name="Obrázek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105" w:rsidRDefault="00295105" w:rsidP="003D5819">
      <w:pPr>
        <w:rPr>
          <w:sz w:val="32"/>
          <w:szCs w:val="32"/>
        </w:rPr>
      </w:pPr>
      <w:r w:rsidRPr="00295105">
        <w:rPr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8255281" cy="4972050"/>
            <wp:effectExtent l="0" t="0" r="0" b="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9260" cy="497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5BD" w:rsidRDefault="000E05BD" w:rsidP="003D5819">
      <w:pPr>
        <w:rPr>
          <w:sz w:val="32"/>
          <w:szCs w:val="32"/>
        </w:rPr>
      </w:pPr>
    </w:p>
    <w:p w:rsidR="00295105" w:rsidRDefault="00295105" w:rsidP="003D5819">
      <w:pPr>
        <w:rPr>
          <w:sz w:val="32"/>
          <w:szCs w:val="32"/>
        </w:rPr>
      </w:pPr>
    </w:p>
    <w:p w:rsidR="00295105" w:rsidRDefault="00EB401E" w:rsidP="003D5819">
      <w:pPr>
        <w:rPr>
          <w:sz w:val="32"/>
          <w:szCs w:val="32"/>
        </w:rPr>
      </w:pPr>
      <w:r w:rsidRPr="00295105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45720" distB="45720" distL="114300" distR="114300" simplePos="0" relativeHeight="251754496" behindDoc="1" locked="0" layoutInCell="1" allowOverlap="1" wp14:anchorId="684AADD1" wp14:editId="13FB084A">
                <wp:simplePos x="0" y="0"/>
                <wp:positionH relativeFrom="column">
                  <wp:posOffset>4695508</wp:posOffset>
                </wp:positionH>
                <wp:positionV relativeFrom="paragraph">
                  <wp:posOffset>332423</wp:posOffset>
                </wp:positionV>
                <wp:extent cx="466725" cy="228600"/>
                <wp:effectExtent l="0" t="0" r="28575" b="19050"/>
                <wp:wrapTight wrapText="bothSides">
                  <wp:wrapPolygon edited="0">
                    <wp:start x="0" y="0"/>
                    <wp:lineTo x="0" y="21600"/>
                    <wp:lineTo x="22041" y="21600"/>
                    <wp:lineTo x="22041" y="0"/>
                    <wp:lineTo x="0" y="0"/>
                  </wp:wrapPolygon>
                </wp:wrapTight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0040" w:rsidRDefault="00350040">
                            <w:r>
                              <w:t>487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4AADD1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369.75pt;margin-top:26.2pt;width:36.75pt;height:18pt;z-index:-251561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JxhLAIAAEoEAAAOAAAAZHJzL2Uyb0RvYy54bWysVNuO0zAQfUfiHyy/06RRL7tR09XSpQhp&#10;uUi7fIDjOI2F7TG226T8Ed/BjzF2uqVaEA+IPFgez/j4zJmZrG4GrchBOC/BVHQ6ySkRhkMjza6i&#10;nx+3r64o8YGZhikwoqJH4enN+uWLVW9LUUAHqhGOIIjxZW8r2oVgyyzzvBOa+QlYYdDZgtMsoOl2&#10;WeNYj+haZUWeL7IeXGMdcOE9nt6NTrpO+G0rePjYtl4EoiqK3EJaXVrruGbrFSt3jtlO8hMN9g8s&#10;NJMGHz1D3bHAyN7J36C05A48tGHCQWfQtpKLlANmM82fZfPQMStSLiiOt2eZ/P+D5R8OnxyRTUWL&#10;6ZISwzQW6VEMAQ4/vhMLSpAiitRbX2Lsg8XoMLyGAYudEvb2HvgXTwxsOmZ24tY56DvBGiQ5jTez&#10;i6sjjo8gdf8eGnyL7QMkoKF1OiqImhBEx2IdzwVCPoTj4WyxWBZzSji6iuJqkacCZqx8umydD28F&#10;aBI3FXVY/wTODvc+RDKsfAqJb3lQstlKpZLhdvVGOXJg2Cvb9CX+z8KUIX1Fr+fI4+8Qefr+BKFl&#10;wKZXUlf06hzEyqjaG9OklgxMqnGPlJU5yRiVGzUMQz2cylJDc0RBHYzNjcOImw7cN0p6bOyK+q97&#10;5gQl6p3BolxPZ7M4CcmYzZcFGu7SU196mOEIVdFAybjdhDQ9MXUDt1i8ViZhY5VHJieu2LBJ79Nw&#10;xYm4tFPUr1/A+icAAAD//wMAUEsDBBQABgAIAAAAIQAmDS4G4AAAAAkBAAAPAAAAZHJzL2Rvd25y&#10;ZXYueG1sTI/BTsMwDIbvSLxDZCQuiKVbu60rTSeEBIIbDATXrPXaisQpSdaVt8ec4GbLn35/f7md&#10;rBEj+tA7UjCfJSCQatf01Cp4e72/zkGEqKnRxhEq+MYA2+r8rNRF4070guMutoJDKBRaQRfjUEgZ&#10;6g6tDjM3IPHt4LzVkVffysbrE4dbIxdJspJW98QfOj3gXYf15+5oFeTZ4/gRntLn93p1MJt4tR4f&#10;vrxSlxfT7Q2IiFP8g+FXn9WhYqe9O1IThFGwTjdLRhUsFxkIBvJ5yuX2POQZyKqU/xtUPwAAAP//&#10;AwBQSwECLQAUAAYACAAAACEAtoM4kv4AAADhAQAAEwAAAAAAAAAAAAAAAAAAAAAAW0NvbnRlbnRf&#10;VHlwZXNdLnhtbFBLAQItABQABgAIAAAAIQA4/SH/1gAAAJQBAAALAAAAAAAAAAAAAAAAAC8BAABf&#10;cmVscy8ucmVsc1BLAQItABQABgAIAAAAIQCSMJxhLAIAAEoEAAAOAAAAAAAAAAAAAAAAAC4CAABk&#10;cnMvZTJvRG9jLnhtbFBLAQItABQABgAIAAAAIQAmDS4G4AAAAAkBAAAPAAAAAAAAAAAAAAAAAIYE&#10;AABkcnMvZG93bnJldi54bWxQSwUGAAAAAAQABADzAAAAkwUAAAAA&#10;">
                <v:textbox>
                  <w:txbxContent>
                    <w:p w:rsidR="00350040" w:rsidRDefault="00350040">
                      <w:r>
                        <w:t>487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95105" w:rsidRDefault="00295105" w:rsidP="003D5819">
      <w:pPr>
        <w:rPr>
          <w:sz w:val="32"/>
          <w:szCs w:val="32"/>
        </w:rPr>
      </w:pPr>
    </w:p>
    <w:p w:rsidR="00295105" w:rsidRDefault="00B27BC2" w:rsidP="003D5819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7351395</wp:posOffset>
                </wp:positionH>
                <wp:positionV relativeFrom="paragraph">
                  <wp:posOffset>2726055</wp:posOffset>
                </wp:positionV>
                <wp:extent cx="536575" cy="171450"/>
                <wp:effectExtent l="0" t="0" r="15875" b="19050"/>
                <wp:wrapNone/>
                <wp:docPr id="110" name="Obdélník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575" cy="1714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227475" id="Obdélník 110" o:spid="_x0000_s1026" style="position:absolute;margin-left:578.85pt;margin-top:214.65pt;width:42.25pt;height:13.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xXIoAIAAIkFAAAOAAAAZHJzL2Uyb0RvYy54bWysVMFu2zAMvQ/YPwi6r46zpN2COkWQosOA&#10;oi3WDj0rshQbk0VNUuJkf7TDvqI/NlJ23KArdhiWgyOK5CP5RPL8YtcYtlU+1GALnp+MOFNWQlnb&#10;dcG/Ply9+8BZiMKWwoBVBd+rwC/mb9+ct26mxlCBKZVnCGLDrHUFr2J0sywLslKNCCfglEWlBt+I&#10;iKJfZ6UXLaI3JhuPRqdZC750HqQKAW8vOyWfJ3ytlYy3WgcVmSk45hbT16fvir7Z/FzM1l64qpZ9&#10;GuIfsmhEbTHoAHUpomAbX/8B1dTSQwAdTyQ0GWhdS5VqwGry0Ytq7ivhVKoFyQluoCn8P1h5s73z&#10;rC7x7XLkx4oGH+l2VT79NPbp1zdGt8hR68IMTe/dne+lgEcqeKd9Q/9YCtslXvcDr2oXmcTL6fvT&#10;6dmUM4mq/CyfTBNm9uzsfIifFDSMDgX3+GyJTbG9DhEDounBhGJZuKqNSU9nLF0EMHVJd0nw69XS&#10;eLYV+ObLEf2oBMQ4MkOJXDMqrCslneLeKMIw9ovSSAsmP06ZpIZUA6yQUtmYd6pKlKqLNj0ORi1M&#10;Hil0AiRkjVkO2D3AwbIDOWB3Off25KpSPw/Oo78l1jkPHiky2Dg4N7UF/xqAwar6yJ39gaSOGmJp&#10;BeUem8ZDN03Byasa3+1ahHgnPI4PNhKuhHiLH22gLTj0J84q8D9euyd77GrUctbiOBY8fN8Irzgz&#10;ny32+8d8MqH5TcJkejZGwR9rVscau2mWgK+f4/JxMh3JPprDUXtoHnFzLCgqqoSVGLvgMvqDsIzd&#10;msDdI9VikcxwZp2I1/beSQInVqkvH3aPwru+eSN2/Q0cRlfMXvRwZ0ueFhabCLpODf7Ma883zntq&#10;nH430UI5lpPV8wad/wYAAP//AwBQSwMEFAAGAAgAAAAhABmw70zgAAAADQEAAA8AAABkcnMvZG93&#10;bnJldi54bWxMj8FOwzAMhu9IvENkJG4sXbeupWs6IRCCKyu7p4nXVm2c0mRb4enJTnD87U+/Pxe7&#10;2QzsjJPrLAlYLiJgSMrqjhoBn9XrQwbMeUlaDpZQwDc62JW3N4XMtb3QB573vmGhhFwuBbTejznn&#10;TrVopFvYESnsjnYy0oc4NVxP8hLKzcDjKNpwIzsKF1o54nOLqt+fjIC3SiUHVaUvh3fdf/XqJ6vH&#10;JBPi/m5+2gLzOPs/GK76QR3K4FTbE2nHhpCXSZoGVsA6flwBuyLxOo6B1WGUbFbAy4L//6L8BQAA&#10;//8DAFBLAQItABQABgAIAAAAIQC2gziS/gAAAOEBAAATAAAAAAAAAAAAAAAAAAAAAABbQ29udGVu&#10;dF9UeXBlc10ueG1sUEsBAi0AFAAGAAgAAAAhADj9If/WAAAAlAEAAAsAAAAAAAAAAAAAAAAALwEA&#10;AF9yZWxzLy5yZWxzUEsBAi0AFAAGAAgAAAAhAOCvFcigAgAAiQUAAA4AAAAAAAAAAAAAAAAALgIA&#10;AGRycy9lMm9Eb2MueG1sUEsBAi0AFAAGAAgAAAAhABmw70zgAAAADQEAAA8AAAAAAAAAAAAAAAAA&#10;+gQAAGRycy9kb3ducmV2LnhtbFBLBQYAAAAABAAEAPMAAAAHBgAAAAA=&#10;" filled="f" strokecolor="#c00000" strokeweight="2pt"/>
            </w:pict>
          </mc:Fallback>
        </mc:AlternateContent>
      </w: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0252845" wp14:editId="7C86960F">
                <wp:simplePos x="0" y="0"/>
                <wp:positionH relativeFrom="column">
                  <wp:posOffset>7421245</wp:posOffset>
                </wp:positionH>
                <wp:positionV relativeFrom="paragraph">
                  <wp:posOffset>414655</wp:posOffset>
                </wp:positionV>
                <wp:extent cx="390525" cy="171450"/>
                <wp:effectExtent l="0" t="0" r="28575" b="19050"/>
                <wp:wrapNone/>
                <wp:docPr id="108" name="Obdélník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171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27BC2" w:rsidRDefault="00B27BC2" w:rsidP="00EB401E">
                            <w:pPr>
                              <w:jc w:val="center"/>
                            </w:pPr>
                            <w:r>
                              <w:t>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252845" id="Obdélník 108" o:spid="_x0000_s1027" style="position:absolute;margin-left:584.35pt;margin-top:32.65pt;width:30.75pt;height:13.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EbbiQIAAE8FAAAOAAAAZHJzL2Uyb0RvYy54bWysVMFu2zAMvQ/YPwi6r7azZF2DOkWQosOA&#10;oi3WDj0rshQbk0VNUmJnf7RDv6I/Nkpy3KItdhjmgyyK5KP4SOr0rG8V2QnrGtAlLY5ySoTmUDV6&#10;U9LvdxcfPlPiPNMVU6BFSffC0bPF+3ennZmLCdSgKmEJgmg370xJa+/NPMscr0XL3BEYoVEpwbbM&#10;o2g3WWVZh+ityiZ5/inrwFbGAhfO4el5UtJFxJdScH8tpROeqJLi3XxcbVzXYc0Wp2y+sczUDR+u&#10;wf7hFi1rNAYdoc6ZZ2Rrm1dQbcMtOJD+iEObgZQNFzEHzKbIX2RzWzMjYi5IjjMjTe7/wfKr3Y0l&#10;TYW1y7FUmrVYpOt19fhb6ceHHyScIkedcXM0vTU3dpAcbkPCvbRt+GMqpI+87kdeRe8Jx8OPJ/ls&#10;MqOEo6o4LqazyHv25Gys818EtCRsSmqxbJFNtrt0HgOi6cEEhXCZFD7u/F6JcAOlvwmJqWDASfSO&#10;TSRWypIdw/IzzoX2RVLVrBLpeJbjF3LEIKNHlCJgQJaNUiP2ABAa9DV2ghnsg6uIPTg653+7WHIe&#10;PWJk0H50bhsN9i0AhVkNkZP9gaRETWDJ9+s+lflQzjVUeyy9hTQTzvCLBtm/ZM7fMItDgOOCg+2v&#10;cZEKupLCsKOkBvvrrfNgj72JWko6HKqSup9bZgUl6qvGrj0pptMwhVGYzo4nKNjnmvVzjd62K8DC&#10;FfiEGB63wd6rw1ZaaO9x/pchKqqY5hi7pNzbg7DyadjxBeFiuYxmOHmG+Ut9a3gADzyH7rrr75k1&#10;Qwt67N0rOAwgm7/oxGQbPDUstx5kE9s0MJ14HSqAUxtbaXhhwrPwXI5WT+/g4g8AAAD//wMAUEsD&#10;BBQABgAIAAAAIQBde0rh3wAAAAsBAAAPAAAAZHJzL2Rvd25yZXYueG1sTI/LTsMwEEX3SPyDNUjs&#10;qPOANKRxKoSEkNggWj7AjYckxR5HttMEvh53RZdXc3TvmXq7GM1O6PxgSUC6SoAhtVYN1An43L/c&#10;lcB8kKSktoQCftDDtrm+qmWl7EwfeNqFjsUS8pUU0IcwVpz7tkcj/cqOSPH2ZZ2RIUbXceXkHMuN&#10;5lmSFNzIgeJCL0d87rH93k1GgE3fw9t+vp8IZ/daDsdW/65LIW5vlqcNsIBL+IfhrB/VoYlOBzuR&#10;8kzHnBblOrICiocc2JnI8iQDdhDwmOXAm5pf/tD8AQAA//8DAFBLAQItABQABgAIAAAAIQC2gziS&#10;/gAAAOEBAAATAAAAAAAAAAAAAAAAAAAAAABbQ29udGVudF9UeXBlc10ueG1sUEsBAi0AFAAGAAgA&#10;AAAhADj9If/WAAAAlAEAAAsAAAAAAAAAAAAAAAAALwEAAF9yZWxzLy5yZWxzUEsBAi0AFAAGAAgA&#10;AAAhAPVcRtuJAgAATwUAAA4AAAAAAAAAAAAAAAAALgIAAGRycy9lMm9Eb2MueG1sUEsBAi0AFAAG&#10;AAgAAAAhAF17SuHfAAAACwEAAA8AAAAAAAAAAAAAAAAA4wQAAGRycy9kb3ducmV2LnhtbFBLBQYA&#10;AAAABAAEAPMAAADvBQAAAAA=&#10;" fillcolor="#4f81bd [3204]" strokecolor="#243f60 [1604]" strokeweight="2pt">
                <v:textbox>
                  <w:txbxContent>
                    <w:p w:rsidR="00B27BC2" w:rsidRDefault="00B27BC2" w:rsidP="00EB401E">
                      <w:pPr>
                        <w:jc w:val="center"/>
                      </w:pPr>
                      <w:r>
                        <w:t>;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D3E3D3C" wp14:editId="17C003B6">
                <wp:simplePos x="0" y="0"/>
                <wp:positionH relativeFrom="column">
                  <wp:posOffset>6897370</wp:posOffset>
                </wp:positionH>
                <wp:positionV relativeFrom="paragraph">
                  <wp:posOffset>2726055</wp:posOffset>
                </wp:positionV>
                <wp:extent cx="390525" cy="171450"/>
                <wp:effectExtent l="0" t="0" r="28575" b="19050"/>
                <wp:wrapNone/>
                <wp:docPr id="105" name="Obdélník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171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27BC2" w:rsidRDefault="00B27BC2" w:rsidP="00EB401E">
                            <w:pPr>
                              <w:jc w:val="center"/>
                            </w:pPr>
                            <w:r>
                              <w:t>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3E3D3C" id="Obdélník 105" o:spid="_x0000_s1028" style="position:absolute;margin-left:543.1pt;margin-top:214.65pt;width:30.75pt;height:13.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7PIiQIAAE8FAAAOAAAAZHJzL2Uyb0RvYy54bWysVM1u2zAMvg/YOwi6r7azZF2DOkWQosOA&#10;oi3WDj0rshQb098oJXb2Rjv0Kfpio2THLdpih2E+yKJIfhQ/kjo967QiOwG+saakxVFOiTDcVo3Z&#10;lPT73cWHz5T4wEzFlDWipHvh6dni/bvT1s3FxNZWVQIIghg/b11J6xDcPMs8r4Vm/sg6YVApLWgW&#10;UIRNVgFrEV2rbJLnn7LWQuXAcuE9np73SrpI+FIKHq6l9CIQVVK8W0grpHUd12xxyuYbYK5u+HAN&#10;9g+30KwxGHSEOmeBkS00r6B0w8F6K8MRtzqzUjZcpBwwmyJ/kc1tzZxIuSA53o00+f8Hy692N0Ca&#10;CmuXzygxTGORrtfV429lHh9+kHiKHLXOz9H01t3AIHncxoQ7CTr+MRXSJV73I6+iC4Tj4ceTfDZB&#10;dI6q4riYzhLv2ZOzAx++CKtJ3JQUsGyJTba79AEDounBBIV4mT582oW9EvEGynwTElPBgJPknZpI&#10;rBSQHcPyM86FCUWvqlkl+uNZjl/MEYOMHklKgBFZNkqN2ANAbNDX2D3MYB9dRerB0Tn/28V659Ej&#10;RbYmjM66MRbeAlCY1RC5tz+Q1FMTWQrduktlnhzKubbVHksPtp8J7/hFg+xfMh9uGOAQ4LjgYIdr&#10;XKSybUntsKOktvDrrfNoj72JWkpaHKqS+p9bBoIS9dVg154U02mcwiRMZ8cTFOC5Zv1cY7Z6ZbFw&#10;BT4hjqdttA/qsJVg9T3O/zJGRRUzHGOXlAc4CKvQDzu+IFwsl8kMJ8+xcGluHY/gkefYXXfdPQM3&#10;tGDA3r2yhwFk8xed2NtGT2OX22Blk9o0Mt3zOlQApza10vDCxGfhuZysnt7BxR8AAAD//wMAUEsD&#10;BBQABgAIAAAAIQD3FEO54AAAAA0BAAAPAAAAZHJzL2Rvd25yZXYueG1sTI/BToQwEIbvJr5DMybe&#10;3AKLgEjZGBNj4sW46wN06QhoOyVtWdCnt3vS4z/z5Z9vmt1qNDuh86MlAekmAYbUWTVSL+D98HRT&#10;AfNBkpLaEgr4Rg+79vKikbWyC73haR96FkvI11LAEMJUc+67AY30Gzshxd2HdUaGGF3PlZNLLDea&#10;Z0lScCNHihcGOeHjgN3XfjYCbPoaXg5LPhMu7rkaPzv9U1ZCXF+tD/fAAq7hD4azflSHNjod7UzK&#10;Mx1zUhVZZAXk2d0W2BlJ87IEdoyj22ILvG34/y/aXwAAAP//AwBQSwECLQAUAAYACAAAACEAtoM4&#10;kv4AAADhAQAAEwAAAAAAAAAAAAAAAAAAAAAAW0NvbnRlbnRfVHlwZXNdLnhtbFBLAQItABQABgAI&#10;AAAAIQA4/SH/1gAAAJQBAAALAAAAAAAAAAAAAAAAAC8BAABfcmVscy8ucmVsc1BLAQItABQABgAI&#10;AAAAIQAX47PIiQIAAE8FAAAOAAAAAAAAAAAAAAAAAC4CAABkcnMvZTJvRG9jLnhtbFBLAQItABQA&#10;BgAIAAAAIQD3FEO54AAAAA0BAAAPAAAAAAAAAAAAAAAAAOMEAABkcnMvZG93bnJldi54bWxQSwUG&#10;AAAAAAQABADzAAAA8AUAAAAA&#10;" fillcolor="#4f81bd [3204]" strokecolor="#243f60 [1604]" strokeweight="2pt">
                <v:textbox>
                  <w:txbxContent>
                    <w:p w:rsidR="00B27BC2" w:rsidRDefault="00B27BC2" w:rsidP="00EB401E">
                      <w:pPr>
                        <w:jc w:val="center"/>
                      </w:pPr>
                      <w:r>
                        <w:t>;</w:t>
                      </w:r>
                    </w:p>
                  </w:txbxContent>
                </v:textbox>
              </v:rect>
            </w:pict>
          </mc:Fallback>
        </mc:AlternateContent>
      </w:r>
      <w:r w:rsidR="00350040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217170</wp:posOffset>
                </wp:positionH>
                <wp:positionV relativeFrom="paragraph">
                  <wp:posOffset>2522855</wp:posOffset>
                </wp:positionV>
                <wp:extent cx="5683250" cy="590550"/>
                <wp:effectExtent l="0" t="0" r="12700" b="19050"/>
                <wp:wrapNone/>
                <wp:docPr id="312" name="Obdélník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3250" cy="590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E3A429" id="Obdélník 312" o:spid="_x0000_s1026" style="position:absolute;margin-left:17.1pt;margin-top:198.65pt;width:447.5pt;height:46.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JhEfwIAAD4FAAAOAAAAZHJzL2Uyb0RvYy54bWysVMFu2zAMvQ/YPwi6r3bSpmuDOEXQosOA&#10;oi3WDj0rshQbk0WNUuJkf7RDv6I/Nkp23KItdhjmg0yJ5CP5RGp2tm0M2yj0NdiCjw5yzpSVUNZ2&#10;VfDv95efTjjzQdhSGLCq4Dvl+dn844dZ66ZqDBWYUiEjEOunrSt4FYKbZpmXlWqEPwCnLCk1YCMC&#10;bXGVlShaQm9MNs7z46wFLB2CVN7T6UWn5POEr7WS4UZrrwIzBafcQloxrcu4ZvOZmK5QuKqWfRri&#10;H7JoRG0p6AB1IYJga6zfQDW1RPCgw4GEJgOta6lSDVTNKH9VzV0lnEq1EDneDTT5/wcrrze3yOqy&#10;4IejMWdWNHRJN8vy6bexT48/WDwljlrnp2R6526x33kSY8FbjU38Uylsm3jdDbyqbWCSDifHJ4fj&#10;CdEvSTc5zSckE0z27O3Qhy8KGhaFgiPdW6JTbK586Ez3JuQXs+niJynsjIopGPtNaaqFIo6Td+oi&#10;dW6QbQTdv5BS2TDqVJUoVXc8yenr8xk8UnYJMCLr2pgBuweIHfoWu8u1t4+uKjXh4Jz/LbHOefBI&#10;kcGGwbmpLeB7AIaq6iN39nuSOmoiS0sod3TTCN0IeCcva+L6SvhwK5B6nq6H5jjc0KINtAWHXuKs&#10;Avz13nm0p1YkLWctzVDB/c+1QMWZ+WqpSU9HR0dx6NLmaPJ5TBt8qVm+1Nh1cw50TSN6MZxMYrQP&#10;Zi9qhOaBxn0Ro5JKWEmxCy4D7jfnoZttejCkWiySGQ2aE+HK3jkZwSOrsZfutw8CXd9wgVr1Gvbz&#10;Jqav+q6zjZ4WFusAuk5N+cxrzzcNaWqc/kGJr8DLfbJ6fvbmfwAAAP//AwBQSwMEFAAGAAgAAAAh&#10;AFXbyuTeAAAACgEAAA8AAABkcnMvZG93bnJldi54bWxMj8FOwzAMhu9IvENkJG4sXVuxtjSdEBJC&#10;4oLYeICsNW0hcaokXQtPjznBybL96ffner9aI87ow+hIwXaTgEBqXTdSr+Dt+HhTgAhRU6eNI1Tw&#10;hQH2zeVFravOLfSK50PsBYdQqLSCIcapkjK0A1odNm5C4t2781ZHbn0vO68XDrdGpklyK60eiS8M&#10;esKHAdvPw2wVuO1LfD4u+Uy4+Kdi/GjN965Q6vpqvb8DEXGNfzD86rM6NOx0cjN1QRgFWZ4yybXc&#10;ZSAYKNOSJycFeZlkIJta/n+h+QEAAP//AwBQSwECLQAUAAYACAAAACEAtoM4kv4AAADhAQAAEwAA&#10;AAAAAAAAAAAAAAAAAAAAW0NvbnRlbnRfVHlwZXNdLnhtbFBLAQItABQABgAIAAAAIQA4/SH/1gAA&#10;AJQBAAALAAAAAAAAAAAAAAAAAC8BAABfcmVscy8ucmVsc1BLAQItABQABgAIAAAAIQBqHJhEfwIA&#10;AD4FAAAOAAAAAAAAAAAAAAAAAC4CAABkcnMvZTJvRG9jLnhtbFBLAQItABQABgAIAAAAIQBV28rk&#10;3gAAAAoBAAAPAAAAAAAAAAAAAAAAANkEAABkcnMvZG93bnJldi54bWxQSwUGAAAAAAQABADzAAAA&#10;5AUAAAAA&#10;" fillcolor="#4f81bd [3204]" strokecolor="#243f60 [1604]" strokeweight="2pt"/>
            </w:pict>
          </mc:Fallback>
        </mc:AlternateContent>
      </w:r>
      <w:r w:rsidR="00350040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A4E6DE3" wp14:editId="1DDA6686">
                <wp:simplePos x="0" y="0"/>
                <wp:positionH relativeFrom="column">
                  <wp:posOffset>217170</wp:posOffset>
                </wp:positionH>
                <wp:positionV relativeFrom="paragraph">
                  <wp:posOffset>3151505</wp:posOffset>
                </wp:positionV>
                <wp:extent cx="4222750" cy="171450"/>
                <wp:effectExtent l="0" t="0" r="25400" b="19050"/>
                <wp:wrapNone/>
                <wp:docPr id="307" name="Obdélník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2750" cy="171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0040" w:rsidRDefault="00350040" w:rsidP="00EB401E">
                            <w:pPr>
                              <w:jc w:val="center"/>
                            </w:pPr>
                            <w:r>
                              <w:t>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A4E6DE3" id="Obdélník 307" o:spid="_x0000_s1029" style="position:absolute;margin-left:17.1pt;margin-top:248.15pt;width:332.5pt;height:13.5pt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Rb+hwIAAFAFAAAOAAAAZHJzL2Uyb0RvYy54bWysVM1u2zAMvg/YOwi6r/5ZumxBnSJo0WFA&#10;0RZrh54VWaqNyaImKbGzN9phT9EXGyU5TtEWOwzLwaFE8iP5kdTJ6dApshXWtaArWhzllAjNoW71&#10;Q0W/3V28+0iJ80zXTIEWFd0JR0+Xb9+c9GYhSmhA1cISBNFu0ZuKNt6bRZY53oiOuSMwQqNSgu2Y&#10;x6N9yGrLekTvVFbm+YesB1sbC1w4h7fnSUmXEV9Kwf21lE54oiqKufn4tfG7Dt9secIWD5aZpuVj&#10;GuwfsuhYqzHoBHXOPCMb276A6lpuwYH0Rxy6DKRsuYg1YDVF/qya24YZEWtBcpyZaHL/D5ZfbW8s&#10;aeuKvs/nlGjWYZOu1/XjL6Uff38n4RY56o1boOmtubHjyaEYCh6k7cI/lkKGyOtu4lUMnnC8nJVl&#10;OT9G+jnqinkxQxlhsoO3sc5/FtCRIFTUYt8inWx76Xwy3ZugX8gmxY+S3ykRUlD6q5BYC0Yso3ec&#10;InGmLNky7D/jXGhfJFXDapGuj3P8jflMHjG7CBiQZavUhD0ChAl9iZ1yHe2Dq4hDODnnf0ssOU8e&#10;MTJoPzl3rQb7GoDCqsbIyX5PUqImsOSH9ZD6HCzDzRrqHfbeQloKZ/hFi+xfMudvmMUtwIbhZvtr&#10;/EgFfUVhlChpwP587T7Y43CilpIet6qi7seGWUGJ+qJxbD8Vs1lYw3iYHc9LPNinmvVTjd50Z4CN&#10;K/ANMTyKwd6rvSgtdPf4AKxCVFQxzTF2Rbm3+8OZT9uOTwgXq1U0w9UzzF/qW8MDeOA5TNfdcM+s&#10;GUfQ4/BewX4D2eLZJCbb4KlhtfEg2zimB17HDuDaxlEan5jwLjw9R6vDQ7j8AwAA//8DAFBLAwQU&#10;AAYACAAAACEA2ZBNVt8AAAAKAQAADwAAAGRycy9kb3ducmV2LnhtbEyPwU6EMBCG7ya+QzMm3tyy&#10;gAhI2RgTY+LFuOsDdOkIaDslbVnQp7ee3OPMfPnn+5vdajQ7ofOjJQHbTQIMqbNqpF7A++HppgTm&#10;gyQltSUU8I0edu3lRSNrZRd6w9M+9CyGkK+lgCGEqebcdwMa6Td2Qoq3D+uMDHF0PVdOLjHcaJ4m&#10;ScGNHCl+GOSEjwN2X/vZCLDb1/ByWPKZcHHP5fjZ6Z+7Uojrq/XhHljANfzD8Kcf1aGNTkc7k/JM&#10;C8jyNJIC8qrIgEWgqKq4OQq4TbMMeNvw8wrtLwAAAP//AwBQSwECLQAUAAYACAAAACEAtoM4kv4A&#10;AADhAQAAEwAAAAAAAAAAAAAAAAAAAAAAW0NvbnRlbnRfVHlwZXNdLnhtbFBLAQItABQABgAIAAAA&#10;IQA4/SH/1gAAAJQBAAALAAAAAAAAAAAAAAAAAC8BAABfcmVscy8ucmVsc1BLAQItABQABgAIAAAA&#10;IQDpqRb+hwIAAFAFAAAOAAAAAAAAAAAAAAAAAC4CAABkcnMvZTJvRG9jLnhtbFBLAQItABQABgAI&#10;AAAAIQDZkE1W3wAAAAoBAAAPAAAAAAAAAAAAAAAAAOEEAABkcnMvZG93bnJldi54bWxQSwUGAAAA&#10;AAQABADzAAAA7QUAAAAA&#10;" fillcolor="#4f81bd [3204]" strokecolor="#243f60 [1604]" strokeweight="2pt">
                <v:textbox>
                  <w:txbxContent>
                    <w:p w:rsidR="00350040" w:rsidRDefault="00350040" w:rsidP="00EB401E">
                      <w:pPr>
                        <w:jc w:val="center"/>
                      </w:pPr>
                      <w:r>
                        <w:t>;</w:t>
                      </w:r>
                    </w:p>
                  </w:txbxContent>
                </v:textbox>
              </v:rect>
            </w:pict>
          </mc:Fallback>
        </mc:AlternateContent>
      </w:r>
      <w:r w:rsidR="00EB401E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6957695</wp:posOffset>
                </wp:positionH>
                <wp:positionV relativeFrom="paragraph">
                  <wp:posOffset>1030605</wp:posOffset>
                </wp:positionV>
                <wp:extent cx="390525" cy="171450"/>
                <wp:effectExtent l="0" t="0" r="28575" b="19050"/>
                <wp:wrapNone/>
                <wp:docPr id="289" name="Obdélník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171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0040" w:rsidRDefault="00350040" w:rsidP="00EB401E">
                            <w:pPr>
                              <w:jc w:val="center"/>
                            </w:pPr>
                            <w:r>
                              <w:t>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bdélník 289" o:spid="_x0000_s1030" style="position:absolute;margin-left:547.85pt;margin-top:81.15pt;width:30.75pt;height:13.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q6digIAAE8FAAAOAAAAZHJzL2Uyb0RvYy54bWysVM1u2zAMvg/YOwi6r7azZG2DOEXQosOA&#10;oi3WDj0rshQb098oJXb2RjvsKfpio2THLdpih2E+yKJIfhQ/klqcdVqRnQDfWFPS4iinRBhuq8Zs&#10;Svrt/vLDCSU+MFMxZY0o6V54erZ8/27RurmY2NqqSgBBEOPnrStpHYKbZ5nntdDMH1knDCqlBc0C&#10;irDJKmAtomuVTfL8U9ZaqBxYLrzH04teSZcJX0rBw42UXgSiSop3C2mFtK7jmi0XbL4B5uqGD9dg&#10;/3ALzRqDQUeoCxYY2ULzCko3HKy3MhxxqzMrZcNFygGzKfIX2dzVzImUC5Lj3UiT/3+w/Hp3C6Sp&#10;Sjo5OaXEMI1FullXj7+Uefz9ncRT5Kh1fo6md+4WBsnjNibcSdDxj6mQLvG6H3kVXSAcDz+e5rPJ&#10;jBKOquK4mM4S79mTswMfPgurSdyUFLBsiU22u/IBA6LpwQSFeJk+fNqFvRLxBsp8FRJTwYCT5J2a&#10;SJwrIDuG5WecCxOKXlWzSvTHsxy/mCMGGT2SlAAjsmyUGrEHgNigr7F7mME+uorUg6Nz/reL9c6j&#10;R4psTRiddWMsvAWgMKshcm9/IKmnJrIUunWXyjw9lHNtqz2WHmw/E97xywbZv2I+3DLAIcBxwcEO&#10;N7hIZduS2mFHSW3h51vn0R57E7WUtDhUJfU/tgwEJeqLwa49LabTOIVJmM6OJyjAc836ucZs9bnF&#10;whX4hDiettE+qMNWgtUPOP+rGBVVzHCMXVIe4CCch37Y8QXhYrVKZjh5joUrc+d4BI88x+667x4Y&#10;uKEFA/butT0MIJu/6MTeNnoau9oGK5vUppHpntehAji1qZWGFyY+C8/lZPX0Di7/AAAA//8DAFBL&#10;AwQUAAYACAAAACEA6xuKJ+AAAAANAQAADwAAAGRycy9kb3ducmV2LnhtbEyPwU7DMBBE70j8g7VI&#10;3KiTlDZpGqdCSAiJC6LlA9x4SVLidRQ7TeDr2Z7KbUb7NDtT7GbbiTMOvnWkIF5EIJAqZ1qqFXwe&#10;Xh4yED5oMrpzhAp+0MOuvL0pdG7cRB943odacAj5XCtoQuhzKX3VoNV+4Xokvn25werAdqilGfTE&#10;4baTSRStpdUt8YdG9/jcYPW9H60CF7+Ht8P0OBJOw2vWnqruN82Uur+bn7YgAs7hCsOlPleHkjsd&#10;3UjGi459tFmlzLJaJ0sQFyRepQmII6tsswRZFvL/ivIPAAD//wMAUEsBAi0AFAAGAAgAAAAhALaD&#10;OJL+AAAA4QEAABMAAAAAAAAAAAAAAAAAAAAAAFtDb250ZW50X1R5cGVzXS54bWxQSwECLQAUAAYA&#10;CAAAACEAOP0h/9YAAACUAQAACwAAAAAAAAAAAAAAAAAvAQAAX3JlbHMvLnJlbHNQSwECLQAUAAYA&#10;CAAAACEA0kqunYoCAABPBQAADgAAAAAAAAAAAAAAAAAuAgAAZHJzL2Uyb0RvYy54bWxQSwECLQAU&#10;AAYACAAAACEA6xuKJ+AAAAANAQAADwAAAAAAAAAAAAAAAADkBAAAZHJzL2Rvd25yZXYueG1sUEsF&#10;BgAAAAAEAAQA8wAAAPEFAAAAAA==&#10;" fillcolor="#4f81bd [3204]" strokecolor="#243f60 [1604]" strokeweight="2pt">
                <v:textbox>
                  <w:txbxContent>
                    <w:p w:rsidR="00350040" w:rsidRDefault="00350040" w:rsidP="00EB401E">
                      <w:pPr>
                        <w:jc w:val="center"/>
                      </w:pPr>
                      <w:r>
                        <w:t>;</w:t>
                      </w:r>
                    </w:p>
                  </w:txbxContent>
                </v:textbox>
              </v:rect>
            </w:pict>
          </mc:Fallback>
        </mc:AlternateContent>
      </w:r>
      <w:r w:rsidR="00295105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C711257" wp14:editId="28D9831A">
                <wp:simplePos x="0" y="0"/>
                <wp:positionH relativeFrom="column">
                  <wp:posOffset>7976871</wp:posOffset>
                </wp:positionH>
                <wp:positionV relativeFrom="paragraph">
                  <wp:posOffset>411480</wp:posOffset>
                </wp:positionV>
                <wp:extent cx="552450" cy="2495550"/>
                <wp:effectExtent l="0" t="0" r="19050" b="19050"/>
                <wp:wrapNone/>
                <wp:docPr id="197" name="Obdélník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495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50FCB2" id="Obdélník 197" o:spid="_x0000_s1026" style="position:absolute;margin-left:628.1pt;margin-top:32.4pt;width:43.5pt;height:196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KvQfgIAAD4FAAAOAAAAZHJzL2Uyb0RvYy54bWysVMFu2zAMvQ/YPwi6L06CeF2COkWQosOA&#10;oi3WDj0rslQbk0WNUuJkf7TDvqI/Nkp23KItdhiWgyOK5CP5SOr0bN8YtlPoa7AFn4zGnCkroazt&#10;Q8G/3V18+MSZD8KWwoBVBT8oz8+W79+dtm6hplCBKRUyArF+0bqCVyG4RZZ5WalG+BE4ZUmpARsR&#10;SMSHrETREnpjsul4/DFrAUuHIJX3dHveKfky4WutZLjW2qvATMEpt5C+mL6b+M2Wp2LxgMJVtezT&#10;EP+QRSNqS0EHqHMRBNti/QqqqSWCBx1GEpoMtK6lSjVQNZPxi2puK+FUqoXI8W6gyf8/WHm1u0FW&#10;l9S7+QlnVjTUpOtN+fjL2Mff31m8JY5a5xdkeutusJc8HWPBe41N/KdS2D7xehh4VfvAJF3m+XSW&#10;E/uSVNPZPM9JIJjsyduhD58VNCweCo7Ut0Sn2F360JkeTcgvZtPFT6dwMCqmYOxXpakWijhN3mmK&#10;1Nog2wnqv5BS2TDpVJUoVXedj+nX5zN4pOwSYETWtTEDdg8QJ/Q1dpdrbx9dVRrCwXn8t8Q658Ej&#10;RQYbBuemtoBvARiqqo/c2R9J6qiJLG2gPFCnEboV8E5e1MT1pfDhRiDNPPWH9jhc00cbaAsO/Ymz&#10;CvDnW/fRnkaRtJy1tEMF9z+2AhVn5oulIZ1PZrO4dEmY5SdTEvC5ZvNcY7fNGqhNE3oxnEzHaB/M&#10;8agRmnta91WMSiphJcUuuAx4FNah2216MKRarZIZLZoT4dLeOhnBI6txlu729wJdP3CBRvUKjvsm&#10;Fi/mrrONnhZW2wC6TkP5xGvPNy1pGpz+QYmvwHM5WT09e8s/AAAA//8DAFBLAwQUAAYACAAAACEA&#10;EjRQfd8AAAAMAQAADwAAAGRycy9kb3ducmV2LnhtbEyPwU7DMBBE70j8g7VI3KjTNE2jEKdCSAiJ&#10;C6LlA9x4SQLxOrKdJvD1bE9wnNmn2Zlqv9hBnNGH3pGC9SoBgdQ401Or4P34dFeACFGT0YMjVPCN&#10;Afb19VWlS+NmesPzIbaCQyiUWkEX41hKGZoOrQ4rNyLx7cN5qyNL30rj9czhdpBpkuTS6p74Q6dH&#10;fOyw+TpMVoFbv8aX45xNhLN/LvrPZvjZFUrd3iwP9yAiLvEPhkt9rg41dzq5iUwQA+t0m6fMKsgz&#10;3nAhNtmGnZOCbLsrQNaV/D+i/gUAAP//AwBQSwECLQAUAAYACAAAACEAtoM4kv4AAADhAQAAEwAA&#10;AAAAAAAAAAAAAAAAAAAAW0NvbnRlbnRfVHlwZXNdLnhtbFBLAQItABQABgAIAAAAIQA4/SH/1gAA&#10;AJQBAAALAAAAAAAAAAAAAAAAAC8BAABfcmVscy8ucmVsc1BLAQItABQABgAIAAAAIQCYhKvQfgIA&#10;AD4FAAAOAAAAAAAAAAAAAAAAAC4CAABkcnMvZTJvRG9jLnhtbFBLAQItABQABgAIAAAAIQASNFB9&#10;3wAAAAwBAAAPAAAAAAAAAAAAAAAAANgEAABkcnMvZG93bnJldi54bWxQSwUGAAAAAAQABADzAAAA&#10;5AUAAAAA&#10;" fillcolor="#4f81bd [3204]" strokecolor="#243f60 [1604]" strokeweight="2pt"/>
            </w:pict>
          </mc:Fallback>
        </mc:AlternateContent>
      </w:r>
      <w:r w:rsidR="00295105"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5938520</wp:posOffset>
                </wp:positionH>
                <wp:positionV relativeFrom="paragraph">
                  <wp:posOffset>411481</wp:posOffset>
                </wp:positionV>
                <wp:extent cx="962025" cy="2495550"/>
                <wp:effectExtent l="0" t="0" r="28575" b="19050"/>
                <wp:wrapNone/>
                <wp:docPr id="196" name="Obdélník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2495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4BF6AC" id="Obdélník 196" o:spid="_x0000_s1026" style="position:absolute;margin-left:467.6pt;margin-top:32.4pt;width:75.75pt;height:196.5pt;z-index:251750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B+QgAIAAD4FAAAOAAAAZHJzL2Uyb0RvYy54bWysVMFu2zAMvQ/YPwi6r3aMpFuCOkXQosOA&#10;oi3WDj0rslQbk0WNUuJkf7TDvqI/Nkp23KItdhjmg0yK5KP4ROrkdNcatlXoG7AlnxzlnCkroWrs&#10;Q8m/3V18+MSZD8JWwoBVJd8rz0+X79+ddG6hCqjBVAoZgVi/6FzJ6xDcIsu8rFUr/BE4ZcmoAVsR&#10;SMWHrELREXprsiLPj7MOsHIIUnlPu+e9kS8TvtZKhmutvQrMlJzOFtKKaV3HNVueiMUDClc3cjiG&#10;+IdTtKKxlHSEOhdBsA02r6DaRiJ40OFIQpuB1o1UqQaqZpK/qOa2Fk6lWogc70aa/P+DlVfbG2RN&#10;RXc3P+bMipYu6XpdPf4y9vH3dxZ3iaPO+QW53robHDRPYix4p7GNfyqF7RKv+5FXtQtM0ub8uMiL&#10;GWeSTMV0PpvNEvHZU7RDHz4raFkUSo50b4lOsb30gTKS68GFlHiaPn+Swt6oeARjvypNtVDGIkWn&#10;LlJnBtlW0P0LKZUNk95Ui0r127OcvlgkJRkjkpYAI7JujBmxB4DYoa+xe5jBP4aq1IRjcP63g/XB&#10;Y0TKDDaMwW1jAd8CMFTVkLn3P5DUUxNZWkO1p5tG6EfAO3nRENeXwocbgdTzNB00x+GaFm2gKzkM&#10;Emc14M+39qM/tSJZOetohkruf2wEKs7MF0tNOp9Mp3HokjKdfSxIweeW9XOL3bRnQNc0oRfDySRG&#10;/2AOokZo72ncVzErmYSVlLvkMuBBOQv9bNODIdVqldxo0JwIl/bWyQgeWY29dLe7F+iGhgvUqldw&#10;mDexeNF3vW+MtLDaBNBNasonXge+aUhT4wwPSnwFnuvJ6+nZW/4BAAD//wMAUEsDBBQABgAIAAAA&#10;IQCns1U53wAAAAsBAAAPAAAAZHJzL2Rvd25yZXYueG1sTI9BTsMwEEX3SNzBGiR21GlJExPiVAgJ&#10;IbFBtBzAjYckYI8j22kCp8ddwXI0T/+/X+8Wa9gJfRgcSVivMmBIrdMDdRLeD083AliIirQyjlDC&#10;NwbYNZcXtaq0m+kNT/vYsRRCoVIS+hjHivPQ9mhVWLkRKf0+nLcqptN3XHs1p3Br+CbLCm7VQKmh&#10;VyM+9th+7Scrwa1f48thzifC2T+L4bM1P6WQ8vpqebgHFnGJfzCc9ZM6NMnp6CbSgRkJd7fbTUIl&#10;FHmacAYyUZTAjhLybSmANzX/v6H5BQAA//8DAFBLAQItABQABgAIAAAAIQC2gziS/gAAAOEBAAAT&#10;AAAAAAAAAAAAAAAAAAAAAABbQ29udGVudF9UeXBlc10ueG1sUEsBAi0AFAAGAAgAAAAhADj9If/W&#10;AAAAlAEAAAsAAAAAAAAAAAAAAAAALwEAAF9yZWxzLy5yZWxzUEsBAi0AFAAGAAgAAAAhAD7MH5CA&#10;AgAAPgUAAA4AAAAAAAAAAAAAAAAALgIAAGRycy9lMm9Eb2MueG1sUEsBAi0AFAAGAAgAAAAhAKez&#10;VTnfAAAACwEAAA8AAAAAAAAAAAAAAAAA2gQAAGRycy9kb3ducmV2LnhtbFBLBQYAAAAABAAEAPMA&#10;AADmBQAAAAA=&#10;" fillcolor="#4f81bd [3204]" strokecolor="#243f60 [1604]" strokeweight="2pt"/>
            </w:pict>
          </mc:Fallback>
        </mc:AlternateContent>
      </w:r>
      <w:r w:rsidR="00295105" w:rsidRPr="00295105">
        <w:rPr>
          <w:noProof/>
          <w:sz w:val="32"/>
          <w:szCs w:val="32"/>
          <w:lang w:eastAsia="cs-CZ"/>
        </w:rPr>
        <w:drawing>
          <wp:inline distT="0" distB="0" distL="0" distR="0">
            <wp:extent cx="8704411" cy="3467100"/>
            <wp:effectExtent l="0" t="0" r="1905" b="0"/>
            <wp:docPr id="195" name="Obráze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7753" cy="346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040" w:rsidRDefault="00AF30F9" w:rsidP="003D5819">
      <w:pPr>
        <w:rPr>
          <w:sz w:val="32"/>
          <w:szCs w:val="32"/>
        </w:rPr>
      </w:pPr>
      <w:r>
        <w:rPr>
          <w:sz w:val="32"/>
          <w:szCs w:val="32"/>
        </w:rPr>
        <w:t xml:space="preserve">A. </w:t>
      </w:r>
      <w:r w:rsidR="00350040">
        <w:rPr>
          <w:sz w:val="32"/>
          <w:szCs w:val="32"/>
        </w:rPr>
        <w:t>Přebytek tlaku k seškrcení na OT</w:t>
      </w:r>
      <w:r>
        <w:rPr>
          <w:sz w:val="32"/>
          <w:szCs w:val="32"/>
        </w:rPr>
        <w:t xml:space="preserve"> 203</w:t>
      </w:r>
      <w:r w:rsidR="00350040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typ Radik </w:t>
      </w:r>
      <w:r w:rsidR="00350040">
        <w:rPr>
          <w:sz w:val="32"/>
          <w:szCs w:val="32"/>
        </w:rPr>
        <w:t>:</w:t>
      </w:r>
    </w:p>
    <w:p w:rsidR="00350040" w:rsidRDefault="00350040" w:rsidP="003D5819">
      <w:pPr>
        <w:rPr>
          <w:sz w:val="32"/>
          <w:szCs w:val="32"/>
        </w:rPr>
      </w:pPr>
      <w:r>
        <w:rPr>
          <w:sz w:val="32"/>
          <w:szCs w:val="32"/>
        </w:rPr>
        <w:t xml:space="preserve">čerpadlo – ztráty = 15000 – </w:t>
      </w:r>
      <w:r w:rsidR="00B27BC2">
        <w:rPr>
          <w:sz w:val="32"/>
          <w:szCs w:val="32"/>
        </w:rPr>
        <w:t>5927 = 9073 Pa</w:t>
      </w:r>
    </w:p>
    <w:p w:rsidR="00B27BC2" w:rsidRDefault="00B27BC2" w:rsidP="003D5819">
      <w:pPr>
        <w:rPr>
          <w:sz w:val="32"/>
          <w:szCs w:val="32"/>
        </w:rPr>
      </w:pPr>
      <w:r>
        <w:rPr>
          <w:sz w:val="32"/>
          <w:szCs w:val="32"/>
        </w:rPr>
        <w:t>Nastavení ventilu: N = 3</w:t>
      </w:r>
    </w:p>
    <w:p w:rsidR="00AF30F9" w:rsidRDefault="00AF30F9" w:rsidP="003D5819">
      <w:pPr>
        <w:rPr>
          <w:sz w:val="32"/>
          <w:szCs w:val="32"/>
        </w:rPr>
      </w:pPr>
    </w:p>
    <w:p w:rsidR="00AF30F9" w:rsidRDefault="00AF30F9" w:rsidP="00AF30F9">
      <w:pPr>
        <w:rPr>
          <w:sz w:val="32"/>
          <w:szCs w:val="32"/>
        </w:rPr>
      </w:pPr>
      <w:r>
        <w:rPr>
          <w:sz w:val="32"/>
          <w:szCs w:val="32"/>
        </w:rPr>
        <w:t>B. Přebytek tlaku k seškrcení na OT 203 typ Radik VK :</w:t>
      </w:r>
    </w:p>
    <w:p w:rsidR="00AF30F9" w:rsidRDefault="00AF30F9" w:rsidP="00AF30F9">
      <w:pPr>
        <w:rPr>
          <w:sz w:val="32"/>
          <w:szCs w:val="32"/>
        </w:rPr>
      </w:pPr>
      <w:r>
        <w:rPr>
          <w:sz w:val="32"/>
          <w:szCs w:val="32"/>
        </w:rPr>
        <w:t>čerpadlo – ztráty = 15000 – 5927 = 9073 Pa</w:t>
      </w:r>
    </w:p>
    <w:p w:rsidR="00AF30F9" w:rsidRDefault="00AF30F9" w:rsidP="00AF30F9">
      <w:pPr>
        <w:rPr>
          <w:sz w:val="32"/>
          <w:szCs w:val="32"/>
        </w:rPr>
      </w:pPr>
      <w:r>
        <w:rPr>
          <w:sz w:val="32"/>
          <w:szCs w:val="32"/>
        </w:rPr>
        <w:t>Nastavení ventilu: N = 3</w:t>
      </w:r>
    </w:p>
    <w:p w:rsidR="00AF30F9" w:rsidRDefault="00AF30F9" w:rsidP="00AF30F9">
      <w:pPr>
        <w:rPr>
          <w:sz w:val="32"/>
          <w:szCs w:val="32"/>
        </w:rPr>
      </w:pPr>
    </w:p>
    <w:p w:rsidR="00AF30F9" w:rsidRDefault="00AB3740" w:rsidP="00AF30F9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483870</wp:posOffset>
                </wp:positionH>
                <wp:positionV relativeFrom="paragraph">
                  <wp:posOffset>3056255</wp:posOffset>
                </wp:positionV>
                <wp:extent cx="2336800" cy="0"/>
                <wp:effectExtent l="19050" t="19050" r="6350" b="19050"/>
                <wp:wrapNone/>
                <wp:docPr id="118" name="Přímá spojnic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368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E6DC10" id="Přímá spojnice 118" o:spid="_x0000_s1026" style="position:absolute;flip:x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.1pt,240.65pt" to="222.1pt,2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JCh8wEAABsEAAAOAAAAZHJzL2Uyb0RvYy54bWysU8GO0zAQvSPxD1buNGlXXaqo6UrsauGA&#10;oGLhA1xn3BjZHss2TfopHPkAvmLFfzF22rBilwOIixV75r2Z92ayvhqMZgfwQaFtivmsKhhYga2y&#10;+6b49PH2xapgIXLbco0WmuIIobjaPH+27l0NC+xQt+AZkdhQ964puhhdXZZBdGB4mKEDS0GJ3vBI&#10;V78vW897Yje6XFTVZdmjb51HASHQ680YLDaZX0oQ8b2UASLTTUG9xXz6fO7SWW7WvN577jolTm3w&#10;f+jCcGWp6ER1wyNnX7x6RGWU8BhQxplAU6KUSkDWQGrm1W9q7jruIGshc4KbbAr/j1a8O2w9Uy3N&#10;bk6jstzQkLY/vt5/N/ffWHD42VKHLAXJqt6FmhDXdutPt+C2PukepDdMauXeEFN2grSxIRt9nIyG&#10;ITJBj4uLi8tVRfMQ51g5UiQq50N8DWhY+mgKrWzygNf88DZEKkup55T0rC3riXG1fLnMaQG1am+V&#10;1ikY/H53rT078DT/6lW1zCMnigdpdNOWeJO6UU/+ikcNY4EPIMki6ntUlpcTJlouBNg4T/5kJspO&#10;MEktTMBqbC1t9Z+Ap/wEhby4fwOeELky2jiBjbLon6oeh3PLcsw/OzDqThbssD3mSWdraAOzwtPf&#10;klb84T3Df/3Tm58AAAD//wMAUEsDBBQABgAIAAAAIQCBmGDL3QAAAAoBAAAPAAAAZHJzL2Rvd25y&#10;ZXYueG1sTI/LTsMwEEX3SPyDNUhsEHUaojYKcarw2rCj9AOmyZBYicdW7Dbh7zESEl3OnaM7Z8rd&#10;YkZxpslrywrWqwQEcWNbzZ2Cw+fbfQ7CB+QWR8uk4Js87KrrqxKL1s78Qed96EQsYV+ggj4EV0jp&#10;m54M+pV1xHH3ZSeDIY5TJ9sJ51huRpkmyUYa1Bwv9Ojouadm2J+MArfVtb57earxfX5Nc+sOQ5IP&#10;St3eLPUjiEBL+IfhVz+qQxWdjvbErRejgu0mjaSCLF8/gIhAlmUxOf4lsirl5QvVDwAAAP//AwBQ&#10;SwECLQAUAAYACAAAACEAtoM4kv4AAADhAQAAEwAAAAAAAAAAAAAAAAAAAAAAW0NvbnRlbnRfVHlw&#10;ZXNdLnhtbFBLAQItABQABgAIAAAAIQA4/SH/1gAAAJQBAAALAAAAAAAAAAAAAAAAAC8BAABfcmVs&#10;cy8ucmVsc1BLAQItABQABgAIAAAAIQDQnJCh8wEAABsEAAAOAAAAAAAAAAAAAAAAAC4CAABkcnMv&#10;ZTJvRG9jLnhtbFBLAQItABQABgAIAAAAIQCBmGDL3QAAAAoBAAAPAAAAAAAAAAAAAAAAAE0EAABk&#10;cnMvZG93bnJldi54bWxQSwUGAAAAAAQABADzAAAAVwUAAAAA&#10;" strokecolor="#00b050" strokeweight="2.25pt"/>
            </w:pict>
          </mc:Fallback>
        </mc:AlternateContent>
      </w: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C1E1037" wp14:editId="3860E785">
                <wp:simplePos x="0" y="0"/>
                <wp:positionH relativeFrom="column">
                  <wp:posOffset>2820670</wp:posOffset>
                </wp:positionH>
                <wp:positionV relativeFrom="paragraph">
                  <wp:posOffset>3056255</wp:posOffset>
                </wp:positionV>
                <wp:extent cx="0" cy="0"/>
                <wp:effectExtent l="0" t="0" r="0" b="0"/>
                <wp:wrapNone/>
                <wp:docPr id="117" name="Přímá spojnic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7EFB0B" id="Přímá spojnice 117" o:spid="_x0000_s1026" style="position:absolute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2.1pt,240.65pt" to="222.1pt,2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svvvAEAAMADAAAOAAAAZHJzL2Uyb0RvYy54bWysU81u1DAQvlfqO1i+d5P0AFW02R5awQXB&#10;qtAHcJ3xxsh/GptN9lE49gH6FBXvxdjZTREgIRCXiceeb2a+bybr68katgeM2ruON6uaM3DS99rt&#10;On7/6c3FFWcxCdcL4x10/ACRX2/Oz9ZjaOHSD970gIySuNiOoeNDSqGtqigHsCKufABHj8qjFYlc&#10;3FU9ipGyW1Nd1vWravTYB/QSYqTb2/mRb0p+pUCmD0pFSMx0nHpLxWKxD9lWm7VodyjCoOWxDfEP&#10;XVihHRVdUt2KJNgX1L+kslqij16llfS28kppCYUDsWnqn9h8HESAwoXEiWGRKf6/tPL9fotM9zS7&#10;5jVnTlga0vbb1+cn+/zIYvCfHXXI8iNJNYbYEuLGbfHoxbDFzHtSaPOXGLGpyHtY5IUpMTlfytNt&#10;9QIJGNNb8JblQ8eNdpmzaMX+XUxUhkJPIeTkFuai5ZQOBnKwcXegiAeVaQq6bBDcGGR7QbMXUoJL&#10;TSZB+Up0hiltzAKs/ww8xmcolO36G/CCKJW9SwvYaufxd9XTdGpZzfEnBWbeWYIH3x/KOIo0tCaF&#10;4XGl8x7+6Bf4y4+3+Q4AAP//AwBQSwMEFAAGAAgAAAAhAMOgjOTeAAAACwEAAA8AAABkcnMvZG93&#10;bnJldi54bWxMj9FKw0AQRd8F/2EZwRdpN62phJhNUaH0QYvY9AO22TEJZmdDdpOmfr0jCvo2c+/l&#10;zplsPdlWjNj7xpGCxTwCgVQ601Cl4FBsZgkIHzQZ3TpCBWf0sM4vLzKdGneiNxz3oRJcQj7VCuoQ&#10;ulRKX9ZotZ+7Dom9d9dbHXjtK2l6feJy28plFN1JqxviC7Xu8KnG8mM/WAXbzSM+r85DFZvVtrgZ&#10;i5fd52ui1PXV9HAPIuAU/sLwjc/okDPT0Q1kvGgVxHG85CgPyeIWBCd+lOOvIvNM/v8h/wIAAP//&#10;AwBQSwECLQAUAAYACAAAACEAtoM4kv4AAADhAQAAEwAAAAAAAAAAAAAAAAAAAAAAW0NvbnRlbnRf&#10;VHlwZXNdLnhtbFBLAQItABQABgAIAAAAIQA4/SH/1gAAAJQBAAALAAAAAAAAAAAAAAAAAC8BAABf&#10;cmVscy8ucmVsc1BLAQItABQABgAIAAAAIQDeSsvvvAEAAMADAAAOAAAAAAAAAAAAAAAAAC4CAABk&#10;cnMvZTJvRG9jLnhtbFBLAQItABQABgAIAAAAIQDDoIzk3gAAAAsBAAAPAAAAAAAAAAAAAAAAABYE&#10;AABkcnMvZG93bnJldi54bWxQSwUGAAAAAAQABADzAAAAIQUAAAAA&#10;" strokecolor="#4579b8 [3044]"/>
            </w:pict>
          </mc:Fallback>
        </mc:AlternateContent>
      </w: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8BD088E" wp14:editId="36FE1C3C">
                <wp:simplePos x="0" y="0"/>
                <wp:positionH relativeFrom="column">
                  <wp:posOffset>2820670</wp:posOffset>
                </wp:positionH>
                <wp:positionV relativeFrom="paragraph">
                  <wp:posOffset>3056255</wp:posOffset>
                </wp:positionV>
                <wp:extent cx="19050" cy="2463800"/>
                <wp:effectExtent l="19050" t="19050" r="19050" b="12700"/>
                <wp:wrapNone/>
                <wp:docPr id="116" name="Přímá spojnic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" cy="24638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3B50B6" id="Přímá spojnice 116" o:spid="_x0000_s1026" style="position:absolute;flip:x y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2.1pt,240.65pt" to="223.6pt,43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5ig9wEAACkEAAAOAAAAZHJzL2Uyb0RvYy54bWysU82O0zAQviPxDpbvNGmhpRs1XYldLRwQ&#10;VMByd51xY+Q/2aZJH4UjD8BTrPa9GDtpWAESAnGxxp75vpn5Zry57LUiR/BBWlPT+aykBAy3jTSH&#10;mt5+uHmypiREZhqmrIGaniDQy+3jR5vOVbCwrVUNeIIkJlSdq2kbo6uKIvAWNAsz68CgU1ivWcSr&#10;PxSNZx2ya1UsynJVdNY3zlsOIeDr9eCk28wvBPD4VogAkaiaYm0xnz6f+3QW2w2rDp65VvKxDPYP&#10;VWgmDSadqK5ZZOSzl79Qacm9DVbEGbe6sEJIDrkH7GZe/tTN+5Y5yL2gOMFNMoX/R8vfHHeeyAZn&#10;N19RYpjGIe3uv9x903dfSXD2k8EKSXKiVJ0LFSKuzM6Pt+B2PvXdC6+JUNK9QiaarY/JSj7skvRZ&#10;8tMkOfSRcHycX5RLnAtHz+LZ6um6zCMpBsIEdj7El2A1SUZNlTRJEVax4+sQsQgMPYekZ2VIh1Tr&#10;5fNlDgtWyeZGKpWcwR/2V8qTI0vbUL5IqQeKB2FIqAzypl6H7rIVTwqGBO9AoGCp9iFDWlWYaBnn&#10;YOJ85FUGoxNMYAkTsPwzcIxPUMhr/DfgCZEzWxMnsJbG+t9lj/25ZDHEnxUY+k4S7G1zynPP0uA+&#10;ZvHHv5MW/uE9w3/88O13AAAA//8DAFBLAwQUAAYACAAAACEAwoHwQd8AAAALAQAADwAAAGRycy9k&#10;b3ducmV2LnhtbEyPTU7DMBBG90jcwRokdtRpG4UQ4lRQVAlYQeAAbjzEKfE4xE4bbs+wgt38PH3z&#10;ptzMrhdHHEPnScFykYBAarzpqFXw/ra7ykGEqMno3hMq+MYAm+r8rNSF8Sd6xWMdW8EhFAqtwMY4&#10;FFKGxqLTYeEHJN59+NHpyO3YSjPqE4e7Xq6SJJNOd8QXrB5wa7H5rCenoHl6yIy3j1Qfht3L12Eb&#10;7qfnoNTlxXx3CyLiHP9g+NVndajYae8nMkH0CtI0XTHKRb5cg2AiTa95sleQZzdrkFUp//9Q/QAA&#10;AP//AwBQSwECLQAUAAYACAAAACEAtoM4kv4AAADhAQAAEwAAAAAAAAAAAAAAAAAAAAAAW0NvbnRl&#10;bnRfVHlwZXNdLnhtbFBLAQItABQABgAIAAAAIQA4/SH/1gAAAJQBAAALAAAAAAAAAAAAAAAAAC8B&#10;AABfcmVscy8ucmVsc1BLAQItABQABgAIAAAAIQDa85ig9wEAACkEAAAOAAAAAAAAAAAAAAAAAC4C&#10;AABkcnMvZTJvRG9jLnhtbFBLAQItABQABgAIAAAAIQDCgfBB3wAAAAsBAAAPAAAAAAAAAAAAAAAA&#10;AFEEAABkcnMvZG93bnJldi54bWxQSwUGAAAAAAQABADzAAAAXQUAAAAA&#10;" strokecolor="#00b050" strokeweight="2.25pt"/>
            </w:pict>
          </mc:Fallback>
        </mc:AlternateContent>
      </w:r>
      <w:r w:rsidR="00AF30F9" w:rsidRPr="00AF30F9">
        <w:rPr>
          <w:noProof/>
          <w:sz w:val="32"/>
          <w:szCs w:val="32"/>
          <w:lang w:eastAsia="cs-CZ"/>
        </w:rPr>
        <w:drawing>
          <wp:inline distT="0" distB="0" distL="0" distR="0">
            <wp:extent cx="4946650" cy="6165850"/>
            <wp:effectExtent l="0" t="0" r="6350" b="635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616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0F9" w:rsidRDefault="00AF30F9" w:rsidP="003D5819">
      <w:pPr>
        <w:rPr>
          <w:sz w:val="32"/>
          <w:szCs w:val="32"/>
        </w:rPr>
      </w:pPr>
    </w:p>
    <w:p w:rsidR="00350040" w:rsidRDefault="00B27BC2" w:rsidP="003D5819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693420</wp:posOffset>
                </wp:positionH>
                <wp:positionV relativeFrom="paragraph">
                  <wp:posOffset>3634105</wp:posOffset>
                </wp:positionV>
                <wp:extent cx="1790700" cy="0"/>
                <wp:effectExtent l="19050" t="19050" r="0" b="19050"/>
                <wp:wrapNone/>
                <wp:docPr id="113" name="Přímá spojnic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907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739236" id="Přímá spojnice 113" o:spid="_x0000_s1026" style="position:absolute;flip:x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.6pt,286.15pt" to="195.6pt,28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vRM7wEAABsEAAAOAAAAZHJzL2Uyb0RvYy54bWysU82O0zAQviPxDpbvNEnR0t2o6R66Wjgg&#10;qIB9ANcZN0b+k22a9FE48gA8xYr3YuykYQVIq0XkYMWe+b6Z7xt7fT1oRY7gg7SmodWipAQMt600&#10;h4befbp9cUlJiMy0TFkDDT1BoNeb58/WvathaTurWvAESUyoe9fQLkZXF0XgHWgWFtaBwaCwXrOI&#10;W38oWs96ZNeqWJblq6K3vnXecggBT2/GIN1kfiGAx/dCBIhENRR7i3n1ed2ntdisWX3wzHWST22w&#10;f+hCM2mw6Ex1wyIjX7z8g0pL7m2wIi641YUVQnLIGlBNVf6m5mPHHGQtaE5ws03h/9Hyd8edJ7LF&#10;2VUvKTFM45B2P77ef9f330hw9rPBDkkKolW9CzUitmbnp11wO590D8JrIpR0b5ApO4HayJCNPs1G&#10;wxAJx8NqdVWuSpwHP8eKkSJROR/ia7CapJ+GKmmSB6xmx7chYllMPaekY2VI39Dl5cXqIqcFq2R7&#10;K5VKweAP+63y5Mhw/tsyfUkHUjxIw50yeJjUjXryXzwpGAt8AIEWpb7HCulywkzLOAcTq4lXGcxO&#10;MIEtzMDyceCUn6CQL+5TwDMiV7YmzmAtjfV/qx6Hc8tizD87MOpOFuxte8qTztbgDczOTa8lXfGH&#10;+wz/9aY3PwEAAP//AwBQSwMEFAAGAAgAAAAhAB5TmUXeAAAACwEAAA8AAABkcnMvZG93bnJldi54&#10;bWxMj8FOwzAQRO9I/IO1SNyonQRKG+JUFQLEoRdKDz268RJHje3Idtr071kkJDjO7NPsTLWabM9O&#10;GGLnnYRsJoCha7zuXCth9/l6twAWk3Ja9d6hhAtGWNXXV5UqtT+7DzxtU8soxMVSSTApDSXnsTFo&#10;VZz5AR3dvnywKpEMLddBnSnc9jwXYs6t6hx9MGrAZ4PNcTtaCQvt56MpXsT9Zm+Gy3sW1m/HIOXt&#10;zbR+ApZwSn8w/NSn6lBTp4MfnY6sJy2WOaESHh7zAhgRxTIj5/Dr8Lri/zfU3wAAAP//AwBQSwEC&#10;LQAUAAYACAAAACEAtoM4kv4AAADhAQAAEwAAAAAAAAAAAAAAAAAAAAAAW0NvbnRlbnRfVHlwZXNd&#10;LnhtbFBLAQItABQABgAIAAAAIQA4/SH/1gAAAJQBAAALAAAAAAAAAAAAAAAAAC8BAABfcmVscy8u&#10;cmVsc1BLAQItABQABgAIAAAAIQBG/vRM7wEAABsEAAAOAAAAAAAAAAAAAAAAAC4CAABkcnMvZTJv&#10;RG9jLnhtbFBLAQItABQABgAIAAAAIQAeU5lF3gAAAAsBAAAPAAAAAAAAAAAAAAAAAEkEAABkcnMv&#10;ZG93bnJldi54bWxQSwUGAAAAAAQABADzAAAAVAUAAAAA&#10;" strokecolor="#c00000" strokeweight="2.25pt"/>
            </w:pict>
          </mc:Fallback>
        </mc:AlternateContent>
      </w:r>
      <w:r>
        <w:rPr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2484120</wp:posOffset>
                </wp:positionH>
                <wp:positionV relativeFrom="paragraph">
                  <wp:posOffset>3634105</wp:posOffset>
                </wp:positionV>
                <wp:extent cx="6350" cy="2298700"/>
                <wp:effectExtent l="19050" t="19050" r="31750" b="6350"/>
                <wp:wrapNone/>
                <wp:docPr id="112" name="Přímá spojnic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50" cy="22987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140CA1" id="Přímá spojnice 112" o:spid="_x0000_s1026" style="position:absolute;flip:x y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5.6pt,286.15pt" to="196.1pt,4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Ilc+gEAACgEAAAOAAAAZHJzL2Uyb0RvYy54bWysU8uO0zAU3SPxD5b3NGlQZ0rUdBYdDSwQ&#10;VLz2rnPdGPkl2zTpp7DkA/iKEf/FtZOGEY8FiCws2/ee43vOvdncDFqRE/ggrWnoclFSAobbVppj&#10;Q9+/u3uypiREZlqmrIGGniHQm+3jR5ve1VDZzqoWPEESE+reNbSL0dVFEXgHmoWFdWAwKKzXLOLR&#10;H4vWsx7ZtSqqsrwqeutb5y2HEPD2dgzSbeYXAnh8LUSASFRDsbaYV5/XQ1qL7YbVR89cJ/lUBvuH&#10;KjSTBh+dqW5ZZOSTl79Qacm9DVbEBbe6sEJIDlkDqlmWP6l52zEHWQuaE9xsU/h/tPzVae+JbLF3&#10;y4oSwzQ2af/t8/1Xff+FBGc/GqyQpCBa1btQI2Jn9n46Bbf3SfcgvCZCSfcCmWjefUi7FEOVZMiW&#10;n2fLYYiE4+XV0xW2hWOgqp6tr8vckWLkS1jnQ3wOVpO0aaiSJhnCanZ6GSLWgKmXlHStDOmRar26&#10;XuW0YJVs76RSKRj88bBTnpwYDsOuTF8ShRQP0vCkDF4mqaO4vItnBeMDb0CgX1j6KC5PKsy0jHMw&#10;cTnxKoPZCSawhBlYjqWlEf8TcMpPUMhT/DfgGZFftibOYC2N9b97PQ6XksWYf3Fg1J0sONj2nNue&#10;rcFxzM5Nv06a94fnDP/xg2+/AwAA//8DAFBLAwQUAAYACAAAACEAY2UyMOIAAAALAQAADwAAAGRy&#10;cy9kb3ducmV2LnhtbEyPQU7DMBBF90jcwRokdtRpHChJ41QIqRUCIbUNB3DjaRIR21HsJuntGVaw&#10;nJmnP+/nm9l0bMTBt85KWC4iYGgrp1tbS/gqtw/PwHxQVqvOWZRwRQ+b4vYmV5l2kz3geAw1oxDr&#10;MyWhCaHPOPdVg0b5hevR0u3sBqMCjUPN9aAmCjcdj6PoiRvVWvrQqB5fG6y+jxcjIYnH3cd25/bX&#10;w3s5rt78Pik/Jynv7+aXNbCAc/iD4Vef1KEgp5O7WO1ZJ0Gky5hQCY+rWAAjQqQxbU4SUpEI4EXO&#10;/3cofgAAAP//AwBQSwECLQAUAAYACAAAACEAtoM4kv4AAADhAQAAEwAAAAAAAAAAAAAAAAAAAAAA&#10;W0NvbnRlbnRfVHlwZXNdLnhtbFBLAQItABQABgAIAAAAIQA4/SH/1gAAAJQBAAALAAAAAAAAAAAA&#10;AAAAAC8BAABfcmVscy8ucmVsc1BLAQItABQABgAIAAAAIQBXpIlc+gEAACgEAAAOAAAAAAAAAAAA&#10;AAAAAC4CAABkcnMvZTJvRG9jLnhtbFBLAQItABQABgAIAAAAIQBjZTIw4gAAAAsBAAAPAAAAAAAA&#10;AAAAAAAAAFQEAABkcnMvZG93bnJldi54bWxQSwUGAAAAAAQABADzAAAAYwUAAAAA&#10;" strokecolor="#c00000" strokeweight="2.25pt"/>
            </w:pict>
          </mc:Fallback>
        </mc:AlternateContent>
      </w:r>
      <w:r w:rsidR="00350040" w:rsidRPr="00350040">
        <w:rPr>
          <w:noProof/>
          <w:sz w:val="32"/>
          <w:szCs w:val="32"/>
          <w:lang w:eastAsia="cs-CZ"/>
        </w:rPr>
        <w:drawing>
          <wp:inline distT="0" distB="0" distL="0" distR="0">
            <wp:extent cx="6013450" cy="6489700"/>
            <wp:effectExtent l="0" t="0" r="6350" b="6350"/>
            <wp:docPr id="292" name="Obrázek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648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819" w:rsidRDefault="003D5819" w:rsidP="003D5819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lastRenderedPageBreak/>
        <w:drawing>
          <wp:anchor distT="0" distB="0" distL="114300" distR="114300" simplePos="0" relativeHeight="251699200" behindDoc="0" locked="0" layoutInCell="1" allowOverlap="1" wp14:anchorId="78EA4844" wp14:editId="4EE34F2A">
            <wp:simplePos x="0" y="0"/>
            <wp:positionH relativeFrom="column">
              <wp:posOffset>-176530</wp:posOffset>
            </wp:positionH>
            <wp:positionV relativeFrom="paragraph">
              <wp:posOffset>259080</wp:posOffset>
            </wp:positionV>
            <wp:extent cx="7250430" cy="3600450"/>
            <wp:effectExtent l="0" t="0" r="7620" b="0"/>
            <wp:wrapSquare wrapText="bothSides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043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819" w:rsidRDefault="003D5819" w:rsidP="003D5819">
      <w:pPr>
        <w:rPr>
          <w:sz w:val="32"/>
          <w:szCs w:val="32"/>
        </w:rPr>
      </w:pPr>
    </w:p>
    <w:p w:rsidR="003D5819" w:rsidRDefault="003D5819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3D5819" w:rsidRDefault="003D5819" w:rsidP="003D5819">
      <w:pPr>
        <w:rPr>
          <w:sz w:val="32"/>
          <w:szCs w:val="32"/>
        </w:rPr>
      </w:pPr>
    </w:p>
    <w:p w:rsidR="003D5819" w:rsidRDefault="003D5819" w:rsidP="003D5819">
      <w:pPr>
        <w:rPr>
          <w:sz w:val="32"/>
          <w:szCs w:val="32"/>
        </w:rPr>
      </w:pPr>
    </w:p>
    <w:p w:rsidR="003D5819" w:rsidRDefault="003D5819" w:rsidP="003D5819">
      <w:pPr>
        <w:rPr>
          <w:sz w:val="32"/>
          <w:szCs w:val="32"/>
        </w:rPr>
      </w:pPr>
    </w:p>
    <w:p w:rsidR="003D5819" w:rsidRDefault="003D5819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B4778" w:rsidRDefault="009B4778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lastRenderedPageBreak/>
        <w:drawing>
          <wp:anchor distT="0" distB="0" distL="114300" distR="114300" simplePos="0" relativeHeight="251698176" behindDoc="0" locked="0" layoutInCell="1" allowOverlap="1" wp14:anchorId="1C301D89" wp14:editId="7CE9C511">
            <wp:simplePos x="0" y="0"/>
            <wp:positionH relativeFrom="column">
              <wp:posOffset>-52705</wp:posOffset>
            </wp:positionH>
            <wp:positionV relativeFrom="paragraph">
              <wp:posOffset>87630</wp:posOffset>
            </wp:positionV>
            <wp:extent cx="8371205" cy="3067050"/>
            <wp:effectExtent l="0" t="0" r="0" b="0"/>
            <wp:wrapSquare wrapText="bothSides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120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p w:rsidR="00295105" w:rsidRDefault="00295105" w:rsidP="003D5819">
      <w:pPr>
        <w:rPr>
          <w:sz w:val="32"/>
          <w:szCs w:val="32"/>
        </w:rPr>
      </w:pPr>
    </w:p>
    <w:p w:rsidR="00295105" w:rsidRDefault="00295105" w:rsidP="003D5819">
      <w:pPr>
        <w:rPr>
          <w:sz w:val="32"/>
          <w:szCs w:val="32"/>
        </w:rPr>
      </w:pPr>
    </w:p>
    <w:p w:rsidR="00295105" w:rsidRDefault="00295105" w:rsidP="003D5819">
      <w:pPr>
        <w:rPr>
          <w:sz w:val="32"/>
          <w:szCs w:val="32"/>
        </w:rPr>
      </w:pPr>
    </w:p>
    <w:p w:rsidR="00295105" w:rsidRDefault="00295105" w:rsidP="003D5819">
      <w:pPr>
        <w:rPr>
          <w:sz w:val="32"/>
          <w:szCs w:val="32"/>
        </w:rPr>
      </w:pPr>
    </w:p>
    <w:p w:rsidR="00295757" w:rsidRDefault="00295757" w:rsidP="003D5819">
      <w:pPr>
        <w:rPr>
          <w:sz w:val="32"/>
          <w:szCs w:val="32"/>
        </w:rPr>
      </w:pPr>
    </w:p>
    <w:p w:rsidR="0096760B" w:rsidRDefault="0096760B" w:rsidP="003D5819">
      <w:pPr>
        <w:rPr>
          <w:sz w:val="32"/>
          <w:szCs w:val="32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397"/>
        <w:gridCol w:w="1118"/>
        <w:gridCol w:w="1335"/>
        <w:gridCol w:w="1114"/>
        <w:gridCol w:w="1113"/>
        <w:gridCol w:w="1170"/>
        <w:gridCol w:w="1146"/>
        <w:gridCol w:w="1123"/>
        <w:gridCol w:w="1107"/>
        <w:gridCol w:w="1123"/>
        <w:gridCol w:w="1123"/>
        <w:gridCol w:w="1123"/>
      </w:tblGrid>
      <w:tr w:rsidR="005C30BD" w:rsidTr="005C30BD">
        <w:tc>
          <w:tcPr>
            <w:tcW w:w="1419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lastRenderedPageBreak/>
              <w:t>Číslo úseku</w:t>
            </w:r>
          </w:p>
        </w:tc>
        <w:tc>
          <w:tcPr>
            <w:tcW w:w="1140" w:type="dxa"/>
          </w:tcPr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Q  </w:t>
            </w:r>
          </w:p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(W)</w:t>
            </w:r>
          </w:p>
        </w:tc>
        <w:tc>
          <w:tcPr>
            <w:tcW w:w="1335" w:type="dxa"/>
          </w:tcPr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</w:t>
            </w:r>
          </w:p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(kg/hod)</w:t>
            </w:r>
          </w:p>
        </w:tc>
        <w:tc>
          <w:tcPr>
            <w:tcW w:w="1139" w:type="dxa"/>
          </w:tcPr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</w:t>
            </w:r>
          </w:p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(m)</w:t>
            </w:r>
          </w:p>
        </w:tc>
        <w:tc>
          <w:tcPr>
            <w:tcW w:w="1138" w:type="dxa"/>
          </w:tcPr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DN</w:t>
            </w:r>
          </w:p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Dxt</w:t>
            </w:r>
          </w:p>
        </w:tc>
        <w:tc>
          <w:tcPr>
            <w:tcW w:w="1173" w:type="dxa"/>
          </w:tcPr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</w:t>
            </w:r>
          </w:p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(Pa/m)</w:t>
            </w:r>
          </w:p>
        </w:tc>
        <w:tc>
          <w:tcPr>
            <w:tcW w:w="1159" w:type="dxa"/>
          </w:tcPr>
          <w:p w:rsidR="009B4778" w:rsidRDefault="005C30BD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 </w:t>
            </w:r>
            <w:r w:rsidR="009B4778">
              <w:rPr>
                <w:sz w:val="32"/>
                <w:szCs w:val="32"/>
              </w:rPr>
              <w:t>(m/s)</w:t>
            </w:r>
          </w:p>
        </w:tc>
        <w:tc>
          <w:tcPr>
            <w:tcW w:w="1145" w:type="dxa"/>
          </w:tcPr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R.l</w:t>
            </w:r>
          </w:p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35" w:type="dxa"/>
          </w:tcPr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E5"/>
            </w:r>
            <w:r>
              <w:rPr>
                <w:sz w:val="32"/>
                <w:szCs w:val="32"/>
              </w:rPr>
              <w:sym w:font="Symbol" w:char="F078"/>
            </w:r>
          </w:p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(-)</w:t>
            </w:r>
          </w:p>
        </w:tc>
        <w:tc>
          <w:tcPr>
            <w:tcW w:w="1145" w:type="dxa"/>
          </w:tcPr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Z</w:t>
            </w:r>
          </w:p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45" w:type="dxa"/>
          </w:tcPr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>pv</w:t>
            </w:r>
          </w:p>
          <w:p w:rsidR="009B4778" w:rsidRDefault="009B4778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45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R.l + Z + </w:t>
            </w: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>pv</w:t>
            </w:r>
          </w:p>
        </w:tc>
      </w:tr>
      <w:tr w:rsidR="00283275" w:rsidTr="00C35679">
        <w:trPr>
          <w:trHeight w:val="515"/>
        </w:trPr>
        <w:tc>
          <w:tcPr>
            <w:tcW w:w="14218" w:type="dxa"/>
            <w:gridSpan w:val="12"/>
          </w:tcPr>
          <w:p w:rsidR="00283275" w:rsidRPr="005C30BD" w:rsidRDefault="00283275" w:rsidP="00283275">
            <w:pPr>
              <w:spacing w:after="0" w:line="240" w:lineRule="auto"/>
              <w:rPr>
                <w:b/>
                <w:sz w:val="32"/>
                <w:szCs w:val="32"/>
              </w:rPr>
            </w:pPr>
            <w:r w:rsidRPr="005C30BD">
              <w:rPr>
                <w:b/>
                <w:sz w:val="32"/>
                <w:szCs w:val="32"/>
              </w:rPr>
              <w:t>Okruh OT 202</w:t>
            </w:r>
          </w:p>
          <w:p w:rsidR="00283275" w:rsidRDefault="00283275" w:rsidP="00283275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 xml:space="preserve">p disp = </w:t>
            </w: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 xml:space="preserve">pč – (6+5+4+3+2) = </w:t>
            </w:r>
            <w:r w:rsidR="00A11557">
              <w:rPr>
                <w:sz w:val="32"/>
                <w:szCs w:val="32"/>
              </w:rPr>
              <w:t>1</w:t>
            </w:r>
            <w:r w:rsidR="00295757">
              <w:rPr>
                <w:sz w:val="32"/>
                <w:szCs w:val="32"/>
              </w:rPr>
              <w:t>5</w:t>
            </w:r>
            <w:r w:rsidR="00A11557">
              <w:rPr>
                <w:sz w:val="32"/>
                <w:szCs w:val="32"/>
              </w:rPr>
              <w:t>0</w:t>
            </w:r>
            <w:r>
              <w:rPr>
                <w:sz w:val="32"/>
                <w:szCs w:val="32"/>
              </w:rPr>
              <w:t>00 – (</w:t>
            </w:r>
            <w:r w:rsidR="00295757">
              <w:rPr>
                <w:sz w:val="32"/>
                <w:szCs w:val="32"/>
              </w:rPr>
              <w:t>29</w:t>
            </w:r>
            <w:r w:rsidR="005C30BD">
              <w:rPr>
                <w:sz w:val="32"/>
                <w:szCs w:val="32"/>
              </w:rPr>
              <w:t xml:space="preserve">23+1109+318+752+338) = </w:t>
            </w:r>
            <w:r w:rsidR="00295757">
              <w:rPr>
                <w:sz w:val="32"/>
                <w:szCs w:val="32"/>
              </w:rPr>
              <w:t>9</w:t>
            </w:r>
            <w:r w:rsidR="00A11557">
              <w:rPr>
                <w:sz w:val="32"/>
                <w:szCs w:val="32"/>
              </w:rPr>
              <w:t>560</w:t>
            </w:r>
            <w:r w:rsidR="005C30BD">
              <w:rPr>
                <w:sz w:val="32"/>
                <w:szCs w:val="32"/>
              </w:rPr>
              <w:t xml:space="preserve"> Pa</w:t>
            </w:r>
          </w:p>
          <w:p w:rsidR="00283275" w:rsidRDefault="005C30BD" w:rsidP="00295757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Pro</w:t>
            </w:r>
            <w:r w:rsidR="00A11557">
              <w:rPr>
                <w:sz w:val="32"/>
                <w:szCs w:val="32"/>
              </w:rPr>
              <w:t xml:space="preserve"> úsek číslo 7 máme k dispozici </w:t>
            </w:r>
            <w:r w:rsidR="00295757">
              <w:rPr>
                <w:sz w:val="32"/>
                <w:szCs w:val="32"/>
              </w:rPr>
              <w:t>9</w:t>
            </w:r>
            <w:r w:rsidR="00A11557">
              <w:rPr>
                <w:sz w:val="32"/>
                <w:szCs w:val="32"/>
              </w:rPr>
              <w:t>5</w:t>
            </w:r>
            <w:r>
              <w:rPr>
                <w:sz w:val="32"/>
                <w:szCs w:val="32"/>
              </w:rPr>
              <w:t>60 Pa</w:t>
            </w:r>
          </w:p>
        </w:tc>
      </w:tr>
      <w:tr w:rsidR="005C30BD" w:rsidTr="005C30BD">
        <w:tc>
          <w:tcPr>
            <w:tcW w:w="1419" w:type="dxa"/>
          </w:tcPr>
          <w:p w:rsidR="009B4778" w:rsidRDefault="005C30BD" w:rsidP="005C30BD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7</w:t>
            </w:r>
          </w:p>
        </w:tc>
        <w:tc>
          <w:tcPr>
            <w:tcW w:w="1140" w:type="dxa"/>
          </w:tcPr>
          <w:p w:rsidR="009B4778" w:rsidRDefault="005C30BD" w:rsidP="005C30B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800</w:t>
            </w:r>
          </w:p>
        </w:tc>
        <w:tc>
          <w:tcPr>
            <w:tcW w:w="1335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9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8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73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59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5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9B4778" w:rsidRDefault="00910279" w:rsidP="009102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-</w:t>
            </w:r>
          </w:p>
        </w:tc>
        <w:tc>
          <w:tcPr>
            <w:tcW w:w="1145" w:type="dxa"/>
          </w:tcPr>
          <w:p w:rsidR="009B4778" w:rsidRDefault="009B4778" w:rsidP="005C30BD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  <w:tr w:rsidR="005C30BD" w:rsidTr="00C35679">
        <w:tc>
          <w:tcPr>
            <w:tcW w:w="14218" w:type="dxa"/>
            <w:gridSpan w:val="12"/>
          </w:tcPr>
          <w:p w:rsidR="005C30BD" w:rsidRDefault="005C30BD" w:rsidP="005C30B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Přebytek tlaku k seškrcení: </w:t>
            </w:r>
            <w:r w:rsidR="00295757">
              <w:rPr>
                <w:sz w:val="32"/>
                <w:szCs w:val="32"/>
              </w:rPr>
              <w:t>9</w:t>
            </w:r>
            <w:r w:rsidR="00A11557">
              <w:rPr>
                <w:sz w:val="32"/>
                <w:szCs w:val="32"/>
              </w:rPr>
              <w:t>5</w:t>
            </w:r>
            <w:r>
              <w:rPr>
                <w:sz w:val="32"/>
                <w:szCs w:val="32"/>
              </w:rPr>
              <w:t>60 - ………. = …………</w:t>
            </w:r>
          </w:p>
          <w:p w:rsidR="005C30BD" w:rsidRDefault="005C30BD" w:rsidP="005C30BD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Nastavení regulace N=123456</w:t>
            </w:r>
          </w:p>
        </w:tc>
      </w:tr>
    </w:tbl>
    <w:p w:rsidR="009B4778" w:rsidRDefault="009B4778" w:rsidP="003D5819">
      <w:pPr>
        <w:rPr>
          <w:sz w:val="32"/>
          <w:szCs w:val="32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397"/>
        <w:gridCol w:w="1118"/>
        <w:gridCol w:w="1335"/>
        <w:gridCol w:w="1114"/>
        <w:gridCol w:w="1113"/>
        <w:gridCol w:w="1170"/>
        <w:gridCol w:w="1146"/>
        <w:gridCol w:w="1123"/>
        <w:gridCol w:w="1107"/>
        <w:gridCol w:w="1123"/>
        <w:gridCol w:w="1123"/>
        <w:gridCol w:w="1123"/>
      </w:tblGrid>
      <w:tr w:rsidR="005C30BD" w:rsidTr="00C35679">
        <w:tc>
          <w:tcPr>
            <w:tcW w:w="1419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Číslo úseku</w:t>
            </w:r>
          </w:p>
        </w:tc>
        <w:tc>
          <w:tcPr>
            <w:tcW w:w="1140" w:type="dxa"/>
          </w:tcPr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Q  </w:t>
            </w:r>
          </w:p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(W)</w:t>
            </w:r>
          </w:p>
        </w:tc>
        <w:tc>
          <w:tcPr>
            <w:tcW w:w="1335" w:type="dxa"/>
          </w:tcPr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</w:t>
            </w:r>
          </w:p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(kg/hod)</w:t>
            </w:r>
          </w:p>
        </w:tc>
        <w:tc>
          <w:tcPr>
            <w:tcW w:w="1139" w:type="dxa"/>
          </w:tcPr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</w:t>
            </w:r>
          </w:p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(m)</w:t>
            </w:r>
          </w:p>
        </w:tc>
        <w:tc>
          <w:tcPr>
            <w:tcW w:w="1138" w:type="dxa"/>
          </w:tcPr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DN</w:t>
            </w:r>
          </w:p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Dxt</w:t>
            </w:r>
          </w:p>
        </w:tc>
        <w:tc>
          <w:tcPr>
            <w:tcW w:w="1173" w:type="dxa"/>
          </w:tcPr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</w:t>
            </w:r>
          </w:p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(Pa/m)</w:t>
            </w:r>
          </w:p>
        </w:tc>
        <w:tc>
          <w:tcPr>
            <w:tcW w:w="1159" w:type="dxa"/>
          </w:tcPr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 (m/s)</w:t>
            </w:r>
          </w:p>
        </w:tc>
        <w:tc>
          <w:tcPr>
            <w:tcW w:w="1145" w:type="dxa"/>
          </w:tcPr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R.l</w:t>
            </w:r>
          </w:p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35" w:type="dxa"/>
          </w:tcPr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E5"/>
            </w:r>
            <w:r>
              <w:rPr>
                <w:sz w:val="32"/>
                <w:szCs w:val="32"/>
              </w:rPr>
              <w:sym w:font="Symbol" w:char="F078"/>
            </w:r>
          </w:p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(-)</w:t>
            </w:r>
          </w:p>
        </w:tc>
        <w:tc>
          <w:tcPr>
            <w:tcW w:w="1145" w:type="dxa"/>
          </w:tcPr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Z</w:t>
            </w:r>
          </w:p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45" w:type="dxa"/>
          </w:tcPr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>pv</w:t>
            </w:r>
          </w:p>
          <w:p w:rsidR="005C30BD" w:rsidRDefault="005C30BD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45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R.l + Z + </w:t>
            </w: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>pv</w:t>
            </w:r>
          </w:p>
        </w:tc>
      </w:tr>
      <w:tr w:rsidR="005C30BD" w:rsidTr="00C35679">
        <w:trPr>
          <w:trHeight w:val="515"/>
        </w:trPr>
        <w:tc>
          <w:tcPr>
            <w:tcW w:w="14218" w:type="dxa"/>
            <w:gridSpan w:val="12"/>
          </w:tcPr>
          <w:p w:rsidR="005C30BD" w:rsidRPr="005C30BD" w:rsidRDefault="005C30BD" w:rsidP="00C35679">
            <w:pPr>
              <w:spacing w:after="0" w:line="240" w:lineRule="auto"/>
              <w:rPr>
                <w:b/>
                <w:sz w:val="32"/>
                <w:szCs w:val="32"/>
              </w:rPr>
            </w:pPr>
            <w:r w:rsidRPr="005C30BD">
              <w:rPr>
                <w:b/>
                <w:sz w:val="32"/>
                <w:szCs w:val="32"/>
              </w:rPr>
              <w:t>Okruh OT 20</w:t>
            </w:r>
            <w:r w:rsidR="00700FC4">
              <w:rPr>
                <w:b/>
                <w:sz w:val="32"/>
                <w:szCs w:val="32"/>
              </w:rPr>
              <w:t>1</w:t>
            </w:r>
          </w:p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 xml:space="preserve">p disp = </w:t>
            </w:r>
            <w:r>
              <w:rPr>
                <w:sz w:val="32"/>
                <w:szCs w:val="32"/>
              </w:rPr>
              <w:sym w:font="Symbol" w:char="F044"/>
            </w:r>
            <w:r w:rsidR="00A11557">
              <w:rPr>
                <w:sz w:val="32"/>
                <w:szCs w:val="32"/>
              </w:rPr>
              <w:t xml:space="preserve">pč – (6+5+4+3) = </w:t>
            </w:r>
            <w:r w:rsidR="00295757">
              <w:rPr>
                <w:sz w:val="32"/>
                <w:szCs w:val="32"/>
              </w:rPr>
              <w:t>150</w:t>
            </w:r>
            <w:r w:rsidR="00A11557">
              <w:rPr>
                <w:sz w:val="32"/>
                <w:szCs w:val="32"/>
              </w:rPr>
              <w:t>00 – (</w:t>
            </w:r>
            <w:r w:rsidR="00295757">
              <w:rPr>
                <w:sz w:val="32"/>
                <w:szCs w:val="32"/>
              </w:rPr>
              <w:t>2</w:t>
            </w:r>
            <w:r>
              <w:rPr>
                <w:sz w:val="32"/>
                <w:szCs w:val="32"/>
              </w:rPr>
              <w:t xml:space="preserve">923+1109+318+752) = </w:t>
            </w:r>
            <w:r w:rsidR="00295757">
              <w:rPr>
                <w:sz w:val="32"/>
                <w:szCs w:val="32"/>
              </w:rPr>
              <w:t>9900</w:t>
            </w:r>
            <w:r>
              <w:rPr>
                <w:sz w:val="32"/>
                <w:szCs w:val="32"/>
              </w:rPr>
              <w:t xml:space="preserve"> Pa</w:t>
            </w:r>
          </w:p>
          <w:p w:rsidR="005C30BD" w:rsidRDefault="005C30BD" w:rsidP="00700FC4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Pro úsek číslo </w:t>
            </w:r>
            <w:r w:rsidR="00700FC4">
              <w:rPr>
                <w:sz w:val="32"/>
                <w:szCs w:val="32"/>
              </w:rPr>
              <w:t>9</w:t>
            </w:r>
            <w:r>
              <w:rPr>
                <w:sz w:val="32"/>
                <w:szCs w:val="32"/>
              </w:rPr>
              <w:t xml:space="preserve"> máme k dispozici </w:t>
            </w:r>
            <w:r w:rsidR="00295757">
              <w:rPr>
                <w:sz w:val="32"/>
                <w:szCs w:val="32"/>
              </w:rPr>
              <w:t>9900</w:t>
            </w:r>
            <w:r>
              <w:rPr>
                <w:sz w:val="32"/>
                <w:szCs w:val="32"/>
              </w:rPr>
              <w:t xml:space="preserve"> Pa</w:t>
            </w:r>
          </w:p>
        </w:tc>
      </w:tr>
      <w:tr w:rsidR="005C30BD" w:rsidTr="00C35679">
        <w:tc>
          <w:tcPr>
            <w:tcW w:w="1419" w:type="dxa"/>
          </w:tcPr>
          <w:p w:rsidR="005C30BD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</w:t>
            </w:r>
          </w:p>
        </w:tc>
        <w:tc>
          <w:tcPr>
            <w:tcW w:w="1140" w:type="dxa"/>
          </w:tcPr>
          <w:p w:rsidR="005C30BD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7</w:t>
            </w:r>
            <w:r w:rsidR="005C30BD">
              <w:rPr>
                <w:sz w:val="32"/>
                <w:szCs w:val="32"/>
              </w:rPr>
              <w:t>00</w:t>
            </w:r>
          </w:p>
        </w:tc>
        <w:tc>
          <w:tcPr>
            <w:tcW w:w="1335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9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8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73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59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5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5C30BD" w:rsidRDefault="00910279" w:rsidP="009102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-</w:t>
            </w:r>
          </w:p>
        </w:tc>
        <w:tc>
          <w:tcPr>
            <w:tcW w:w="1145" w:type="dxa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  <w:tr w:rsidR="005C30BD" w:rsidTr="00C35679">
        <w:tc>
          <w:tcPr>
            <w:tcW w:w="14218" w:type="dxa"/>
            <w:gridSpan w:val="12"/>
          </w:tcPr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Přebytek tlaku k seškrcení: </w:t>
            </w:r>
            <w:r w:rsidR="00700FC4">
              <w:rPr>
                <w:sz w:val="32"/>
                <w:szCs w:val="32"/>
              </w:rPr>
              <w:t>…….</w:t>
            </w:r>
            <w:r>
              <w:rPr>
                <w:sz w:val="32"/>
                <w:szCs w:val="32"/>
              </w:rPr>
              <w:t xml:space="preserve"> - ………. = …………</w:t>
            </w:r>
          </w:p>
          <w:p w:rsidR="005C30BD" w:rsidRDefault="005C30BD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Nastavení regulace N=123456</w:t>
            </w:r>
          </w:p>
        </w:tc>
      </w:tr>
    </w:tbl>
    <w:p w:rsidR="005C30BD" w:rsidRDefault="005C30BD" w:rsidP="003D5819">
      <w:pPr>
        <w:rPr>
          <w:sz w:val="32"/>
          <w:szCs w:val="32"/>
        </w:rPr>
      </w:pPr>
    </w:p>
    <w:p w:rsidR="00CF6148" w:rsidRDefault="00CF6148" w:rsidP="003D5819">
      <w:pPr>
        <w:rPr>
          <w:sz w:val="32"/>
          <w:szCs w:val="32"/>
        </w:rPr>
      </w:pPr>
    </w:p>
    <w:p w:rsidR="00CF6148" w:rsidRDefault="00CF6148" w:rsidP="003D5819">
      <w:pPr>
        <w:rPr>
          <w:sz w:val="32"/>
          <w:szCs w:val="32"/>
        </w:rPr>
      </w:pPr>
    </w:p>
    <w:p w:rsidR="00CF6148" w:rsidRDefault="00CF6148" w:rsidP="003D5819">
      <w:pPr>
        <w:rPr>
          <w:sz w:val="32"/>
          <w:szCs w:val="32"/>
        </w:rPr>
      </w:pPr>
    </w:p>
    <w:p w:rsidR="00CF6148" w:rsidRDefault="00CF6148" w:rsidP="003D5819">
      <w:pPr>
        <w:rPr>
          <w:sz w:val="32"/>
          <w:szCs w:val="32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396"/>
        <w:gridCol w:w="1126"/>
        <w:gridCol w:w="1336"/>
        <w:gridCol w:w="1113"/>
        <w:gridCol w:w="1112"/>
        <w:gridCol w:w="1169"/>
        <w:gridCol w:w="1146"/>
        <w:gridCol w:w="1122"/>
        <w:gridCol w:w="1106"/>
        <w:gridCol w:w="1122"/>
        <w:gridCol w:w="1122"/>
        <w:gridCol w:w="1122"/>
      </w:tblGrid>
      <w:tr w:rsidR="00700FC4" w:rsidTr="00C35679">
        <w:tc>
          <w:tcPr>
            <w:tcW w:w="1419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lastRenderedPageBreak/>
              <w:t>Číslo úseku</w:t>
            </w:r>
          </w:p>
        </w:tc>
        <w:tc>
          <w:tcPr>
            <w:tcW w:w="1140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Q  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(W)</w:t>
            </w:r>
          </w:p>
        </w:tc>
        <w:tc>
          <w:tcPr>
            <w:tcW w:w="1335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(kg/hod)</w:t>
            </w:r>
          </w:p>
        </w:tc>
        <w:tc>
          <w:tcPr>
            <w:tcW w:w="1139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(m)</w:t>
            </w:r>
          </w:p>
        </w:tc>
        <w:tc>
          <w:tcPr>
            <w:tcW w:w="1138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DN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Dxt</w:t>
            </w:r>
          </w:p>
        </w:tc>
        <w:tc>
          <w:tcPr>
            <w:tcW w:w="1173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(Pa/m)</w:t>
            </w:r>
          </w:p>
        </w:tc>
        <w:tc>
          <w:tcPr>
            <w:tcW w:w="1159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 (m/s)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R.l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35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E5"/>
            </w:r>
            <w:r>
              <w:rPr>
                <w:sz w:val="32"/>
                <w:szCs w:val="32"/>
              </w:rPr>
              <w:sym w:font="Symbol" w:char="F078"/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(-)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Z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>pv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R.l + Z + </w:t>
            </w: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>pv</w:t>
            </w:r>
          </w:p>
        </w:tc>
      </w:tr>
      <w:tr w:rsidR="00700FC4" w:rsidTr="00C35679">
        <w:trPr>
          <w:trHeight w:val="515"/>
        </w:trPr>
        <w:tc>
          <w:tcPr>
            <w:tcW w:w="14218" w:type="dxa"/>
            <w:gridSpan w:val="12"/>
          </w:tcPr>
          <w:p w:rsidR="00700FC4" w:rsidRPr="005C30BD" w:rsidRDefault="00700FC4" w:rsidP="00C35679">
            <w:pPr>
              <w:spacing w:after="0" w:line="240" w:lineRule="auto"/>
              <w:rPr>
                <w:b/>
                <w:sz w:val="32"/>
                <w:szCs w:val="32"/>
              </w:rPr>
            </w:pPr>
            <w:r w:rsidRPr="005C30BD">
              <w:rPr>
                <w:b/>
                <w:sz w:val="32"/>
                <w:szCs w:val="32"/>
              </w:rPr>
              <w:t xml:space="preserve">Okruh OT </w:t>
            </w:r>
            <w:r>
              <w:rPr>
                <w:b/>
                <w:sz w:val="32"/>
                <w:szCs w:val="32"/>
              </w:rPr>
              <w:t>1</w:t>
            </w:r>
            <w:r w:rsidRPr="005C30BD">
              <w:rPr>
                <w:b/>
                <w:sz w:val="32"/>
                <w:szCs w:val="32"/>
              </w:rPr>
              <w:t>0</w:t>
            </w:r>
            <w:r>
              <w:rPr>
                <w:b/>
                <w:sz w:val="32"/>
                <w:szCs w:val="32"/>
              </w:rPr>
              <w:t>2</w:t>
            </w:r>
          </w:p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 xml:space="preserve">p disp = </w:t>
            </w: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 xml:space="preserve">pč – (6+5+4) = </w:t>
            </w:r>
            <w:r w:rsidR="00CF6148">
              <w:rPr>
                <w:sz w:val="32"/>
                <w:szCs w:val="32"/>
              </w:rPr>
              <w:t>15</w:t>
            </w:r>
            <w:r>
              <w:rPr>
                <w:sz w:val="32"/>
                <w:szCs w:val="32"/>
              </w:rPr>
              <w:t>0</w:t>
            </w:r>
            <w:r w:rsidR="00CF6148">
              <w:rPr>
                <w:sz w:val="32"/>
                <w:szCs w:val="32"/>
              </w:rPr>
              <w:t>0</w:t>
            </w:r>
            <w:r>
              <w:rPr>
                <w:sz w:val="32"/>
                <w:szCs w:val="32"/>
              </w:rPr>
              <w:t>0 – (</w:t>
            </w:r>
            <w:r w:rsidR="00CF6148">
              <w:rPr>
                <w:sz w:val="32"/>
                <w:szCs w:val="32"/>
              </w:rPr>
              <w:t>2</w:t>
            </w:r>
            <w:r>
              <w:rPr>
                <w:sz w:val="32"/>
                <w:szCs w:val="32"/>
              </w:rPr>
              <w:t xml:space="preserve">923+1109+318) =  </w:t>
            </w:r>
            <w:r w:rsidR="00CF6148">
              <w:rPr>
                <w:sz w:val="32"/>
                <w:szCs w:val="32"/>
              </w:rPr>
              <w:t>10650</w:t>
            </w:r>
            <w:r>
              <w:rPr>
                <w:sz w:val="32"/>
                <w:szCs w:val="32"/>
              </w:rPr>
              <w:t>Pa</w:t>
            </w:r>
          </w:p>
          <w:p w:rsidR="00700FC4" w:rsidRDefault="00700FC4" w:rsidP="00700FC4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Pro úseky číslo 10,11 máme k dispozici  Pa</w:t>
            </w:r>
          </w:p>
        </w:tc>
      </w:tr>
      <w:tr w:rsidR="00700FC4" w:rsidTr="00C35679">
        <w:tc>
          <w:tcPr>
            <w:tcW w:w="1419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</w:t>
            </w:r>
          </w:p>
        </w:tc>
        <w:tc>
          <w:tcPr>
            <w:tcW w:w="1140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1000</w:t>
            </w:r>
          </w:p>
        </w:tc>
        <w:tc>
          <w:tcPr>
            <w:tcW w:w="133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9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8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73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59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700FC4" w:rsidRDefault="00910279" w:rsidP="009102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0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  <w:tr w:rsidR="00700FC4" w:rsidTr="00C35679">
        <w:tc>
          <w:tcPr>
            <w:tcW w:w="1419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11</w:t>
            </w:r>
          </w:p>
        </w:tc>
        <w:tc>
          <w:tcPr>
            <w:tcW w:w="1140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500</w:t>
            </w:r>
          </w:p>
        </w:tc>
        <w:tc>
          <w:tcPr>
            <w:tcW w:w="133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9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8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73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59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700FC4" w:rsidRDefault="00910279" w:rsidP="009102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-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  <w:tr w:rsidR="00700FC4" w:rsidTr="00C35679">
        <w:tc>
          <w:tcPr>
            <w:tcW w:w="14218" w:type="dxa"/>
            <w:gridSpan w:val="12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Přebytek tlaku k seškrcení: ……. - ………. = …………</w:t>
            </w:r>
          </w:p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Nastavení regulace N=123456</w:t>
            </w:r>
          </w:p>
        </w:tc>
      </w:tr>
    </w:tbl>
    <w:p w:rsidR="005C30BD" w:rsidRDefault="005C30BD" w:rsidP="003D5819">
      <w:pPr>
        <w:rPr>
          <w:sz w:val="32"/>
          <w:szCs w:val="32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397"/>
        <w:gridCol w:w="1118"/>
        <w:gridCol w:w="1335"/>
        <w:gridCol w:w="1114"/>
        <w:gridCol w:w="1113"/>
        <w:gridCol w:w="1170"/>
        <w:gridCol w:w="1146"/>
        <w:gridCol w:w="1123"/>
        <w:gridCol w:w="1107"/>
        <w:gridCol w:w="1123"/>
        <w:gridCol w:w="1123"/>
        <w:gridCol w:w="1123"/>
      </w:tblGrid>
      <w:tr w:rsidR="00700FC4" w:rsidTr="00C35679">
        <w:tc>
          <w:tcPr>
            <w:tcW w:w="1419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Číslo úseku</w:t>
            </w:r>
          </w:p>
        </w:tc>
        <w:tc>
          <w:tcPr>
            <w:tcW w:w="1140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Q  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(W)</w:t>
            </w:r>
          </w:p>
        </w:tc>
        <w:tc>
          <w:tcPr>
            <w:tcW w:w="1335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(kg/hod)</w:t>
            </w:r>
          </w:p>
        </w:tc>
        <w:tc>
          <w:tcPr>
            <w:tcW w:w="1139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(m)</w:t>
            </w:r>
          </w:p>
        </w:tc>
        <w:tc>
          <w:tcPr>
            <w:tcW w:w="1138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DN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Dxt</w:t>
            </w:r>
          </w:p>
        </w:tc>
        <w:tc>
          <w:tcPr>
            <w:tcW w:w="1173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(Pa/m)</w:t>
            </w:r>
          </w:p>
        </w:tc>
        <w:tc>
          <w:tcPr>
            <w:tcW w:w="1159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 (m/s)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R.l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35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E5"/>
            </w:r>
            <w:r>
              <w:rPr>
                <w:sz w:val="32"/>
                <w:szCs w:val="32"/>
              </w:rPr>
              <w:sym w:font="Symbol" w:char="F078"/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(-)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Z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>pv</w:t>
            </w:r>
          </w:p>
          <w:p w:rsidR="00700FC4" w:rsidRDefault="00700FC4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R.l + Z + </w:t>
            </w: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>pv</w:t>
            </w:r>
          </w:p>
        </w:tc>
      </w:tr>
      <w:tr w:rsidR="00700FC4" w:rsidTr="00C35679">
        <w:trPr>
          <w:trHeight w:val="515"/>
        </w:trPr>
        <w:tc>
          <w:tcPr>
            <w:tcW w:w="14218" w:type="dxa"/>
            <w:gridSpan w:val="12"/>
          </w:tcPr>
          <w:p w:rsidR="00700FC4" w:rsidRPr="005C30BD" w:rsidRDefault="00700FC4" w:rsidP="00C35679">
            <w:pPr>
              <w:spacing w:after="0" w:line="240" w:lineRule="auto"/>
              <w:rPr>
                <w:b/>
                <w:sz w:val="32"/>
                <w:szCs w:val="32"/>
              </w:rPr>
            </w:pPr>
            <w:r w:rsidRPr="005C30BD">
              <w:rPr>
                <w:b/>
                <w:sz w:val="32"/>
                <w:szCs w:val="32"/>
              </w:rPr>
              <w:t xml:space="preserve">Okruh OT </w:t>
            </w:r>
            <w:r>
              <w:rPr>
                <w:b/>
                <w:sz w:val="32"/>
                <w:szCs w:val="32"/>
              </w:rPr>
              <w:t>1</w:t>
            </w:r>
            <w:r w:rsidRPr="005C30BD">
              <w:rPr>
                <w:b/>
                <w:sz w:val="32"/>
                <w:szCs w:val="32"/>
              </w:rPr>
              <w:t>0</w:t>
            </w:r>
            <w:r>
              <w:rPr>
                <w:b/>
                <w:sz w:val="32"/>
                <w:szCs w:val="32"/>
              </w:rPr>
              <w:t>1</w:t>
            </w:r>
          </w:p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 xml:space="preserve">p disp = </w:t>
            </w:r>
            <w:r>
              <w:rPr>
                <w:sz w:val="32"/>
                <w:szCs w:val="32"/>
              </w:rPr>
              <w:sym w:font="Symbol" w:char="F044"/>
            </w:r>
            <w:r w:rsidR="00A11557">
              <w:rPr>
                <w:sz w:val="32"/>
                <w:szCs w:val="32"/>
              </w:rPr>
              <w:t xml:space="preserve">pč – (6+5+10) = </w:t>
            </w:r>
            <w:r w:rsidR="00CF6148">
              <w:rPr>
                <w:sz w:val="32"/>
                <w:szCs w:val="32"/>
              </w:rPr>
              <w:t>150</w:t>
            </w:r>
            <w:r w:rsidR="00A11557">
              <w:rPr>
                <w:sz w:val="32"/>
                <w:szCs w:val="32"/>
              </w:rPr>
              <w:t>00 – (5</w:t>
            </w:r>
            <w:r>
              <w:rPr>
                <w:sz w:val="32"/>
                <w:szCs w:val="32"/>
              </w:rPr>
              <w:t>923+1109+…..) =  Pa</w:t>
            </w:r>
          </w:p>
          <w:p w:rsidR="00700FC4" w:rsidRDefault="00700FC4" w:rsidP="00700FC4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Pro úsek číslo 12 máme k dispozici  Pa</w:t>
            </w:r>
          </w:p>
        </w:tc>
      </w:tr>
      <w:tr w:rsidR="00700FC4" w:rsidTr="00C35679">
        <w:tc>
          <w:tcPr>
            <w:tcW w:w="1419" w:type="dxa"/>
          </w:tcPr>
          <w:p w:rsidR="00700FC4" w:rsidRDefault="00700FC4" w:rsidP="00700FC4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12</w:t>
            </w:r>
          </w:p>
        </w:tc>
        <w:tc>
          <w:tcPr>
            <w:tcW w:w="1140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500</w:t>
            </w:r>
          </w:p>
        </w:tc>
        <w:tc>
          <w:tcPr>
            <w:tcW w:w="133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9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8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73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59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700FC4" w:rsidRDefault="00910279" w:rsidP="009102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-</w:t>
            </w:r>
          </w:p>
        </w:tc>
        <w:tc>
          <w:tcPr>
            <w:tcW w:w="1145" w:type="dxa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  <w:tr w:rsidR="00700FC4" w:rsidTr="00C35679">
        <w:tc>
          <w:tcPr>
            <w:tcW w:w="14218" w:type="dxa"/>
            <w:gridSpan w:val="12"/>
          </w:tcPr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Přebytek tlaku k seškrcení: ……. - ………. = …………</w:t>
            </w:r>
          </w:p>
          <w:p w:rsidR="00700FC4" w:rsidRDefault="00700FC4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Nastavení regulace N=123456</w:t>
            </w:r>
          </w:p>
        </w:tc>
      </w:tr>
    </w:tbl>
    <w:p w:rsidR="00700FC4" w:rsidRDefault="00700FC4" w:rsidP="003D5819">
      <w:pPr>
        <w:rPr>
          <w:sz w:val="32"/>
          <w:szCs w:val="32"/>
        </w:rPr>
      </w:pPr>
    </w:p>
    <w:p w:rsidR="005C30BD" w:rsidRDefault="005C30BD" w:rsidP="003D5819">
      <w:pPr>
        <w:rPr>
          <w:sz w:val="32"/>
          <w:szCs w:val="32"/>
        </w:rPr>
      </w:pPr>
    </w:p>
    <w:p w:rsidR="005C30BD" w:rsidRDefault="005C30BD" w:rsidP="003D5819">
      <w:pPr>
        <w:rPr>
          <w:sz w:val="32"/>
          <w:szCs w:val="32"/>
        </w:rPr>
      </w:pPr>
    </w:p>
    <w:p w:rsidR="005C30BD" w:rsidRDefault="005C30BD" w:rsidP="003D5819">
      <w:pPr>
        <w:rPr>
          <w:sz w:val="32"/>
          <w:szCs w:val="32"/>
        </w:rPr>
      </w:pPr>
    </w:p>
    <w:p w:rsidR="005C30BD" w:rsidRDefault="005C30BD" w:rsidP="003D5819">
      <w:pPr>
        <w:rPr>
          <w:sz w:val="32"/>
          <w:szCs w:val="32"/>
        </w:rPr>
      </w:pPr>
    </w:p>
    <w:p w:rsidR="00A11557" w:rsidRDefault="00A11557" w:rsidP="003D5819">
      <w:pPr>
        <w:rPr>
          <w:sz w:val="32"/>
          <w:szCs w:val="32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397"/>
        <w:gridCol w:w="1118"/>
        <w:gridCol w:w="1335"/>
        <w:gridCol w:w="1114"/>
        <w:gridCol w:w="1113"/>
        <w:gridCol w:w="1170"/>
        <w:gridCol w:w="1146"/>
        <w:gridCol w:w="1123"/>
        <w:gridCol w:w="1107"/>
        <w:gridCol w:w="1123"/>
        <w:gridCol w:w="1123"/>
        <w:gridCol w:w="1123"/>
      </w:tblGrid>
      <w:tr w:rsidR="00910279" w:rsidTr="00C35679">
        <w:tc>
          <w:tcPr>
            <w:tcW w:w="1419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Číslo úseku</w:t>
            </w:r>
          </w:p>
        </w:tc>
        <w:tc>
          <w:tcPr>
            <w:tcW w:w="1140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Q  </w:t>
            </w:r>
          </w:p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(W)</w:t>
            </w:r>
          </w:p>
        </w:tc>
        <w:tc>
          <w:tcPr>
            <w:tcW w:w="1335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</w:t>
            </w:r>
          </w:p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(kg/hod)</w:t>
            </w:r>
          </w:p>
        </w:tc>
        <w:tc>
          <w:tcPr>
            <w:tcW w:w="1139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</w:t>
            </w:r>
          </w:p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(m)</w:t>
            </w:r>
          </w:p>
        </w:tc>
        <w:tc>
          <w:tcPr>
            <w:tcW w:w="1138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DN</w:t>
            </w:r>
          </w:p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Dxt</w:t>
            </w:r>
          </w:p>
        </w:tc>
        <w:tc>
          <w:tcPr>
            <w:tcW w:w="1173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</w:t>
            </w:r>
          </w:p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(Pa/m)</w:t>
            </w:r>
          </w:p>
        </w:tc>
        <w:tc>
          <w:tcPr>
            <w:tcW w:w="1159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 (m/s)</w:t>
            </w:r>
          </w:p>
        </w:tc>
        <w:tc>
          <w:tcPr>
            <w:tcW w:w="1145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R.l</w:t>
            </w:r>
          </w:p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35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E5"/>
            </w:r>
            <w:r>
              <w:rPr>
                <w:sz w:val="32"/>
                <w:szCs w:val="32"/>
              </w:rPr>
              <w:sym w:font="Symbol" w:char="F078"/>
            </w:r>
          </w:p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(-)</w:t>
            </w:r>
          </w:p>
        </w:tc>
        <w:tc>
          <w:tcPr>
            <w:tcW w:w="1145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Z</w:t>
            </w:r>
          </w:p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45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>pv</w:t>
            </w:r>
          </w:p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(Pa)</w:t>
            </w:r>
          </w:p>
        </w:tc>
        <w:tc>
          <w:tcPr>
            <w:tcW w:w="1145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R.l + Z + </w:t>
            </w: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>pv</w:t>
            </w:r>
          </w:p>
        </w:tc>
      </w:tr>
      <w:tr w:rsidR="00910279" w:rsidTr="00C35679">
        <w:trPr>
          <w:trHeight w:val="515"/>
        </w:trPr>
        <w:tc>
          <w:tcPr>
            <w:tcW w:w="14218" w:type="dxa"/>
            <w:gridSpan w:val="12"/>
          </w:tcPr>
          <w:p w:rsidR="00910279" w:rsidRPr="005C30BD" w:rsidRDefault="00910279" w:rsidP="00C35679">
            <w:pPr>
              <w:spacing w:after="0" w:line="240" w:lineRule="auto"/>
              <w:rPr>
                <w:b/>
                <w:sz w:val="32"/>
                <w:szCs w:val="32"/>
              </w:rPr>
            </w:pPr>
            <w:r w:rsidRPr="005C30BD">
              <w:rPr>
                <w:b/>
                <w:sz w:val="32"/>
                <w:szCs w:val="32"/>
              </w:rPr>
              <w:t xml:space="preserve">Okruh OT </w:t>
            </w:r>
            <w:r>
              <w:rPr>
                <w:b/>
                <w:sz w:val="32"/>
                <w:szCs w:val="32"/>
              </w:rPr>
              <w:t>01</w:t>
            </w:r>
            <w:r w:rsidRPr="005C30BD">
              <w:rPr>
                <w:b/>
                <w:sz w:val="32"/>
                <w:szCs w:val="32"/>
              </w:rPr>
              <w:t>0</w:t>
            </w:r>
            <w:r>
              <w:rPr>
                <w:b/>
                <w:sz w:val="32"/>
                <w:szCs w:val="32"/>
              </w:rPr>
              <w:t>1</w:t>
            </w:r>
          </w:p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sym w:font="Symbol" w:char="F044"/>
            </w:r>
            <w:r>
              <w:rPr>
                <w:sz w:val="32"/>
                <w:szCs w:val="32"/>
              </w:rPr>
              <w:t xml:space="preserve">p disp = </w:t>
            </w:r>
            <w:r>
              <w:rPr>
                <w:sz w:val="32"/>
                <w:szCs w:val="32"/>
              </w:rPr>
              <w:sym w:font="Symbol" w:char="F044"/>
            </w:r>
            <w:r w:rsidR="00A11557">
              <w:rPr>
                <w:sz w:val="32"/>
                <w:szCs w:val="32"/>
              </w:rPr>
              <w:t>pč – (6+5) = 7200 – (5</w:t>
            </w:r>
            <w:r>
              <w:rPr>
                <w:sz w:val="32"/>
                <w:szCs w:val="32"/>
              </w:rPr>
              <w:t>923+1109) =  Pa</w:t>
            </w:r>
          </w:p>
          <w:p w:rsidR="00910279" w:rsidRDefault="00910279" w:rsidP="00AA245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Pro úsek číslo 1</w:t>
            </w:r>
            <w:r w:rsidR="00AA2459">
              <w:rPr>
                <w:sz w:val="32"/>
                <w:szCs w:val="32"/>
              </w:rPr>
              <w:t>3</w:t>
            </w:r>
            <w:r>
              <w:rPr>
                <w:sz w:val="32"/>
                <w:szCs w:val="32"/>
              </w:rPr>
              <w:t xml:space="preserve"> máme k dispozici  Pa</w:t>
            </w:r>
          </w:p>
        </w:tc>
      </w:tr>
      <w:tr w:rsidR="00910279" w:rsidTr="00C35679">
        <w:tc>
          <w:tcPr>
            <w:tcW w:w="1419" w:type="dxa"/>
          </w:tcPr>
          <w:p w:rsidR="00910279" w:rsidRDefault="00910279" w:rsidP="00AA245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</w:t>
            </w:r>
            <w:r w:rsidR="00AA2459">
              <w:rPr>
                <w:sz w:val="32"/>
                <w:szCs w:val="32"/>
              </w:rPr>
              <w:t>3</w:t>
            </w:r>
          </w:p>
        </w:tc>
        <w:tc>
          <w:tcPr>
            <w:tcW w:w="1140" w:type="dxa"/>
          </w:tcPr>
          <w:p w:rsidR="00910279" w:rsidRDefault="00AA2459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7</w:t>
            </w:r>
            <w:r w:rsidR="00910279">
              <w:rPr>
                <w:sz w:val="32"/>
                <w:szCs w:val="32"/>
              </w:rPr>
              <w:t>00</w:t>
            </w:r>
          </w:p>
        </w:tc>
        <w:tc>
          <w:tcPr>
            <w:tcW w:w="1335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9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8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73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59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35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1145" w:type="dxa"/>
          </w:tcPr>
          <w:p w:rsidR="00910279" w:rsidRDefault="00910279" w:rsidP="00C35679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-</w:t>
            </w:r>
          </w:p>
        </w:tc>
        <w:tc>
          <w:tcPr>
            <w:tcW w:w="1145" w:type="dxa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  <w:tr w:rsidR="00910279" w:rsidTr="00C35679">
        <w:tc>
          <w:tcPr>
            <w:tcW w:w="14218" w:type="dxa"/>
            <w:gridSpan w:val="12"/>
          </w:tcPr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Přebytek tlaku k seškrcení: ……. - ………. = …………</w:t>
            </w:r>
          </w:p>
          <w:p w:rsidR="00910279" w:rsidRDefault="00910279" w:rsidP="00C35679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Nastavení regulace N=123456</w:t>
            </w:r>
          </w:p>
        </w:tc>
      </w:tr>
    </w:tbl>
    <w:p w:rsidR="005C30BD" w:rsidRDefault="005C30BD" w:rsidP="003D5819">
      <w:pPr>
        <w:rPr>
          <w:sz w:val="32"/>
          <w:szCs w:val="32"/>
        </w:rPr>
      </w:pPr>
    </w:p>
    <w:p w:rsidR="005C30BD" w:rsidRDefault="005C30BD" w:rsidP="003D5819">
      <w:pPr>
        <w:rPr>
          <w:sz w:val="32"/>
          <w:szCs w:val="32"/>
        </w:rPr>
      </w:pPr>
    </w:p>
    <w:p w:rsidR="00AA2459" w:rsidRDefault="00AA2459" w:rsidP="003D5819">
      <w:pPr>
        <w:rPr>
          <w:sz w:val="32"/>
          <w:szCs w:val="32"/>
        </w:rPr>
      </w:pPr>
    </w:p>
    <w:p w:rsidR="00AA2459" w:rsidRDefault="00AA2459" w:rsidP="003D5819">
      <w:pPr>
        <w:rPr>
          <w:sz w:val="32"/>
          <w:szCs w:val="32"/>
        </w:rPr>
      </w:pPr>
    </w:p>
    <w:p w:rsidR="00AA2459" w:rsidRDefault="00AA2459" w:rsidP="003D5819">
      <w:pPr>
        <w:rPr>
          <w:sz w:val="32"/>
          <w:szCs w:val="32"/>
        </w:rPr>
      </w:pPr>
    </w:p>
    <w:p w:rsidR="00AA2459" w:rsidRDefault="00AA2459" w:rsidP="003D5819">
      <w:pPr>
        <w:rPr>
          <w:sz w:val="32"/>
          <w:szCs w:val="32"/>
        </w:rPr>
      </w:pPr>
    </w:p>
    <w:p w:rsidR="00AA2459" w:rsidRDefault="00AA2459" w:rsidP="003D5819">
      <w:pPr>
        <w:rPr>
          <w:sz w:val="32"/>
          <w:szCs w:val="32"/>
        </w:rPr>
      </w:pPr>
    </w:p>
    <w:p w:rsidR="00AA2459" w:rsidRDefault="00AA2459" w:rsidP="003D5819">
      <w:pPr>
        <w:rPr>
          <w:sz w:val="32"/>
          <w:szCs w:val="32"/>
        </w:rPr>
      </w:pPr>
    </w:p>
    <w:p w:rsidR="00AA2459" w:rsidRDefault="00AA2459" w:rsidP="003D5819">
      <w:pPr>
        <w:rPr>
          <w:sz w:val="32"/>
          <w:szCs w:val="32"/>
        </w:rPr>
      </w:pPr>
    </w:p>
    <w:p w:rsidR="00AA2459" w:rsidRDefault="00AA2459" w:rsidP="003D5819">
      <w:pPr>
        <w:rPr>
          <w:sz w:val="32"/>
          <w:szCs w:val="32"/>
        </w:rPr>
      </w:pPr>
    </w:p>
    <w:p w:rsidR="00AA2459" w:rsidRDefault="00AA2459" w:rsidP="003D5819">
      <w:pPr>
        <w:rPr>
          <w:sz w:val="32"/>
          <w:szCs w:val="32"/>
        </w:rPr>
      </w:pPr>
    </w:p>
    <w:p w:rsidR="003D5819" w:rsidRDefault="003A2621" w:rsidP="003D5819">
      <w:pPr>
        <w:rPr>
          <w:sz w:val="32"/>
          <w:szCs w:val="32"/>
        </w:rPr>
      </w:pPr>
      <w:r>
        <w:rPr>
          <w:sz w:val="32"/>
          <w:szCs w:val="32"/>
        </w:rPr>
        <w:lastRenderedPageBreak/>
        <w:t>8</w:t>
      </w:r>
      <w:r w:rsidR="003D5819">
        <w:rPr>
          <w:sz w:val="32"/>
          <w:szCs w:val="32"/>
        </w:rPr>
        <w:t>.2.201</w:t>
      </w:r>
      <w:r w:rsidR="00C25601">
        <w:rPr>
          <w:sz w:val="32"/>
          <w:szCs w:val="32"/>
        </w:rPr>
        <w:t>6</w:t>
      </w:r>
      <w:r w:rsidR="00A967B8">
        <w:rPr>
          <w:sz w:val="32"/>
          <w:szCs w:val="32"/>
        </w:rPr>
        <w:t xml:space="preserve">, 60. </w:t>
      </w:r>
      <w:r w:rsidR="003D5819">
        <w:rPr>
          <w:sz w:val="32"/>
          <w:szCs w:val="32"/>
        </w:rPr>
        <w:t xml:space="preserve"> HOD</w:t>
      </w:r>
    </w:p>
    <w:p w:rsidR="00A11557" w:rsidRPr="004D70DE" w:rsidRDefault="00A11557" w:rsidP="003D5819">
      <w:pPr>
        <w:rPr>
          <w:b/>
          <w:sz w:val="44"/>
          <w:szCs w:val="44"/>
        </w:rPr>
      </w:pPr>
      <w:r w:rsidRPr="004D70DE">
        <w:rPr>
          <w:b/>
          <w:sz w:val="44"/>
          <w:szCs w:val="44"/>
        </w:rPr>
        <w:t>Práce s projekčními podklady:</w:t>
      </w:r>
    </w:p>
    <w:p w:rsidR="00A11557" w:rsidRDefault="00A11557" w:rsidP="00A11557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Radiátorové ventily</w:t>
      </w:r>
    </w:p>
    <w:p w:rsidR="00A11557" w:rsidRDefault="00A11557" w:rsidP="00A11557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Radiátorové šroubení</w:t>
      </w:r>
    </w:p>
    <w:p w:rsidR="00A11557" w:rsidRDefault="00A11557" w:rsidP="00A11557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VK</w:t>
      </w:r>
    </w:p>
    <w:p w:rsidR="00A11557" w:rsidRDefault="00A11557" w:rsidP="00A11557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Stad</w:t>
      </w:r>
    </w:p>
    <w:p w:rsidR="003D5819" w:rsidRDefault="003D5819" w:rsidP="00504216">
      <w:pPr>
        <w:rPr>
          <w:sz w:val="40"/>
          <w:szCs w:val="40"/>
        </w:rPr>
      </w:pPr>
    </w:p>
    <w:p w:rsidR="00E53247" w:rsidRDefault="00E53247" w:rsidP="00504216">
      <w:pPr>
        <w:rPr>
          <w:sz w:val="40"/>
          <w:szCs w:val="40"/>
        </w:rPr>
      </w:pPr>
    </w:p>
    <w:p w:rsidR="003D5819" w:rsidRDefault="003D5819" w:rsidP="00504216">
      <w:pPr>
        <w:rPr>
          <w:sz w:val="40"/>
          <w:szCs w:val="40"/>
        </w:rPr>
      </w:pPr>
    </w:p>
    <w:p w:rsidR="00E53247" w:rsidRDefault="00E53247" w:rsidP="00504216">
      <w:pPr>
        <w:rPr>
          <w:sz w:val="40"/>
          <w:szCs w:val="40"/>
        </w:rPr>
      </w:pPr>
    </w:p>
    <w:p w:rsidR="003A2621" w:rsidRDefault="003A2621" w:rsidP="00504216">
      <w:pPr>
        <w:rPr>
          <w:sz w:val="40"/>
          <w:szCs w:val="40"/>
        </w:rPr>
      </w:pPr>
    </w:p>
    <w:p w:rsidR="003A2621" w:rsidRDefault="003A2621" w:rsidP="00504216">
      <w:pPr>
        <w:rPr>
          <w:sz w:val="40"/>
          <w:szCs w:val="40"/>
        </w:rPr>
      </w:pPr>
    </w:p>
    <w:p w:rsidR="003A2621" w:rsidRDefault="003A2621" w:rsidP="00504216">
      <w:pPr>
        <w:rPr>
          <w:sz w:val="40"/>
          <w:szCs w:val="40"/>
        </w:rPr>
      </w:pPr>
    </w:p>
    <w:p w:rsidR="003A2621" w:rsidRDefault="003A2621" w:rsidP="00504216">
      <w:pPr>
        <w:rPr>
          <w:sz w:val="40"/>
          <w:szCs w:val="40"/>
        </w:rPr>
      </w:pPr>
    </w:p>
    <w:p w:rsidR="003A2621" w:rsidRDefault="003A2621" w:rsidP="00504216">
      <w:pPr>
        <w:rPr>
          <w:sz w:val="40"/>
          <w:szCs w:val="40"/>
        </w:rPr>
      </w:pPr>
    </w:p>
    <w:p w:rsidR="003A2621" w:rsidRDefault="003A2621" w:rsidP="00504216">
      <w:pPr>
        <w:rPr>
          <w:sz w:val="40"/>
          <w:szCs w:val="40"/>
        </w:rPr>
      </w:pPr>
    </w:p>
    <w:p w:rsidR="00504216" w:rsidRPr="00504216" w:rsidRDefault="00504216" w:rsidP="00504216">
      <w:pPr>
        <w:rPr>
          <w:b/>
          <w:sz w:val="40"/>
          <w:szCs w:val="40"/>
          <w:u w:val="single"/>
        </w:rPr>
      </w:pPr>
      <w:r w:rsidRPr="00504216">
        <w:rPr>
          <w:b/>
          <w:sz w:val="40"/>
          <w:szCs w:val="40"/>
          <w:u w:val="single"/>
        </w:rPr>
        <w:lastRenderedPageBreak/>
        <w:t xml:space="preserve">8.2.1 </w:t>
      </w:r>
      <w:r w:rsidR="002064E6" w:rsidRPr="00504216">
        <w:rPr>
          <w:b/>
          <w:sz w:val="40"/>
          <w:szCs w:val="40"/>
          <w:u w:val="single"/>
        </w:rPr>
        <w:t xml:space="preserve">Metoda návrhu DN </w:t>
      </w:r>
    </w:p>
    <w:p w:rsidR="001A5E3E" w:rsidRDefault="00504216" w:rsidP="009060EE">
      <w:pPr>
        <w:tabs>
          <w:tab w:val="left" w:pos="426"/>
        </w:tabs>
        <w:spacing w:after="0" w:line="240" w:lineRule="auto"/>
        <w:ind w:left="420" w:hanging="420"/>
        <w:rPr>
          <w:b/>
          <w:sz w:val="40"/>
          <w:szCs w:val="40"/>
        </w:rPr>
      </w:pPr>
      <w:r w:rsidRPr="00504216">
        <w:rPr>
          <w:b/>
          <w:sz w:val="40"/>
          <w:szCs w:val="40"/>
        </w:rPr>
        <w:t>A. P</w:t>
      </w:r>
      <w:r w:rsidR="002064E6" w:rsidRPr="00504216">
        <w:rPr>
          <w:b/>
          <w:sz w:val="40"/>
          <w:szCs w:val="40"/>
        </w:rPr>
        <w:t>odle rychlostí:</w:t>
      </w:r>
    </w:p>
    <w:p w:rsidR="00504216" w:rsidRPr="00504216" w:rsidRDefault="00504216" w:rsidP="009060EE">
      <w:pPr>
        <w:tabs>
          <w:tab w:val="left" w:pos="426"/>
        </w:tabs>
        <w:spacing w:after="0" w:line="240" w:lineRule="auto"/>
        <w:ind w:left="420" w:hanging="420"/>
        <w:rPr>
          <w:b/>
          <w:sz w:val="28"/>
          <w:szCs w:val="28"/>
        </w:rPr>
      </w:pPr>
    </w:p>
    <w:p w:rsidR="00504216" w:rsidRDefault="002064E6" w:rsidP="002064E6">
      <w:pPr>
        <w:tabs>
          <w:tab w:val="left" w:pos="0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Jednotlivé úseky nutno nadimenzovat. Dle výpočtových tabulek lze dimenzovat podle rychlostí. Platí pravidlo, že rychlost vody v </w:t>
      </w:r>
      <w:r w:rsidRPr="006840A9">
        <w:rPr>
          <w:b/>
          <w:sz w:val="28"/>
          <w:szCs w:val="28"/>
        </w:rPr>
        <w:t>domovních soustavách</w:t>
      </w:r>
      <w:r>
        <w:rPr>
          <w:sz w:val="28"/>
          <w:szCs w:val="28"/>
        </w:rPr>
        <w:t xml:space="preserve"> necháváme ve směru od kotle k OT postupně klesat</w:t>
      </w:r>
      <w:r w:rsidR="00504216">
        <w:rPr>
          <w:sz w:val="28"/>
          <w:szCs w:val="28"/>
        </w:rPr>
        <w:t>.</w:t>
      </w:r>
    </w:p>
    <w:p w:rsidR="002064E6" w:rsidRDefault="006840A9" w:rsidP="002064E6">
      <w:pPr>
        <w:tabs>
          <w:tab w:val="left" w:pos="0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Z</w:t>
      </w:r>
      <w:r w:rsidR="00504216">
        <w:rPr>
          <w:sz w:val="28"/>
          <w:szCs w:val="28"/>
        </w:rPr>
        <w:t>a optimální hodnoty</w:t>
      </w:r>
      <w:r>
        <w:rPr>
          <w:sz w:val="28"/>
          <w:szCs w:val="28"/>
        </w:rPr>
        <w:t xml:space="preserve"> lze považovat </w:t>
      </w:r>
      <w:r w:rsidR="00504216">
        <w:rPr>
          <w:sz w:val="28"/>
          <w:szCs w:val="28"/>
        </w:rPr>
        <w:t xml:space="preserve">: </w:t>
      </w:r>
      <w:r w:rsidR="002064E6">
        <w:rPr>
          <w:sz w:val="28"/>
          <w:szCs w:val="28"/>
        </w:rPr>
        <w:t xml:space="preserve"> od </w:t>
      </w:r>
      <w:r w:rsidR="00504216">
        <w:rPr>
          <w:sz w:val="28"/>
          <w:szCs w:val="28"/>
        </w:rPr>
        <w:t xml:space="preserve">0,5 - </w:t>
      </w:r>
      <w:r w:rsidR="002064E6">
        <w:rPr>
          <w:sz w:val="28"/>
          <w:szCs w:val="28"/>
        </w:rPr>
        <w:t xml:space="preserve">0,8 m/s </w:t>
      </w:r>
      <w:r w:rsidR="00504216">
        <w:rPr>
          <w:sz w:val="28"/>
          <w:szCs w:val="28"/>
        </w:rPr>
        <w:t xml:space="preserve"> u kotle na  0,</w:t>
      </w:r>
      <w:r w:rsidR="00ED7A36">
        <w:rPr>
          <w:sz w:val="28"/>
          <w:szCs w:val="28"/>
        </w:rPr>
        <w:t>15</w:t>
      </w:r>
      <w:r w:rsidR="00504216">
        <w:rPr>
          <w:sz w:val="28"/>
          <w:szCs w:val="28"/>
        </w:rPr>
        <w:t xml:space="preserve"> - 0,3 m/s </w:t>
      </w:r>
      <w:r>
        <w:rPr>
          <w:sz w:val="28"/>
          <w:szCs w:val="28"/>
        </w:rPr>
        <w:t xml:space="preserve"> </w:t>
      </w:r>
      <w:r w:rsidR="00504216">
        <w:rPr>
          <w:sz w:val="28"/>
          <w:szCs w:val="28"/>
        </w:rPr>
        <w:t>u OT</w:t>
      </w:r>
    </w:p>
    <w:p w:rsidR="006840A9" w:rsidRDefault="006840A9" w:rsidP="002064E6">
      <w:pPr>
        <w:tabs>
          <w:tab w:val="left" w:pos="0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Měděné potrubí procházející obytnými prostory je vhodné dimenzovat do 0,5 m/s  ohledem na šum a hluk vody v potrubí.</w:t>
      </w:r>
    </w:p>
    <w:p w:rsidR="001A5E3E" w:rsidRDefault="001A5E3E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1A5E3E" w:rsidRDefault="001A5E3E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6840A9" w:rsidRDefault="00ED7A36" w:rsidP="006840A9">
      <w:pPr>
        <w:tabs>
          <w:tab w:val="left" w:pos="426"/>
        </w:tabs>
        <w:spacing w:after="0" w:line="240" w:lineRule="auto"/>
        <w:ind w:left="420" w:hanging="420"/>
        <w:rPr>
          <w:b/>
          <w:sz w:val="40"/>
          <w:szCs w:val="40"/>
        </w:rPr>
      </w:pPr>
      <w:r>
        <w:rPr>
          <w:b/>
          <w:sz w:val="40"/>
          <w:szCs w:val="40"/>
        </w:rPr>
        <w:t>B</w:t>
      </w:r>
      <w:r w:rsidR="006840A9" w:rsidRPr="00504216">
        <w:rPr>
          <w:b/>
          <w:sz w:val="40"/>
          <w:szCs w:val="40"/>
        </w:rPr>
        <w:t xml:space="preserve">. Podle </w:t>
      </w:r>
      <w:r w:rsidR="006840A9">
        <w:rPr>
          <w:b/>
          <w:sz w:val="40"/>
          <w:szCs w:val="40"/>
        </w:rPr>
        <w:t>předběžného tlakového spádu Rpř.</w:t>
      </w:r>
      <w:r w:rsidR="006840A9" w:rsidRPr="00504216">
        <w:rPr>
          <w:b/>
          <w:sz w:val="40"/>
          <w:szCs w:val="40"/>
        </w:rPr>
        <w:t>:</w:t>
      </w:r>
    </w:p>
    <w:p w:rsidR="006840A9" w:rsidRPr="00504216" w:rsidRDefault="006840A9" w:rsidP="006840A9">
      <w:pPr>
        <w:tabs>
          <w:tab w:val="left" w:pos="426"/>
        </w:tabs>
        <w:spacing w:after="0" w:line="240" w:lineRule="auto"/>
        <w:ind w:left="420" w:hanging="420"/>
        <w:rPr>
          <w:b/>
          <w:sz w:val="28"/>
          <w:szCs w:val="28"/>
        </w:rPr>
      </w:pPr>
    </w:p>
    <w:p w:rsidR="006840A9" w:rsidRDefault="006840A9" w:rsidP="006840A9">
      <w:pPr>
        <w:tabs>
          <w:tab w:val="left" w:pos="0"/>
        </w:tabs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Pokud máme již předem navržené čerpadlo, nejčastěji se jedná již o čerpadlo osazené v kotli, tak se v praxi používá výpočet Rpř. Předběžný tlakový spád nám pomůže při vyhledávání hodnot v tabulkách.</w:t>
      </w:r>
    </w:p>
    <w:p w:rsidR="006840A9" w:rsidRDefault="006840A9" w:rsidP="006840A9">
      <w:pPr>
        <w:tabs>
          <w:tab w:val="left" w:pos="0"/>
        </w:tabs>
        <w:spacing w:after="0" w:line="240" w:lineRule="auto"/>
        <w:rPr>
          <w:sz w:val="28"/>
          <w:szCs w:val="28"/>
        </w:rPr>
      </w:pPr>
    </w:p>
    <w:p w:rsidR="006840A9" w:rsidRDefault="006840A9" w:rsidP="006840A9">
      <w:pPr>
        <w:pStyle w:val="Default"/>
        <w:rPr>
          <w:rFonts w:cs="Times New Roman"/>
          <w:color w:val="auto"/>
          <w:sz w:val="28"/>
          <w:szCs w:val="28"/>
        </w:rPr>
      </w:pPr>
      <w:r w:rsidRPr="00D16A01">
        <w:rPr>
          <w:rFonts w:cs="Times New Roman"/>
          <w:color w:val="auto"/>
          <w:sz w:val="28"/>
          <w:szCs w:val="28"/>
          <w:highlight w:val="yellow"/>
        </w:rPr>
        <w:t>Úkol:</w:t>
      </w:r>
    </w:p>
    <w:p w:rsidR="00766590" w:rsidRDefault="006840A9" w:rsidP="006840A9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 xml:space="preserve">Vzorec H 1.11 strana 342 včetně legendy  a textu: </w:t>
      </w:r>
      <w:r w:rsidR="00766590">
        <w:rPr>
          <w:rFonts w:cs="Times New Roman"/>
          <w:color w:val="auto"/>
          <w:sz w:val="28"/>
          <w:szCs w:val="28"/>
        </w:rPr>
        <w:t xml:space="preserve">   </w:t>
      </w:r>
    </w:p>
    <w:p w:rsidR="006840A9" w:rsidRPr="001A5E3E" w:rsidRDefault="006840A9" w:rsidP="006840A9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Jeho velikost ………… hodnot 0,7 až 0,9.</w:t>
      </w:r>
    </w:p>
    <w:p w:rsidR="006840A9" w:rsidRDefault="006840A9" w:rsidP="006840A9">
      <w:pPr>
        <w:tabs>
          <w:tab w:val="left" w:pos="0"/>
        </w:tabs>
        <w:spacing w:after="0" w:line="240" w:lineRule="auto"/>
        <w:rPr>
          <w:sz w:val="28"/>
          <w:szCs w:val="28"/>
        </w:rPr>
      </w:pPr>
    </w:p>
    <w:p w:rsidR="006840A9" w:rsidRDefault="006840A9" w:rsidP="006840A9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6840A9" w:rsidRDefault="006840A9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1A5E3E" w:rsidRDefault="001A5E3E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6840A9" w:rsidRDefault="006840A9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6840A9" w:rsidRDefault="006840A9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6840A9" w:rsidRDefault="006840A9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6840A9" w:rsidRDefault="006840A9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1A5E3E" w:rsidRDefault="001A5E3E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1A5E3E" w:rsidRDefault="001A5E3E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1A5E3E" w:rsidRDefault="001A5E3E" w:rsidP="009060EE">
      <w:pPr>
        <w:tabs>
          <w:tab w:val="left" w:pos="426"/>
        </w:tabs>
        <w:spacing w:after="0" w:line="240" w:lineRule="auto"/>
        <w:ind w:left="420" w:hanging="420"/>
        <w:rPr>
          <w:sz w:val="28"/>
          <w:szCs w:val="28"/>
        </w:rPr>
      </w:pPr>
    </w:p>
    <w:p w:rsidR="009060EE" w:rsidRDefault="009060EE" w:rsidP="000A2F65">
      <w:pPr>
        <w:tabs>
          <w:tab w:val="left" w:pos="426"/>
        </w:tabs>
        <w:spacing w:after="0" w:line="240" w:lineRule="auto"/>
        <w:rPr>
          <w:sz w:val="28"/>
          <w:szCs w:val="28"/>
        </w:rPr>
      </w:pPr>
    </w:p>
    <w:p w:rsidR="000A2F65" w:rsidRPr="006051CE" w:rsidRDefault="000A2F65" w:rsidP="000A2F65">
      <w:pPr>
        <w:spacing w:after="0" w:line="240" w:lineRule="auto"/>
        <w:ind w:left="426"/>
        <w:rPr>
          <w:sz w:val="28"/>
          <w:szCs w:val="28"/>
        </w:rPr>
      </w:pPr>
    </w:p>
    <w:p w:rsidR="000427E3" w:rsidRPr="00781504" w:rsidRDefault="000427E3" w:rsidP="000427E3">
      <w:pPr>
        <w:rPr>
          <w:sz w:val="40"/>
          <w:szCs w:val="40"/>
        </w:rPr>
      </w:pPr>
      <w:r>
        <w:rPr>
          <w:b/>
          <w:sz w:val="40"/>
          <w:szCs w:val="40"/>
          <w:u w:val="single"/>
        </w:rPr>
        <w:t>8.3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DIMENZOVÁNÍ – PŘIROZENÝ OBĚH VODY</w:t>
      </w:r>
      <w:r w:rsidRPr="00130E62">
        <w:rPr>
          <w:b/>
          <w:sz w:val="40"/>
          <w:szCs w:val="40"/>
          <w:u w:val="single"/>
        </w:rPr>
        <w:t xml:space="preserve"> </w:t>
      </w:r>
      <w:r>
        <w:rPr>
          <w:sz w:val="40"/>
          <w:szCs w:val="40"/>
        </w:rPr>
        <w:t xml:space="preserve">               </w:t>
      </w:r>
    </w:p>
    <w:p w:rsidR="000427E3" w:rsidRDefault="001A5E3E" w:rsidP="0030389E">
      <w:pPr>
        <w:pStyle w:val="Default"/>
        <w:rPr>
          <w:rFonts w:cs="Times New Roman"/>
          <w:b/>
          <w:color w:val="auto"/>
          <w:sz w:val="28"/>
          <w:szCs w:val="28"/>
        </w:rPr>
      </w:pPr>
      <w:r>
        <w:rPr>
          <w:rFonts w:cs="Times New Roman"/>
          <w:b/>
          <w:color w:val="auto"/>
          <w:sz w:val="28"/>
          <w:szCs w:val="28"/>
        </w:rPr>
        <w:t>Vzor viz učebnice strana 342 – 349</w:t>
      </w:r>
    </w:p>
    <w:p w:rsidR="001A5E3E" w:rsidRDefault="001A5E3E" w:rsidP="0030389E">
      <w:pPr>
        <w:pStyle w:val="Default"/>
        <w:rPr>
          <w:rFonts w:cs="Times New Roman"/>
          <w:color w:val="auto"/>
          <w:sz w:val="28"/>
          <w:szCs w:val="28"/>
        </w:rPr>
      </w:pPr>
      <w:r w:rsidRPr="001A5E3E">
        <w:rPr>
          <w:rFonts w:cs="Times New Roman"/>
          <w:color w:val="auto"/>
          <w:sz w:val="28"/>
          <w:szCs w:val="28"/>
        </w:rPr>
        <w:t xml:space="preserve">Jedná se téměř stejný postup s tím rozdílem, že tlakové ztráty překonává účinný tlak, který je závislý na výšce </w:t>
      </w:r>
      <w:r w:rsidR="00D16A01">
        <w:rPr>
          <w:rFonts w:cs="Times New Roman"/>
          <w:b/>
          <w:color w:val="auto"/>
          <w:sz w:val="36"/>
          <w:szCs w:val="36"/>
        </w:rPr>
        <w:t>h</w:t>
      </w:r>
      <w:r w:rsidRPr="001A5E3E">
        <w:rPr>
          <w:rFonts w:cs="Times New Roman"/>
          <w:color w:val="auto"/>
          <w:sz w:val="28"/>
          <w:szCs w:val="28"/>
        </w:rPr>
        <w:t xml:space="preserve"> mezi kotlem a počítaným OT a na rozdílu teplot </w:t>
      </w:r>
      <w:r w:rsidRPr="001A5E3E">
        <w:rPr>
          <w:rFonts w:cs="Times New Roman"/>
          <w:b/>
          <w:color w:val="auto"/>
          <w:sz w:val="36"/>
          <w:szCs w:val="36"/>
        </w:rPr>
        <w:t>T</w:t>
      </w:r>
      <w:r w:rsidRPr="001A5E3E">
        <w:rPr>
          <w:rFonts w:cs="Times New Roman"/>
          <w:color w:val="auto"/>
          <w:sz w:val="28"/>
          <w:szCs w:val="28"/>
        </w:rPr>
        <w:t xml:space="preserve"> resp. hustot </w:t>
      </w:r>
      <w:r w:rsidRPr="001A5E3E">
        <w:rPr>
          <w:rFonts w:cs="Times New Roman"/>
          <w:b/>
          <w:color w:val="auto"/>
          <w:sz w:val="36"/>
          <w:szCs w:val="36"/>
        </w:rPr>
        <w:sym w:font="Symbol" w:char="F072"/>
      </w:r>
      <w:r w:rsidRPr="001A5E3E">
        <w:rPr>
          <w:rFonts w:cs="Times New Roman"/>
          <w:color w:val="auto"/>
          <w:sz w:val="28"/>
          <w:szCs w:val="28"/>
        </w:rPr>
        <w:t xml:space="preserve"> mezi přívodem a vratem.</w:t>
      </w:r>
    </w:p>
    <w:p w:rsidR="001A5E3E" w:rsidRDefault="001A5E3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1A5E3E" w:rsidRPr="001A5E3E" w:rsidRDefault="001A5E3E" w:rsidP="0030389E">
      <w:pPr>
        <w:pStyle w:val="Default"/>
        <w:rPr>
          <w:rFonts w:cs="Times New Roman"/>
          <w:b/>
          <w:color w:val="auto"/>
          <w:sz w:val="32"/>
          <w:szCs w:val="32"/>
        </w:rPr>
      </w:pPr>
      <w:r w:rsidRPr="001A5E3E">
        <w:rPr>
          <w:rFonts w:cs="Times New Roman"/>
          <w:b/>
          <w:color w:val="auto"/>
          <w:sz w:val="32"/>
          <w:szCs w:val="32"/>
        </w:rPr>
        <w:t>Účinný tlak:</w:t>
      </w:r>
    </w:p>
    <w:p w:rsidR="001A5E3E" w:rsidRDefault="001A5E3E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-49825</wp:posOffset>
                </wp:positionH>
                <wp:positionV relativeFrom="paragraph">
                  <wp:posOffset>126070</wp:posOffset>
                </wp:positionV>
                <wp:extent cx="1233376" cy="510362"/>
                <wp:effectExtent l="0" t="0" r="24130" b="23495"/>
                <wp:wrapNone/>
                <wp:docPr id="104" name="Obdélník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3376" cy="510362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A434E6" id="Obdélník 104" o:spid="_x0000_s1026" style="position:absolute;margin-left:-3.9pt;margin-top:9.95pt;width:97.1pt;height:40.2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t1/hQIAAEkFAAAOAAAAZHJzL2Uyb0RvYy54bWysVMFu2zAMvQ/YPwi6r7aTtN2COkXQosOA&#10;oi3WDj0rslQbk0WNUuJkf7TDvqI/Nkp23KItdhiWgyOJ5CP59KiT021r2Eahb8CWvDjIOVNWQtXY&#10;h5J/u7v48JEzH4SthAGrSr5Tnp8u3r876dxcTaAGUylkBGL9vHMlr0Nw8yzzslat8AfglCWjBmxF&#10;oC0+ZBWKjtBbk03y/CjrACuHIJX3dHreG/ki4WutZLjW2qvATMmptpC+mL6r+M0WJ2L+gMLVjRzK&#10;EP9QRSsaS0lHqHMRBFtj8wqqbSSCBx0OJLQZaN1IlXqgbor8RTe3tXAq9ULkeDfS5P8frLza3CBr&#10;Krq7fMaZFS1d0vWqevxl7OPv7yyeEked83NyvXU3OOw8LWPDW41t/KdW2Dbxuht5VdvAJB0Wk+l0&#10;enzEmSTbYZFPjyYRNHuKdujDZwUti4uSI91bolNsLn3oXfcuMZmFi8aYeB4L60tJq7AzKjoY+1Vp&#10;aouSTxJQEpQ6M8g2gqQgpFQ2FL2pFpXqjw9z+g2ljRGp0AQYkTUlHrEHgCjW19h92YN/DFVJj2Nw&#10;/rfC+uAxImUGG8bgtrGAbwEY6mrI3PvvSeqpiSytoNrRpSP00+CdvGiI9kvhw41Akj8NCo10uKaP&#10;NtCVHIYVZzXgz7fOoz+pkqycdTROJfc/1gIVZ+aLJb1+KmazOH9pMzs8ntAGn1tWzy123Z4BXVNB&#10;j4eTaRn9g9kvNUJ7T5O/jFnJJKyk3CWXAfebs9CPOb0dUi2XyY1mzolwaW+djOCR1Siru+29QDdo&#10;L5Bqr2A/emL+QoK9b4y0sFwH0E3S5xOvA980r0k4w9sSH4Tn++T19AIu/gAAAP//AwBQSwMEFAAG&#10;AAgAAAAhADkwsxXgAAAACQEAAA8AAABkcnMvZG93bnJldi54bWxMj0tPwzAQhO9I/Adrkbi1Ng+V&#10;NsSpSiVOPKQ0gMTNtZckEK+j2G0Dv57tCW47O6uZb/Pl6DuxxyG2gTRcTBUIJBtcS7WGl+p+MgcR&#10;kyFnukCo4RsjLIvTk9xkLhyoxP0m1YJDKGZGQ5NSn0kZbYPexGnokdj7CIM3ieVQSzeYA4f7Tl4q&#10;NZPetMQNjelx3aD92uy8Bnx9+yx/3h/s86NdhZLWqbqrnrQ+PxtXtyASjunvGI74jA4FM23DjlwU&#10;nYbJDZMn3i8WII7+fHYNYsuDUlcgi1z+/6D4BQAA//8DAFBLAQItABQABgAIAAAAIQC2gziS/gAA&#10;AOEBAAATAAAAAAAAAAAAAAAAAAAAAABbQ29udGVudF9UeXBlc10ueG1sUEsBAi0AFAAGAAgAAAAh&#10;ADj9If/WAAAAlAEAAAsAAAAAAAAAAAAAAAAALwEAAF9yZWxzLy5yZWxzUEsBAi0AFAAGAAgAAAAh&#10;ADze3X+FAgAASQUAAA4AAAAAAAAAAAAAAAAALgIAAGRycy9lMm9Eb2MueG1sUEsBAi0AFAAGAAgA&#10;AAAhADkwsxXgAAAACQEAAA8AAAAAAAAAAAAAAAAA3wQAAGRycy9kb3ducmV2LnhtbFBLBQYAAAAA&#10;BAAEAPMAAADsBQAAAAA=&#10;" filled="f" strokecolor="#243f60 [1604]" strokeweight="2pt"/>
            </w:pict>
          </mc:Fallback>
        </mc:AlternateContent>
      </w:r>
    </w:p>
    <w:p w:rsidR="001A5E3E" w:rsidRDefault="001A5E3E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P</w:t>
      </w:r>
      <w:r w:rsidRPr="001A5E3E">
        <w:rPr>
          <w:rFonts w:cs="Times New Roman"/>
          <w:color w:val="auto"/>
          <w:sz w:val="28"/>
          <w:szCs w:val="28"/>
          <w:vertAlign w:val="subscript"/>
        </w:rPr>
        <w:t>h</w:t>
      </w:r>
      <w:r>
        <w:rPr>
          <w:rFonts w:cs="Times New Roman"/>
          <w:color w:val="auto"/>
          <w:sz w:val="28"/>
          <w:szCs w:val="28"/>
        </w:rPr>
        <w:t xml:space="preserve"> = h . g. </w:t>
      </w:r>
      <w:r>
        <w:rPr>
          <w:color w:val="auto"/>
          <w:sz w:val="28"/>
          <w:szCs w:val="28"/>
        </w:rPr>
        <w:t>∆</w:t>
      </w:r>
      <w:r>
        <w:rPr>
          <w:rFonts w:cs="Times New Roman"/>
          <w:color w:val="auto"/>
          <w:sz w:val="28"/>
          <w:szCs w:val="28"/>
        </w:rPr>
        <w:sym w:font="Symbol" w:char="F072"/>
      </w:r>
      <w:r>
        <w:rPr>
          <w:rFonts w:cs="Times New Roman"/>
          <w:color w:val="auto"/>
          <w:sz w:val="28"/>
          <w:szCs w:val="28"/>
        </w:rPr>
        <w:tab/>
        <w:t>(Pa)</w:t>
      </w:r>
    </w:p>
    <w:p w:rsidR="001A5E3E" w:rsidRDefault="001A5E3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1A5E3E" w:rsidRDefault="001A5E3E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1740D2" w:rsidRDefault="001740D2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1A5E3E" w:rsidRDefault="001A5E3E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Chceme-li realizovat přirozený oběh, snažíme se, aby ochlazovací místa (OT) byla co nejvýše nad zdrojem tepla a aby v nich docházelo k dostatečným změnám hustoty.</w:t>
      </w:r>
    </w:p>
    <w:p w:rsidR="001A5E3E" w:rsidRDefault="001A5E3E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 xml:space="preserve">Takže čím větší </w:t>
      </w:r>
      <w:r w:rsidR="00D16A01" w:rsidRPr="00D16A01">
        <w:rPr>
          <w:rFonts w:cs="Times New Roman"/>
          <w:b/>
          <w:color w:val="auto"/>
          <w:sz w:val="36"/>
          <w:szCs w:val="36"/>
        </w:rPr>
        <w:t>h</w:t>
      </w:r>
      <w:r>
        <w:rPr>
          <w:rFonts w:cs="Times New Roman"/>
          <w:color w:val="auto"/>
          <w:sz w:val="28"/>
          <w:szCs w:val="28"/>
        </w:rPr>
        <w:t xml:space="preserve"> a čím větší </w:t>
      </w:r>
      <w:r w:rsidRPr="00D16A01">
        <w:rPr>
          <w:rFonts w:cs="Times New Roman"/>
          <w:b/>
          <w:color w:val="auto"/>
          <w:sz w:val="36"/>
          <w:szCs w:val="36"/>
        </w:rPr>
        <w:t>∆</w:t>
      </w:r>
      <w:r w:rsidRPr="00D16A01">
        <w:rPr>
          <w:rFonts w:cs="Times New Roman"/>
          <w:b/>
          <w:color w:val="auto"/>
          <w:sz w:val="36"/>
          <w:szCs w:val="36"/>
        </w:rPr>
        <w:sym w:font="Symbol" w:char="F072"/>
      </w:r>
      <w:r w:rsidR="00D16A01">
        <w:rPr>
          <w:rFonts w:cs="Times New Roman"/>
          <w:color w:val="auto"/>
          <w:sz w:val="28"/>
          <w:szCs w:val="28"/>
        </w:rPr>
        <w:t xml:space="preserve">, tím budeme mít větší </w:t>
      </w:r>
      <w:r w:rsidR="00D16A01" w:rsidRPr="00D16A01">
        <w:rPr>
          <w:rFonts w:cs="Times New Roman"/>
          <w:b/>
          <w:color w:val="auto"/>
          <w:sz w:val="36"/>
          <w:szCs w:val="36"/>
        </w:rPr>
        <w:t>ph</w:t>
      </w:r>
      <w:r w:rsidR="00D16A01">
        <w:rPr>
          <w:rFonts w:cs="Times New Roman"/>
          <w:color w:val="auto"/>
          <w:sz w:val="28"/>
          <w:szCs w:val="28"/>
        </w:rPr>
        <w:t xml:space="preserve"> pro překonání tlakových ztrát.</w:t>
      </w:r>
    </w:p>
    <w:p w:rsidR="001740D2" w:rsidRDefault="001740D2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1740D2" w:rsidRDefault="001740D2" w:rsidP="001740D2">
      <w:pPr>
        <w:pStyle w:val="Default"/>
        <w:rPr>
          <w:rFonts w:cs="Times New Roman"/>
          <w:color w:val="auto"/>
          <w:sz w:val="28"/>
          <w:szCs w:val="28"/>
        </w:rPr>
      </w:pPr>
      <w:r w:rsidRPr="00D16A01">
        <w:rPr>
          <w:rFonts w:cs="Times New Roman"/>
          <w:color w:val="auto"/>
          <w:sz w:val="28"/>
          <w:szCs w:val="28"/>
          <w:highlight w:val="yellow"/>
        </w:rPr>
        <w:t>Úkol</w:t>
      </w:r>
      <w:r>
        <w:rPr>
          <w:rFonts w:cs="Times New Roman"/>
          <w:color w:val="auto"/>
          <w:sz w:val="28"/>
          <w:szCs w:val="28"/>
          <w:highlight w:val="yellow"/>
        </w:rPr>
        <w:t xml:space="preserve"> 1</w:t>
      </w:r>
      <w:r w:rsidRPr="00D16A01">
        <w:rPr>
          <w:rFonts w:cs="Times New Roman"/>
          <w:color w:val="auto"/>
          <w:sz w:val="28"/>
          <w:szCs w:val="28"/>
          <w:highlight w:val="yellow"/>
        </w:rPr>
        <w:t>:</w:t>
      </w:r>
      <w:r>
        <w:rPr>
          <w:rFonts w:cs="Times New Roman"/>
          <w:color w:val="auto"/>
          <w:sz w:val="28"/>
          <w:szCs w:val="28"/>
        </w:rPr>
        <w:t xml:space="preserve"> strana 337</w:t>
      </w:r>
    </w:p>
    <w:p w:rsidR="001740D2" w:rsidRDefault="001740D2" w:rsidP="001740D2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Jaký účinný tlak je vyvolán v okruhu OT dle H.1.1 c, je-li ht=3m a teplotní rozdíl tělesa 90-70 °C.</w:t>
      </w:r>
    </w:p>
    <w:p w:rsidR="001740D2" w:rsidRDefault="001740D2" w:rsidP="001740D2">
      <w:pPr>
        <w:pStyle w:val="Default"/>
        <w:rPr>
          <w:rFonts w:cs="Times New Roman"/>
          <w:color w:val="auto"/>
          <w:sz w:val="28"/>
          <w:szCs w:val="28"/>
          <w:highlight w:val="yellow"/>
        </w:rPr>
      </w:pPr>
      <w:r>
        <w:rPr>
          <w:rFonts w:cs="Times New Roman"/>
          <w:color w:val="auto"/>
          <w:sz w:val="28"/>
          <w:szCs w:val="28"/>
        </w:rPr>
        <w:t>Obrázek a řešení</w:t>
      </w:r>
    </w:p>
    <w:p w:rsidR="001740D2" w:rsidRDefault="001740D2" w:rsidP="0030389E">
      <w:pPr>
        <w:pStyle w:val="Default"/>
        <w:rPr>
          <w:rFonts w:cs="Times New Roman"/>
          <w:color w:val="auto"/>
          <w:sz w:val="28"/>
          <w:szCs w:val="28"/>
          <w:highlight w:val="yellow"/>
        </w:rPr>
      </w:pPr>
    </w:p>
    <w:p w:rsidR="00D16A01" w:rsidRDefault="00D16A01" w:rsidP="0030389E">
      <w:pPr>
        <w:pStyle w:val="Default"/>
        <w:rPr>
          <w:rFonts w:cs="Times New Roman"/>
          <w:color w:val="auto"/>
          <w:sz w:val="28"/>
          <w:szCs w:val="28"/>
        </w:rPr>
      </w:pPr>
      <w:r w:rsidRPr="00D16A01">
        <w:rPr>
          <w:rFonts w:cs="Times New Roman"/>
          <w:color w:val="auto"/>
          <w:sz w:val="28"/>
          <w:szCs w:val="28"/>
          <w:highlight w:val="yellow"/>
        </w:rPr>
        <w:t>Úkol</w:t>
      </w:r>
      <w:r w:rsidR="001740D2">
        <w:rPr>
          <w:rFonts w:cs="Times New Roman"/>
          <w:color w:val="auto"/>
          <w:sz w:val="28"/>
          <w:szCs w:val="28"/>
          <w:highlight w:val="yellow"/>
        </w:rPr>
        <w:t xml:space="preserve"> 2</w:t>
      </w:r>
      <w:r w:rsidRPr="00D16A01">
        <w:rPr>
          <w:rFonts w:cs="Times New Roman"/>
          <w:color w:val="auto"/>
          <w:sz w:val="28"/>
          <w:szCs w:val="28"/>
          <w:highlight w:val="yellow"/>
        </w:rPr>
        <w:t>:</w:t>
      </w:r>
      <w:r w:rsidR="006F24F2">
        <w:rPr>
          <w:rFonts w:cs="Times New Roman"/>
          <w:color w:val="auto"/>
          <w:sz w:val="28"/>
          <w:szCs w:val="28"/>
        </w:rPr>
        <w:t xml:space="preserve"> strana 342</w:t>
      </w:r>
    </w:p>
    <w:p w:rsidR="00D16A01" w:rsidRDefault="006F24F2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Výpočtové schéma</w:t>
      </w:r>
    </w:p>
    <w:p w:rsidR="006F24F2" w:rsidRDefault="006F24F2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DN okruhu OT č.1</w:t>
      </w:r>
    </w:p>
    <w:p w:rsidR="006F24F2" w:rsidRDefault="006F24F2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ksíčka k okruhu OT č. 1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C3579F" w:rsidRDefault="006512F9" w:rsidP="0030389E">
      <w:pPr>
        <w:pStyle w:val="Default"/>
        <w:rPr>
          <w:rFonts w:cs="Times New Roman"/>
          <w:b/>
          <w:color w:val="auto"/>
          <w:sz w:val="44"/>
          <w:szCs w:val="44"/>
        </w:rPr>
      </w:pPr>
      <w:r w:rsidRPr="006512F9">
        <w:rPr>
          <w:rFonts w:cs="Times New Roman"/>
          <w:b/>
          <w:color w:val="auto"/>
          <w:sz w:val="44"/>
          <w:szCs w:val="44"/>
        </w:rPr>
        <w:lastRenderedPageBreak/>
        <w:t xml:space="preserve">8.4 </w:t>
      </w:r>
      <w:r w:rsidR="00C3579F" w:rsidRPr="006512F9">
        <w:rPr>
          <w:rFonts w:cs="Times New Roman"/>
          <w:b/>
          <w:color w:val="auto"/>
          <w:sz w:val="44"/>
          <w:szCs w:val="44"/>
        </w:rPr>
        <w:t>SHRNUTÍ PŘIROZENÉHO A NUCENÉHO OBĚHU</w:t>
      </w:r>
    </w:p>
    <w:p w:rsidR="006512F9" w:rsidRPr="006512F9" w:rsidRDefault="006512F9" w:rsidP="0030389E">
      <w:pPr>
        <w:pStyle w:val="Default"/>
        <w:rPr>
          <w:rFonts w:cs="Times New Roman"/>
          <w:b/>
          <w:color w:val="auto"/>
          <w:sz w:val="44"/>
          <w:szCs w:val="44"/>
        </w:rPr>
      </w:pP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1. Kdo překonává tlakové ztráty?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2. Jaké používáme metody při dimenzování?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3. Které OT se považuje za nejnepříznivěji položené?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4. Jaké vycházejí DN?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 xml:space="preserve">5. Jaké používáme </w:t>
      </w:r>
      <w:r>
        <w:rPr>
          <w:rFonts w:cs="Times New Roman"/>
          <w:color w:val="auto"/>
          <w:sz w:val="28"/>
          <w:szCs w:val="28"/>
        </w:rPr>
        <w:sym w:font="Symbol" w:char="F078"/>
      </w:r>
      <w:r>
        <w:rPr>
          <w:rFonts w:cs="Times New Roman"/>
          <w:color w:val="auto"/>
          <w:sz w:val="28"/>
          <w:szCs w:val="28"/>
        </w:rPr>
        <w:t xml:space="preserve"> ?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 xml:space="preserve">6. Výhody a nevýhody 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7. OEN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 xml:space="preserve">- 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8. Armatury u OT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-</w:t>
      </w: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C3579F" w:rsidRDefault="00C3579F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6F24F2" w:rsidRDefault="006F24F2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CD3BB5" w:rsidRPr="002C503A" w:rsidRDefault="00CD3BB5" w:rsidP="00CD3BB5">
      <w:pPr>
        <w:pStyle w:val="Default"/>
        <w:rPr>
          <w:rFonts w:cs="Times New Roman"/>
          <w:color w:val="auto"/>
          <w:sz w:val="28"/>
          <w:szCs w:val="28"/>
          <w:highlight w:val="yellow"/>
        </w:rPr>
      </w:pPr>
      <w:r w:rsidRPr="002C503A">
        <w:rPr>
          <w:rFonts w:cs="Times New Roman"/>
          <w:color w:val="auto"/>
          <w:sz w:val="28"/>
          <w:szCs w:val="28"/>
          <w:highlight w:val="yellow"/>
        </w:rPr>
        <w:lastRenderedPageBreak/>
        <w:t>Příklad:</w:t>
      </w:r>
    </w:p>
    <w:p w:rsidR="00CD3BB5" w:rsidRDefault="00CD3BB5" w:rsidP="00CD3BB5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Jaký účinný tlak bude pro OT v 1.NP a ve 2.NP dle obrázku, jestliže H1=3 m, H2=6 m, teplota přívodu je 90°C, teplota vratu 70°C. Hustoty viz str.337.</w:t>
      </w:r>
    </w:p>
    <w:p w:rsidR="00CD3BB5" w:rsidRDefault="00CD3BB5" w:rsidP="00CD3BB5">
      <w:pPr>
        <w:pStyle w:val="Default"/>
        <w:rPr>
          <w:rFonts w:cs="Times New Roman"/>
          <w:color w:val="auto"/>
          <w:sz w:val="28"/>
          <w:szCs w:val="28"/>
        </w:rPr>
      </w:pPr>
    </w:p>
    <w:p w:rsidR="00CD3BB5" w:rsidRDefault="00CD3BB5" w:rsidP="00CD3BB5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noProof/>
          <w:color w:val="auto"/>
          <w:sz w:val="28"/>
          <w:szCs w:val="28"/>
        </w:rPr>
        <w:drawing>
          <wp:anchor distT="0" distB="0" distL="114300" distR="114300" simplePos="0" relativeHeight="251772928" behindDoc="0" locked="0" layoutInCell="1" allowOverlap="1" wp14:anchorId="61ACA6A8" wp14:editId="37825552">
            <wp:simplePos x="0" y="0"/>
            <wp:positionH relativeFrom="column">
              <wp:posOffset>3766820</wp:posOffset>
            </wp:positionH>
            <wp:positionV relativeFrom="paragraph">
              <wp:posOffset>-4445</wp:posOffset>
            </wp:positionV>
            <wp:extent cx="4126230" cy="2354580"/>
            <wp:effectExtent l="0" t="0" r="0" b="0"/>
            <wp:wrapSquare wrapText="bothSides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32" t="23329" r="35412" b="41679"/>
                    <a:stretch/>
                  </pic:blipFill>
                  <pic:spPr bwMode="auto">
                    <a:xfrm>
                      <a:off x="0" y="0"/>
                      <a:ext cx="412623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3BB5" w:rsidRDefault="00CD3BB5" w:rsidP="00CD3BB5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 xml:space="preserve">1. NP </w:t>
      </w:r>
    </w:p>
    <w:p w:rsidR="00CD3BB5" w:rsidRDefault="00CD3BB5" w:rsidP="00CD3BB5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P</w:t>
      </w:r>
      <w:r w:rsidRPr="001A5E3E">
        <w:rPr>
          <w:rFonts w:cs="Times New Roman"/>
          <w:color w:val="auto"/>
          <w:sz w:val="28"/>
          <w:szCs w:val="28"/>
          <w:vertAlign w:val="subscript"/>
        </w:rPr>
        <w:t>h</w:t>
      </w:r>
      <w:r>
        <w:rPr>
          <w:rFonts w:cs="Times New Roman"/>
          <w:color w:val="auto"/>
          <w:sz w:val="28"/>
          <w:szCs w:val="28"/>
        </w:rPr>
        <w:t xml:space="preserve"> = h . g. </w:t>
      </w:r>
      <w:r>
        <w:rPr>
          <w:color w:val="auto"/>
          <w:sz w:val="28"/>
          <w:szCs w:val="28"/>
        </w:rPr>
        <w:t>∆</w:t>
      </w:r>
      <w:r>
        <w:rPr>
          <w:rFonts w:cs="Times New Roman"/>
          <w:color w:val="auto"/>
          <w:sz w:val="28"/>
          <w:szCs w:val="28"/>
        </w:rPr>
        <w:sym w:font="Symbol" w:char="F072"/>
      </w:r>
      <w:r>
        <w:rPr>
          <w:rFonts w:cs="Times New Roman"/>
          <w:color w:val="auto"/>
          <w:sz w:val="28"/>
          <w:szCs w:val="28"/>
        </w:rPr>
        <w:t xml:space="preserve"> = 3 . 9,81 . (……)</w:t>
      </w:r>
    </w:p>
    <w:p w:rsidR="00CD3BB5" w:rsidRDefault="00CD3BB5" w:rsidP="00CD3BB5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P</w:t>
      </w:r>
      <w:r w:rsidRPr="001A5E3E">
        <w:rPr>
          <w:rFonts w:cs="Times New Roman"/>
          <w:color w:val="auto"/>
          <w:sz w:val="28"/>
          <w:szCs w:val="28"/>
          <w:vertAlign w:val="subscript"/>
        </w:rPr>
        <w:t>h</w:t>
      </w:r>
      <w:r>
        <w:rPr>
          <w:rFonts w:cs="Times New Roman"/>
          <w:color w:val="auto"/>
          <w:sz w:val="28"/>
          <w:szCs w:val="28"/>
        </w:rPr>
        <w:t xml:space="preserve"> = …..</w:t>
      </w:r>
    </w:p>
    <w:p w:rsidR="00CD3BB5" w:rsidRDefault="00CD3BB5" w:rsidP="00CD3BB5">
      <w:pPr>
        <w:pStyle w:val="Default"/>
        <w:rPr>
          <w:rFonts w:cs="Times New Roman"/>
          <w:color w:val="auto"/>
          <w:sz w:val="28"/>
          <w:szCs w:val="28"/>
        </w:rPr>
      </w:pPr>
    </w:p>
    <w:p w:rsidR="00CD3BB5" w:rsidRDefault="00CD3BB5" w:rsidP="00CD3BB5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 xml:space="preserve">2. NP </w:t>
      </w:r>
    </w:p>
    <w:p w:rsidR="00CD3BB5" w:rsidRDefault="00CD3BB5" w:rsidP="00CD3BB5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P</w:t>
      </w:r>
      <w:r w:rsidRPr="001A5E3E">
        <w:rPr>
          <w:rFonts w:cs="Times New Roman"/>
          <w:color w:val="auto"/>
          <w:sz w:val="28"/>
          <w:szCs w:val="28"/>
          <w:vertAlign w:val="subscript"/>
        </w:rPr>
        <w:t>h</w:t>
      </w:r>
      <w:r>
        <w:rPr>
          <w:rFonts w:cs="Times New Roman"/>
          <w:color w:val="auto"/>
          <w:sz w:val="28"/>
          <w:szCs w:val="28"/>
        </w:rPr>
        <w:t xml:space="preserve"> = h . g. </w:t>
      </w:r>
      <w:r>
        <w:rPr>
          <w:color w:val="auto"/>
          <w:sz w:val="28"/>
          <w:szCs w:val="28"/>
        </w:rPr>
        <w:t>∆</w:t>
      </w:r>
      <w:r>
        <w:rPr>
          <w:rFonts w:cs="Times New Roman"/>
          <w:color w:val="auto"/>
          <w:sz w:val="28"/>
          <w:szCs w:val="28"/>
        </w:rPr>
        <w:sym w:font="Symbol" w:char="F072"/>
      </w:r>
      <w:r>
        <w:rPr>
          <w:rFonts w:cs="Times New Roman"/>
          <w:color w:val="auto"/>
          <w:sz w:val="28"/>
          <w:szCs w:val="28"/>
        </w:rPr>
        <w:t xml:space="preserve"> = 6 . 9,81 . (……)</w:t>
      </w:r>
    </w:p>
    <w:p w:rsidR="00CD3BB5" w:rsidRDefault="00CD3BB5" w:rsidP="00CD3BB5">
      <w:pPr>
        <w:pStyle w:val="Default"/>
        <w:rPr>
          <w:rFonts w:cs="Times New Roman"/>
          <w:color w:val="auto"/>
          <w:sz w:val="28"/>
          <w:szCs w:val="28"/>
        </w:rPr>
      </w:pPr>
      <w:r>
        <w:rPr>
          <w:rFonts w:cs="Times New Roman"/>
          <w:color w:val="auto"/>
          <w:sz w:val="28"/>
          <w:szCs w:val="28"/>
        </w:rPr>
        <w:t>P</w:t>
      </w:r>
      <w:r w:rsidRPr="001A5E3E">
        <w:rPr>
          <w:rFonts w:cs="Times New Roman"/>
          <w:color w:val="auto"/>
          <w:sz w:val="28"/>
          <w:szCs w:val="28"/>
          <w:vertAlign w:val="subscript"/>
        </w:rPr>
        <w:t>h</w:t>
      </w:r>
      <w:r>
        <w:rPr>
          <w:rFonts w:cs="Times New Roman"/>
          <w:color w:val="auto"/>
          <w:sz w:val="28"/>
          <w:szCs w:val="28"/>
        </w:rPr>
        <w:t xml:space="preserve"> = …..</w:t>
      </w:r>
    </w:p>
    <w:p w:rsidR="00CD3BB5" w:rsidRDefault="00CD3BB5" w:rsidP="0030389E">
      <w:pPr>
        <w:pStyle w:val="Default"/>
        <w:rPr>
          <w:rFonts w:cs="Times New Roman"/>
          <w:color w:val="auto"/>
          <w:sz w:val="28"/>
          <w:szCs w:val="28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CD3BB5" w:rsidRDefault="00CD3BB5" w:rsidP="00CD3BB5">
      <w:pPr>
        <w:pStyle w:val="Default"/>
        <w:rPr>
          <w:rFonts w:cs="Times New Roman"/>
          <w:b/>
          <w:color w:val="auto"/>
          <w:sz w:val="44"/>
          <w:szCs w:val="44"/>
        </w:rPr>
      </w:pPr>
      <w:r w:rsidRPr="006512F9">
        <w:rPr>
          <w:rFonts w:cs="Times New Roman"/>
          <w:b/>
          <w:color w:val="auto"/>
          <w:sz w:val="44"/>
          <w:szCs w:val="44"/>
        </w:rPr>
        <w:lastRenderedPageBreak/>
        <w:t>8.</w:t>
      </w:r>
      <w:r>
        <w:rPr>
          <w:rFonts w:cs="Times New Roman"/>
          <w:b/>
          <w:color w:val="auto"/>
          <w:sz w:val="44"/>
          <w:szCs w:val="44"/>
        </w:rPr>
        <w:t>5</w:t>
      </w:r>
      <w:r w:rsidRPr="006512F9">
        <w:rPr>
          <w:rFonts w:cs="Times New Roman"/>
          <w:b/>
          <w:color w:val="auto"/>
          <w:sz w:val="44"/>
          <w:szCs w:val="44"/>
        </w:rPr>
        <w:t xml:space="preserve"> </w:t>
      </w:r>
      <w:r>
        <w:rPr>
          <w:rFonts w:cs="Times New Roman"/>
          <w:b/>
          <w:color w:val="auto"/>
          <w:sz w:val="44"/>
          <w:szCs w:val="44"/>
        </w:rPr>
        <w:t>CHARAKTERISTIKY</w:t>
      </w:r>
      <w:r w:rsidRPr="006512F9">
        <w:rPr>
          <w:rFonts w:cs="Times New Roman"/>
          <w:b/>
          <w:color w:val="auto"/>
          <w:sz w:val="44"/>
          <w:szCs w:val="44"/>
        </w:rPr>
        <w:t xml:space="preserve"> PŘIROZENÉHO A NUCENÉHO OBĚHU</w:t>
      </w:r>
    </w:p>
    <w:p w:rsidR="00CD3BB5" w:rsidRDefault="00CD3BB5" w:rsidP="00CD3BB5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</w:pPr>
    </w:p>
    <w:p w:rsidR="00671390" w:rsidRPr="00987C8F" w:rsidRDefault="00671390" w:rsidP="00671390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  <w:t>Charakteristika otopné</w:t>
      </w:r>
      <w:r w:rsidRPr="00987C8F"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  <w:t xml:space="preserve"> soustav</w:t>
      </w:r>
      <w:r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  <w:t>y</w:t>
      </w:r>
      <w:r w:rsidRPr="00987C8F"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  <w:t xml:space="preserve"> s přirozeným oběhem </w:t>
      </w: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 xml:space="preserve">: </w:t>
      </w:r>
    </w:p>
    <w:p w:rsidR="00671390" w:rsidRPr="00987C8F" w:rsidRDefault="00671390" w:rsidP="0067139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vyžaduje větší profily potrubí</w:t>
      </w:r>
      <w:r>
        <w:rPr>
          <w:rFonts w:ascii="Times New Roman" w:eastAsia="Times New Roman" w:hAnsi="Times New Roman"/>
          <w:sz w:val="24"/>
          <w:szCs w:val="24"/>
          <w:lang w:eastAsia="cs-CZ"/>
        </w:rPr>
        <w:t>, protože máme k dispozici malé tlaky (oproti nucenému oběhu s čerpadlem)</w:t>
      </w:r>
    </w:p>
    <w:p w:rsidR="00671390" w:rsidRPr="00987C8F" w:rsidRDefault="00671390" w:rsidP="0067139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větší objem vody v</w:t>
      </w:r>
      <w:r>
        <w:rPr>
          <w:rFonts w:ascii="Times New Roman" w:eastAsia="Times New Roman" w:hAnsi="Times New Roman"/>
          <w:sz w:val="24"/>
          <w:szCs w:val="24"/>
          <w:lang w:eastAsia="cs-CZ"/>
        </w:rPr>
        <w:t> </w:t>
      </w: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soustavě</w:t>
      </w:r>
      <w:r>
        <w:rPr>
          <w:rFonts w:ascii="Times New Roman" w:eastAsia="Times New Roman" w:hAnsi="Times New Roman"/>
          <w:sz w:val="24"/>
          <w:szCs w:val="24"/>
          <w:lang w:eastAsia="cs-CZ"/>
        </w:rPr>
        <w:t xml:space="preserve"> z důvodu ……….</w:t>
      </w:r>
    </w:p>
    <w:p w:rsidR="00671390" w:rsidRPr="00987C8F" w:rsidRDefault="00671390" w:rsidP="0067139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nižší rychlost proudění vody</w:t>
      </w:r>
      <w:r>
        <w:rPr>
          <w:rFonts w:ascii="Times New Roman" w:eastAsia="Times New Roman" w:hAnsi="Times New Roman"/>
          <w:sz w:val="24"/>
          <w:szCs w:val="24"/>
          <w:lang w:eastAsia="cs-CZ"/>
        </w:rPr>
        <w:t xml:space="preserve"> z důvodu ……….</w:t>
      </w:r>
    </w:p>
    <w:p w:rsidR="00671390" w:rsidRPr="00987C8F" w:rsidRDefault="00671390" w:rsidP="0067139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citlivá na správné hydraulické vyregulovaní</w:t>
      </w:r>
      <w:r>
        <w:rPr>
          <w:rFonts w:ascii="Times New Roman" w:eastAsia="Times New Roman" w:hAnsi="Times New Roman"/>
          <w:sz w:val="24"/>
          <w:szCs w:val="24"/>
          <w:lang w:eastAsia="cs-CZ"/>
        </w:rPr>
        <w:t xml:space="preserve"> – na radiátorových armaturách</w:t>
      </w:r>
    </w:p>
    <w:p w:rsidR="00671390" w:rsidRDefault="00671390" w:rsidP="0067139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nezávislost na el. energii</w:t>
      </w:r>
      <w:r>
        <w:rPr>
          <w:rFonts w:ascii="Times New Roman" w:eastAsia="Times New Roman" w:hAnsi="Times New Roman"/>
          <w:sz w:val="24"/>
          <w:szCs w:val="24"/>
          <w:lang w:eastAsia="cs-CZ"/>
        </w:rPr>
        <w:t xml:space="preserve"> – vhodné pro kotle na tuhá paliva (dřevo, uhlí)</w:t>
      </w:r>
    </w:p>
    <w:p w:rsidR="00671390" w:rsidRDefault="00671390" w:rsidP="0067139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/>
          <w:sz w:val="24"/>
          <w:szCs w:val="24"/>
          <w:lang w:eastAsia="cs-CZ"/>
        </w:rPr>
        <w:t xml:space="preserve">nutno navrhovat  malé </w:t>
      </w:r>
      <w:r>
        <w:rPr>
          <w:rFonts w:ascii="Times New Roman" w:eastAsia="Times New Roman" w:hAnsi="Times New Roman"/>
          <w:sz w:val="24"/>
          <w:szCs w:val="24"/>
          <w:lang w:eastAsia="cs-CZ"/>
        </w:rPr>
        <w:sym w:font="Symbol" w:char="F078"/>
      </w:r>
    </w:p>
    <w:p w:rsidR="00671390" w:rsidRDefault="00671390" w:rsidP="0067139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/>
          <w:sz w:val="24"/>
          <w:szCs w:val="24"/>
          <w:lang w:eastAsia="cs-CZ"/>
        </w:rPr>
        <w:t>pozor na termostatické ventily – nemohou být použity běžné z důvodu velké tlakové ztráty</w:t>
      </w:r>
    </w:p>
    <w:p w:rsidR="00671390" w:rsidRDefault="00671390" w:rsidP="0067139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/>
          <w:sz w:val="24"/>
          <w:szCs w:val="24"/>
          <w:lang w:eastAsia="cs-CZ"/>
        </w:rPr>
        <w:t>výrobci nabízejí speciální termostatické ventily pro přirozený oběh</w:t>
      </w:r>
    </w:p>
    <w:p w:rsidR="00671390" w:rsidRPr="00987C8F" w:rsidRDefault="00671390" w:rsidP="0067139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/>
          <w:sz w:val="24"/>
          <w:szCs w:val="24"/>
          <w:lang w:eastAsia="cs-CZ"/>
        </w:rPr>
        <w:t>dříve se používaly radiátorové kohouty</w:t>
      </w:r>
    </w:p>
    <w:p w:rsidR="00CD3BB5" w:rsidRDefault="00CD3BB5" w:rsidP="0067139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/>
          <w:sz w:val="24"/>
          <w:szCs w:val="24"/>
          <w:lang w:eastAsia="cs-CZ"/>
        </w:rPr>
      </w:pPr>
    </w:p>
    <w:p w:rsidR="00671390" w:rsidRDefault="00671390" w:rsidP="00671390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2778874" cy="2717800"/>
            <wp:effectExtent l="0" t="0" r="2540" b="6350"/>
            <wp:docPr id="121" name="Obrázek 121" descr="http://fast10.vsb.cz/studijni-materialy/tzb-fbi/pict/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fast10.vsb.cz/studijni-materialy/tzb-fbi/pict/531.pn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523" cy="272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90" w:rsidRDefault="00671390" w:rsidP="00671390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</w:p>
    <w:p w:rsidR="00671390" w:rsidRDefault="00671390" w:rsidP="00671390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</w:p>
    <w:p w:rsidR="00671390" w:rsidRPr="00987C8F" w:rsidRDefault="00671390" w:rsidP="00671390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bookmarkStart w:id="0" w:name="_GoBack"/>
      <w:bookmarkEnd w:id="0"/>
      <w:r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  <w:lastRenderedPageBreak/>
        <w:t>Charakteristika o</w:t>
      </w:r>
      <w:r w:rsidRPr="00987C8F"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  <w:t>topn</w:t>
      </w:r>
      <w:r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  <w:t>é</w:t>
      </w:r>
      <w:r w:rsidRPr="00987C8F"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  <w:t xml:space="preserve"> soustav</w:t>
      </w:r>
      <w:r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  <w:t>y</w:t>
      </w:r>
      <w:r w:rsidRPr="00987C8F"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cs-CZ"/>
        </w:rPr>
        <w:t xml:space="preserve"> s nuceným oběhem </w:t>
      </w: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 xml:space="preserve">: </w:t>
      </w:r>
    </w:p>
    <w:p w:rsidR="00671390" w:rsidRPr="00987C8F" w:rsidRDefault="00671390" w:rsidP="00671390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disponuje vyšším tlakem</w:t>
      </w:r>
    </w:p>
    <w:p w:rsidR="00671390" w:rsidRPr="00987C8F" w:rsidRDefault="00671390" w:rsidP="00671390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menší profily rozvodného potrubí</w:t>
      </w:r>
    </w:p>
    <w:p w:rsidR="00671390" w:rsidRPr="00987C8F" w:rsidRDefault="00671390" w:rsidP="00671390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větší pohotovost soustavy</w:t>
      </w:r>
      <w:r>
        <w:rPr>
          <w:rFonts w:ascii="Times New Roman" w:eastAsia="Times New Roman" w:hAnsi="Times New Roman"/>
          <w:sz w:val="24"/>
          <w:szCs w:val="24"/>
          <w:lang w:eastAsia="cs-CZ"/>
        </w:rPr>
        <w:t xml:space="preserve"> – termostatické ventily</w:t>
      </w:r>
    </w:p>
    <w:p w:rsidR="00671390" w:rsidRPr="00987C8F" w:rsidRDefault="00671390" w:rsidP="00671390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větší schopnost reagovat na požadavky změny výkonu</w:t>
      </w:r>
      <w:r>
        <w:rPr>
          <w:rFonts w:ascii="Times New Roman" w:eastAsia="Times New Roman" w:hAnsi="Times New Roman"/>
          <w:sz w:val="24"/>
          <w:szCs w:val="24"/>
          <w:lang w:eastAsia="cs-CZ"/>
        </w:rPr>
        <w:t xml:space="preserve"> – tlak čerpadla</w:t>
      </w:r>
    </w:p>
    <w:p w:rsidR="00671390" w:rsidRPr="00987C8F" w:rsidRDefault="00671390" w:rsidP="00671390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je méně závislá na geometrii rozvodu</w:t>
      </w:r>
      <w:r>
        <w:rPr>
          <w:rFonts w:ascii="Times New Roman" w:eastAsia="Times New Roman" w:hAnsi="Times New Roman"/>
          <w:sz w:val="24"/>
          <w:szCs w:val="24"/>
          <w:lang w:eastAsia="cs-CZ"/>
        </w:rPr>
        <w:t xml:space="preserve"> – může být více členitá a rozlehlá</w:t>
      </w:r>
    </w:p>
    <w:p w:rsidR="00671390" w:rsidRPr="00987C8F" w:rsidRDefault="00671390" w:rsidP="00671390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987C8F">
        <w:rPr>
          <w:rFonts w:ascii="Times New Roman" w:eastAsia="Times New Roman" w:hAnsi="Times New Roman"/>
          <w:sz w:val="24"/>
          <w:szCs w:val="24"/>
          <w:lang w:eastAsia="cs-CZ"/>
        </w:rPr>
        <w:t>nutný přívod el.energie</w:t>
      </w:r>
    </w:p>
    <w:p w:rsidR="00671390" w:rsidRPr="00987C8F" w:rsidRDefault="00671390" w:rsidP="00671390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4559300" cy="3022600"/>
            <wp:effectExtent l="0" t="0" r="0" b="6350"/>
            <wp:docPr id="120" name="Obrázek 120" descr="http://fast10.vsb.cz/studijni-materialy/tzb-fbi/pict/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fast10.vsb.cz/studijni-materialy/tzb-fbi/pict/564.pn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30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4F2" w:rsidRPr="001A5E3E" w:rsidRDefault="006F24F2" w:rsidP="0030389E">
      <w:pPr>
        <w:pStyle w:val="Default"/>
        <w:rPr>
          <w:rFonts w:cs="Times New Roman"/>
          <w:color w:val="auto"/>
          <w:sz w:val="28"/>
          <w:szCs w:val="28"/>
        </w:rPr>
      </w:pPr>
    </w:p>
    <w:sectPr w:rsidR="006F24F2" w:rsidRPr="001A5E3E" w:rsidSect="00E31192">
      <w:pgSz w:w="16838" w:h="11906" w:orient="landscape"/>
      <w:pgMar w:top="567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0AFF" w:usb1="00007843" w:usb2="00000001" w:usb3="00000000" w:csb0="000001B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ArialMT"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280F94"/>
    <w:multiLevelType w:val="multilevel"/>
    <w:tmpl w:val="6010E4BC"/>
    <w:lvl w:ilvl="0">
      <w:start w:val="1"/>
      <w:numFmt w:val="bullet"/>
      <w:pStyle w:val="Uivosodrkami"/>
      <w:lvlText w:val="-"/>
      <w:lvlJc w:val="left"/>
      <w:pPr>
        <w:tabs>
          <w:tab w:val="num" w:pos="170"/>
        </w:tabs>
        <w:ind w:left="340" w:hanging="340"/>
      </w:pPr>
      <w:rPr>
        <w:rFonts w:ascii="Arial" w:hAnsi="Arial" w:hint="default"/>
      </w:rPr>
    </w:lvl>
    <w:lvl w:ilvl="1">
      <w:start w:val="1"/>
      <w:numFmt w:val="bullet"/>
      <w:lvlText w:val=""/>
      <w:lvlJc w:val="left"/>
      <w:pPr>
        <w:tabs>
          <w:tab w:val="num" w:pos="570"/>
        </w:tabs>
        <w:ind w:left="740" w:hanging="340"/>
      </w:pPr>
      <w:rPr>
        <w:rFonts w:ascii="Wingdings" w:hAnsi="Wingdings" w:hint="default"/>
        <w:color w:val="9B231C"/>
      </w:rPr>
    </w:lvl>
    <w:lvl w:ilvl="2">
      <w:start w:val="1"/>
      <w:numFmt w:val="bullet"/>
      <w:lvlText w:val=""/>
      <w:lvlJc w:val="left"/>
      <w:pPr>
        <w:tabs>
          <w:tab w:val="num" w:pos="964"/>
        </w:tabs>
        <w:ind w:left="1304" w:hanging="510"/>
      </w:pPr>
      <w:rPr>
        <w:rFonts w:ascii="Wingdings" w:hAnsi="Wingdings" w:hint="default"/>
        <w:color w:val="999999"/>
      </w:rPr>
    </w:lvl>
    <w:lvl w:ilvl="3">
      <w:start w:val="1"/>
      <w:numFmt w:val="none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none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none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none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none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none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" w15:restartNumberingAfterBreak="0">
    <w:nsid w:val="058C76D5"/>
    <w:multiLevelType w:val="multilevel"/>
    <w:tmpl w:val="2490FC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C86CD1"/>
    <w:multiLevelType w:val="hybridMultilevel"/>
    <w:tmpl w:val="DF625CE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E01BC6"/>
    <w:multiLevelType w:val="multilevel"/>
    <w:tmpl w:val="76A8A5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6ED47D4"/>
    <w:multiLevelType w:val="hybridMultilevel"/>
    <w:tmpl w:val="BEB6E4D4"/>
    <w:lvl w:ilvl="0" w:tplc="7D8842EE">
      <w:start w:val="2"/>
      <w:numFmt w:val="bullet"/>
      <w:lvlText w:val="-"/>
      <w:lvlJc w:val="left"/>
      <w:pPr>
        <w:ind w:left="1080" w:hanging="360"/>
      </w:pPr>
      <w:rPr>
        <w:rFonts w:ascii="Calibri" w:eastAsia="Calibri" w:hAnsi="Calibri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9836D58"/>
    <w:multiLevelType w:val="hybridMultilevel"/>
    <w:tmpl w:val="E626E7E0"/>
    <w:lvl w:ilvl="0" w:tplc="28FA5EB6">
      <w:start w:val="3"/>
      <w:numFmt w:val="bullet"/>
      <w:lvlText w:val="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9609A2"/>
    <w:multiLevelType w:val="multilevel"/>
    <w:tmpl w:val="93663A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7BD2E85"/>
    <w:multiLevelType w:val="multilevel"/>
    <w:tmpl w:val="E15409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E0541CA"/>
    <w:multiLevelType w:val="multilevel"/>
    <w:tmpl w:val="6C9AD7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11A5E29"/>
    <w:multiLevelType w:val="multilevel"/>
    <w:tmpl w:val="24286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D134948"/>
    <w:multiLevelType w:val="hybridMultilevel"/>
    <w:tmpl w:val="3A483C40"/>
    <w:lvl w:ilvl="0" w:tplc="7D8842EE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913522"/>
    <w:multiLevelType w:val="hybridMultilevel"/>
    <w:tmpl w:val="2B966B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6D4768E"/>
    <w:multiLevelType w:val="multilevel"/>
    <w:tmpl w:val="EAAE9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AEF76E5"/>
    <w:multiLevelType w:val="multilevel"/>
    <w:tmpl w:val="FCBA1B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CCC5950"/>
    <w:multiLevelType w:val="hybridMultilevel"/>
    <w:tmpl w:val="427292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FD41D4"/>
    <w:multiLevelType w:val="hybridMultilevel"/>
    <w:tmpl w:val="42F66B7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2"/>
  </w:num>
  <w:num w:numId="4">
    <w:abstractNumId w:val="14"/>
  </w:num>
  <w:num w:numId="5">
    <w:abstractNumId w:val="0"/>
  </w:num>
  <w:num w:numId="6">
    <w:abstractNumId w:val="10"/>
  </w:num>
  <w:num w:numId="7">
    <w:abstractNumId w:val="4"/>
  </w:num>
  <w:num w:numId="8">
    <w:abstractNumId w:val="5"/>
  </w:num>
  <w:num w:numId="9">
    <w:abstractNumId w:val="9"/>
  </w:num>
  <w:num w:numId="10">
    <w:abstractNumId w:val="12"/>
  </w:num>
  <w:num w:numId="11">
    <w:abstractNumId w:val="1"/>
  </w:num>
  <w:num w:numId="12">
    <w:abstractNumId w:val="13"/>
  </w:num>
  <w:num w:numId="13">
    <w:abstractNumId w:val="7"/>
  </w:num>
  <w:num w:numId="14">
    <w:abstractNumId w:val="6"/>
  </w:num>
  <w:num w:numId="15">
    <w:abstractNumId w:val="8"/>
  </w:num>
  <w:num w:numId="1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3DA"/>
    <w:rsid w:val="00006655"/>
    <w:rsid w:val="000257A2"/>
    <w:rsid w:val="00030398"/>
    <w:rsid w:val="00033F05"/>
    <w:rsid w:val="0004002C"/>
    <w:rsid w:val="00040BB5"/>
    <w:rsid w:val="000427E3"/>
    <w:rsid w:val="00067971"/>
    <w:rsid w:val="00080960"/>
    <w:rsid w:val="00090DEE"/>
    <w:rsid w:val="000A2F65"/>
    <w:rsid w:val="000A505C"/>
    <w:rsid w:val="000B6065"/>
    <w:rsid w:val="000D2349"/>
    <w:rsid w:val="000E05BD"/>
    <w:rsid w:val="000E4270"/>
    <w:rsid w:val="000E497F"/>
    <w:rsid w:val="000E55D8"/>
    <w:rsid w:val="000F05C8"/>
    <w:rsid w:val="000F7B61"/>
    <w:rsid w:val="00100086"/>
    <w:rsid w:val="001078B5"/>
    <w:rsid w:val="001122A1"/>
    <w:rsid w:val="00116977"/>
    <w:rsid w:val="00130E62"/>
    <w:rsid w:val="00146319"/>
    <w:rsid w:val="00152C83"/>
    <w:rsid w:val="00167412"/>
    <w:rsid w:val="001678F4"/>
    <w:rsid w:val="001740D2"/>
    <w:rsid w:val="00176EFA"/>
    <w:rsid w:val="00185F4D"/>
    <w:rsid w:val="001A14F7"/>
    <w:rsid w:val="001A3F55"/>
    <w:rsid w:val="001A534B"/>
    <w:rsid w:val="001A5E3E"/>
    <w:rsid w:val="001C4922"/>
    <w:rsid w:val="001D1271"/>
    <w:rsid w:val="001D5836"/>
    <w:rsid w:val="001D5842"/>
    <w:rsid w:val="001E5FCA"/>
    <w:rsid w:val="001F4CB8"/>
    <w:rsid w:val="002031B2"/>
    <w:rsid w:val="002064E6"/>
    <w:rsid w:val="0020700C"/>
    <w:rsid w:val="00214D50"/>
    <w:rsid w:val="00217F49"/>
    <w:rsid w:val="00224CBA"/>
    <w:rsid w:val="0024038A"/>
    <w:rsid w:val="00253056"/>
    <w:rsid w:val="00255C1B"/>
    <w:rsid w:val="00261FD0"/>
    <w:rsid w:val="00270F32"/>
    <w:rsid w:val="00274CE8"/>
    <w:rsid w:val="00275A24"/>
    <w:rsid w:val="002818F3"/>
    <w:rsid w:val="00283275"/>
    <w:rsid w:val="0029370C"/>
    <w:rsid w:val="00295105"/>
    <w:rsid w:val="00295757"/>
    <w:rsid w:val="0029585B"/>
    <w:rsid w:val="00295E3F"/>
    <w:rsid w:val="002A00CF"/>
    <w:rsid w:val="002A0288"/>
    <w:rsid w:val="002A2A1D"/>
    <w:rsid w:val="002A436E"/>
    <w:rsid w:val="002B5DC9"/>
    <w:rsid w:val="002D3386"/>
    <w:rsid w:val="002D3D32"/>
    <w:rsid w:val="002F0DB6"/>
    <w:rsid w:val="002F252A"/>
    <w:rsid w:val="002F72B3"/>
    <w:rsid w:val="003009F5"/>
    <w:rsid w:val="0030389E"/>
    <w:rsid w:val="003149A7"/>
    <w:rsid w:val="00350040"/>
    <w:rsid w:val="00353459"/>
    <w:rsid w:val="00360754"/>
    <w:rsid w:val="003807E0"/>
    <w:rsid w:val="003930F2"/>
    <w:rsid w:val="003A010E"/>
    <w:rsid w:val="003A2621"/>
    <w:rsid w:val="003A3943"/>
    <w:rsid w:val="003A790C"/>
    <w:rsid w:val="003C21B8"/>
    <w:rsid w:val="003C5E33"/>
    <w:rsid w:val="003D5819"/>
    <w:rsid w:val="003F2476"/>
    <w:rsid w:val="00400540"/>
    <w:rsid w:val="00410FAE"/>
    <w:rsid w:val="00414B0A"/>
    <w:rsid w:val="00415F7C"/>
    <w:rsid w:val="00430C02"/>
    <w:rsid w:val="00434DD5"/>
    <w:rsid w:val="004350DF"/>
    <w:rsid w:val="00435433"/>
    <w:rsid w:val="00444EE2"/>
    <w:rsid w:val="004532EF"/>
    <w:rsid w:val="004779F9"/>
    <w:rsid w:val="00482C43"/>
    <w:rsid w:val="004A6F22"/>
    <w:rsid w:val="004B3345"/>
    <w:rsid w:val="004B6F0C"/>
    <w:rsid w:val="004D6F64"/>
    <w:rsid w:val="004D70DE"/>
    <w:rsid w:val="004E0452"/>
    <w:rsid w:val="004F7539"/>
    <w:rsid w:val="00503295"/>
    <w:rsid w:val="00503F5F"/>
    <w:rsid w:val="00504216"/>
    <w:rsid w:val="005103DA"/>
    <w:rsid w:val="0051550A"/>
    <w:rsid w:val="0051642E"/>
    <w:rsid w:val="00531E81"/>
    <w:rsid w:val="00544628"/>
    <w:rsid w:val="00550F1D"/>
    <w:rsid w:val="00567DEF"/>
    <w:rsid w:val="00597544"/>
    <w:rsid w:val="005A22BC"/>
    <w:rsid w:val="005A37D4"/>
    <w:rsid w:val="005B27F7"/>
    <w:rsid w:val="005C24D6"/>
    <w:rsid w:val="005C2C25"/>
    <w:rsid w:val="005C30BD"/>
    <w:rsid w:val="005C4E85"/>
    <w:rsid w:val="005D62B5"/>
    <w:rsid w:val="005E6AC9"/>
    <w:rsid w:val="005E74CE"/>
    <w:rsid w:val="005E7EFC"/>
    <w:rsid w:val="006051CE"/>
    <w:rsid w:val="00615141"/>
    <w:rsid w:val="006247E4"/>
    <w:rsid w:val="006248A0"/>
    <w:rsid w:val="00625634"/>
    <w:rsid w:val="00640034"/>
    <w:rsid w:val="006512F9"/>
    <w:rsid w:val="006536C0"/>
    <w:rsid w:val="006642E0"/>
    <w:rsid w:val="00671390"/>
    <w:rsid w:val="006767DD"/>
    <w:rsid w:val="006840A9"/>
    <w:rsid w:val="006A4483"/>
    <w:rsid w:val="006A6BC0"/>
    <w:rsid w:val="006B2E5B"/>
    <w:rsid w:val="006D3D12"/>
    <w:rsid w:val="006D7964"/>
    <w:rsid w:val="006E3FF1"/>
    <w:rsid w:val="006F24F2"/>
    <w:rsid w:val="00700FC4"/>
    <w:rsid w:val="0070685D"/>
    <w:rsid w:val="00744D6C"/>
    <w:rsid w:val="0074712A"/>
    <w:rsid w:val="00747361"/>
    <w:rsid w:val="00752748"/>
    <w:rsid w:val="00763834"/>
    <w:rsid w:val="00763EA2"/>
    <w:rsid w:val="00764A5E"/>
    <w:rsid w:val="007657AB"/>
    <w:rsid w:val="00766590"/>
    <w:rsid w:val="007756E3"/>
    <w:rsid w:val="00780F36"/>
    <w:rsid w:val="00781504"/>
    <w:rsid w:val="00792AF3"/>
    <w:rsid w:val="007952A0"/>
    <w:rsid w:val="007B1430"/>
    <w:rsid w:val="007B3972"/>
    <w:rsid w:val="007C0C22"/>
    <w:rsid w:val="007D1568"/>
    <w:rsid w:val="007D3471"/>
    <w:rsid w:val="007D610E"/>
    <w:rsid w:val="007E0916"/>
    <w:rsid w:val="007E58E4"/>
    <w:rsid w:val="007E669C"/>
    <w:rsid w:val="007F69C6"/>
    <w:rsid w:val="00801860"/>
    <w:rsid w:val="0080314A"/>
    <w:rsid w:val="00815B4B"/>
    <w:rsid w:val="00816D71"/>
    <w:rsid w:val="00823335"/>
    <w:rsid w:val="00831E92"/>
    <w:rsid w:val="00837057"/>
    <w:rsid w:val="00843D30"/>
    <w:rsid w:val="00845E85"/>
    <w:rsid w:val="008500DD"/>
    <w:rsid w:val="0086187B"/>
    <w:rsid w:val="00863D81"/>
    <w:rsid w:val="00863E31"/>
    <w:rsid w:val="008652F3"/>
    <w:rsid w:val="00867419"/>
    <w:rsid w:val="0087109F"/>
    <w:rsid w:val="00882BCF"/>
    <w:rsid w:val="00885273"/>
    <w:rsid w:val="00886FB4"/>
    <w:rsid w:val="00891181"/>
    <w:rsid w:val="008A5D2E"/>
    <w:rsid w:val="008A60E8"/>
    <w:rsid w:val="008B2873"/>
    <w:rsid w:val="008B3E26"/>
    <w:rsid w:val="008C084E"/>
    <w:rsid w:val="008C214C"/>
    <w:rsid w:val="008E3027"/>
    <w:rsid w:val="008F0035"/>
    <w:rsid w:val="00901C13"/>
    <w:rsid w:val="00903554"/>
    <w:rsid w:val="009060EE"/>
    <w:rsid w:val="00907C59"/>
    <w:rsid w:val="00910279"/>
    <w:rsid w:val="00910FF8"/>
    <w:rsid w:val="00924E40"/>
    <w:rsid w:val="00935EB6"/>
    <w:rsid w:val="00945D18"/>
    <w:rsid w:val="00952451"/>
    <w:rsid w:val="0096760B"/>
    <w:rsid w:val="00971111"/>
    <w:rsid w:val="0097653B"/>
    <w:rsid w:val="00980690"/>
    <w:rsid w:val="00981824"/>
    <w:rsid w:val="00981EFB"/>
    <w:rsid w:val="00982F99"/>
    <w:rsid w:val="00990030"/>
    <w:rsid w:val="00995F5A"/>
    <w:rsid w:val="009A251B"/>
    <w:rsid w:val="009A5A68"/>
    <w:rsid w:val="009B120A"/>
    <w:rsid w:val="009B2440"/>
    <w:rsid w:val="009B4778"/>
    <w:rsid w:val="009C01CC"/>
    <w:rsid w:val="009C560D"/>
    <w:rsid w:val="009D01AE"/>
    <w:rsid w:val="009D30AB"/>
    <w:rsid w:val="009E2510"/>
    <w:rsid w:val="009F35A4"/>
    <w:rsid w:val="00A02B5C"/>
    <w:rsid w:val="00A05BC1"/>
    <w:rsid w:val="00A11557"/>
    <w:rsid w:val="00A23AE6"/>
    <w:rsid w:val="00A44741"/>
    <w:rsid w:val="00A64A63"/>
    <w:rsid w:val="00A740E5"/>
    <w:rsid w:val="00A81A75"/>
    <w:rsid w:val="00A87F2A"/>
    <w:rsid w:val="00A93212"/>
    <w:rsid w:val="00A9525A"/>
    <w:rsid w:val="00A967B8"/>
    <w:rsid w:val="00AA2459"/>
    <w:rsid w:val="00AB13EC"/>
    <w:rsid w:val="00AB3740"/>
    <w:rsid w:val="00AB4D9E"/>
    <w:rsid w:val="00AB53F0"/>
    <w:rsid w:val="00AD6059"/>
    <w:rsid w:val="00AE5AC9"/>
    <w:rsid w:val="00AF184D"/>
    <w:rsid w:val="00AF30F9"/>
    <w:rsid w:val="00B1782A"/>
    <w:rsid w:val="00B24721"/>
    <w:rsid w:val="00B27BC2"/>
    <w:rsid w:val="00B35C08"/>
    <w:rsid w:val="00B51FB8"/>
    <w:rsid w:val="00B561C6"/>
    <w:rsid w:val="00B579CF"/>
    <w:rsid w:val="00B62022"/>
    <w:rsid w:val="00B62EBC"/>
    <w:rsid w:val="00B6477D"/>
    <w:rsid w:val="00B71562"/>
    <w:rsid w:val="00B761AF"/>
    <w:rsid w:val="00B76857"/>
    <w:rsid w:val="00B7705A"/>
    <w:rsid w:val="00B94BDA"/>
    <w:rsid w:val="00BA247A"/>
    <w:rsid w:val="00BA56DF"/>
    <w:rsid w:val="00BA6C5D"/>
    <w:rsid w:val="00BA6F44"/>
    <w:rsid w:val="00BB2E55"/>
    <w:rsid w:val="00BC0EA4"/>
    <w:rsid w:val="00BD71A9"/>
    <w:rsid w:val="00BE4515"/>
    <w:rsid w:val="00BE6393"/>
    <w:rsid w:val="00BE7D11"/>
    <w:rsid w:val="00C00120"/>
    <w:rsid w:val="00C14B75"/>
    <w:rsid w:val="00C20EB3"/>
    <w:rsid w:val="00C22ED0"/>
    <w:rsid w:val="00C23471"/>
    <w:rsid w:val="00C25601"/>
    <w:rsid w:val="00C275BE"/>
    <w:rsid w:val="00C3060D"/>
    <w:rsid w:val="00C31275"/>
    <w:rsid w:val="00C35679"/>
    <w:rsid w:val="00C3579F"/>
    <w:rsid w:val="00C36DE7"/>
    <w:rsid w:val="00C401E2"/>
    <w:rsid w:val="00C47AD4"/>
    <w:rsid w:val="00C51DFA"/>
    <w:rsid w:val="00C73517"/>
    <w:rsid w:val="00C8526A"/>
    <w:rsid w:val="00C903F2"/>
    <w:rsid w:val="00CA4F9D"/>
    <w:rsid w:val="00CB5C1E"/>
    <w:rsid w:val="00CB6EB0"/>
    <w:rsid w:val="00CC4328"/>
    <w:rsid w:val="00CD2EA0"/>
    <w:rsid w:val="00CD3BB5"/>
    <w:rsid w:val="00CE1F23"/>
    <w:rsid w:val="00CE49F9"/>
    <w:rsid w:val="00CF50DA"/>
    <w:rsid w:val="00CF6148"/>
    <w:rsid w:val="00D0486C"/>
    <w:rsid w:val="00D16A01"/>
    <w:rsid w:val="00D17D38"/>
    <w:rsid w:val="00D203C3"/>
    <w:rsid w:val="00D23B84"/>
    <w:rsid w:val="00D45ADD"/>
    <w:rsid w:val="00D52D1B"/>
    <w:rsid w:val="00D61B6F"/>
    <w:rsid w:val="00D771E9"/>
    <w:rsid w:val="00D8107C"/>
    <w:rsid w:val="00D842D1"/>
    <w:rsid w:val="00D91C44"/>
    <w:rsid w:val="00D974B2"/>
    <w:rsid w:val="00DC3796"/>
    <w:rsid w:val="00DC4C04"/>
    <w:rsid w:val="00DD25A4"/>
    <w:rsid w:val="00DE03FD"/>
    <w:rsid w:val="00DF4977"/>
    <w:rsid w:val="00E119BE"/>
    <w:rsid w:val="00E16ADC"/>
    <w:rsid w:val="00E31192"/>
    <w:rsid w:val="00E35BD7"/>
    <w:rsid w:val="00E520D1"/>
    <w:rsid w:val="00E53247"/>
    <w:rsid w:val="00E57059"/>
    <w:rsid w:val="00E616D3"/>
    <w:rsid w:val="00E66E6B"/>
    <w:rsid w:val="00E70457"/>
    <w:rsid w:val="00E76DA4"/>
    <w:rsid w:val="00E872A6"/>
    <w:rsid w:val="00EA36A3"/>
    <w:rsid w:val="00EA5246"/>
    <w:rsid w:val="00EB379B"/>
    <w:rsid w:val="00EB401E"/>
    <w:rsid w:val="00EB7F94"/>
    <w:rsid w:val="00EC5E19"/>
    <w:rsid w:val="00EC6C8D"/>
    <w:rsid w:val="00ED4CBB"/>
    <w:rsid w:val="00ED7A36"/>
    <w:rsid w:val="00EE1472"/>
    <w:rsid w:val="00EE2DC2"/>
    <w:rsid w:val="00EE3472"/>
    <w:rsid w:val="00EE6D83"/>
    <w:rsid w:val="00EF0178"/>
    <w:rsid w:val="00F00924"/>
    <w:rsid w:val="00F0223D"/>
    <w:rsid w:val="00F02BD7"/>
    <w:rsid w:val="00F20DC0"/>
    <w:rsid w:val="00F37DD5"/>
    <w:rsid w:val="00F4498D"/>
    <w:rsid w:val="00F600F8"/>
    <w:rsid w:val="00F6113A"/>
    <w:rsid w:val="00F63D97"/>
    <w:rsid w:val="00F77F62"/>
    <w:rsid w:val="00F9094D"/>
    <w:rsid w:val="00FA0DC2"/>
    <w:rsid w:val="00FA342E"/>
    <w:rsid w:val="00FA3DBA"/>
    <w:rsid w:val="00FC17BF"/>
    <w:rsid w:val="00FC6CCF"/>
    <w:rsid w:val="00FE0559"/>
    <w:rsid w:val="00FE3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67D66AC-A7BD-4977-A43E-F642D39AB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10FAE"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basedOn w:val="Normln"/>
    <w:next w:val="Normln"/>
    <w:link w:val="Nadpis1Char"/>
    <w:uiPriority w:val="9"/>
    <w:qFormat/>
    <w:rsid w:val="00261FD0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261FD0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Nadpis3">
    <w:name w:val="heading 3"/>
    <w:basedOn w:val="Normln"/>
    <w:link w:val="Nadpis3Char"/>
    <w:uiPriority w:val="9"/>
    <w:qFormat/>
    <w:rsid w:val="00D23B8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cs-CZ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E66E6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C3127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5103DA"/>
    <w:pPr>
      <w:ind w:left="720"/>
      <w:contextualSpacing/>
    </w:pPr>
  </w:style>
  <w:style w:type="paragraph" w:customStyle="1" w:styleId="Nzevuebnhoblokuvtabulce">
    <w:name w:val="Název učebního bloku v tabulce"/>
    <w:next w:val="Normln"/>
    <w:rsid w:val="007657AB"/>
    <w:rPr>
      <w:rFonts w:eastAsia="Times New Roman" w:cs="Arial"/>
      <w:b/>
      <w:bCs/>
      <w:color w:val="777777"/>
      <w:sz w:val="24"/>
      <w:szCs w:val="26"/>
    </w:rPr>
  </w:style>
  <w:style w:type="paragraph" w:customStyle="1" w:styleId="Uivosodrkami">
    <w:name w:val="Učivo s odrážkami"/>
    <w:rsid w:val="00BB2E55"/>
    <w:pPr>
      <w:numPr>
        <w:numId w:val="5"/>
      </w:numPr>
    </w:pPr>
    <w:rPr>
      <w:rFonts w:eastAsia="Times New Roman"/>
      <w:sz w:val="22"/>
      <w:szCs w:val="24"/>
    </w:rPr>
  </w:style>
  <w:style w:type="character" w:customStyle="1" w:styleId="n77">
    <w:name w:val="_n_77"/>
    <w:basedOn w:val="Standardnpsmoodstavce"/>
    <w:rsid w:val="00414B0A"/>
  </w:style>
  <w:style w:type="character" w:styleId="Hypertextovodkaz">
    <w:name w:val="Hyperlink"/>
    <w:uiPriority w:val="99"/>
    <w:unhideWhenUsed/>
    <w:rsid w:val="00414B0A"/>
    <w:rPr>
      <w:color w:val="0000FF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82C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482C43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831E9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Nadpis3Char">
    <w:name w:val="Nadpis 3 Char"/>
    <w:link w:val="Nadpis3"/>
    <w:uiPriority w:val="9"/>
    <w:rsid w:val="00D23B84"/>
    <w:rPr>
      <w:rFonts w:ascii="Times New Roman" w:eastAsia="Times New Roman" w:hAnsi="Times New Roman"/>
      <w:b/>
      <w:bCs/>
      <w:sz w:val="27"/>
      <w:szCs w:val="27"/>
    </w:rPr>
  </w:style>
  <w:style w:type="paragraph" w:styleId="Normlnweb">
    <w:name w:val="Normal (Web)"/>
    <w:basedOn w:val="Normln"/>
    <w:uiPriority w:val="99"/>
    <w:semiHidden/>
    <w:unhideWhenUsed/>
    <w:rsid w:val="00D23B8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Nadpis2Char">
    <w:name w:val="Nadpis 2 Char"/>
    <w:link w:val="Nadpis2"/>
    <w:uiPriority w:val="9"/>
    <w:semiHidden/>
    <w:rsid w:val="00261FD0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Nadpis1Char">
    <w:name w:val="Nadpis 1 Char"/>
    <w:link w:val="Nadpis1"/>
    <w:uiPriority w:val="9"/>
    <w:rsid w:val="00261FD0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styl4">
    <w:name w:val="styl4"/>
    <w:rsid w:val="005E74CE"/>
  </w:style>
  <w:style w:type="paragraph" w:customStyle="1" w:styleId="styl1">
    <w:name w:val="styl1"/>
    <w:basedOn w:val="Normln"/>
    <w:rsid w:val="005E74C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character" w:styleId="Siln">
    <w:name w:val="Strong"/>
    <w:uiPriority w:val="22"/>
    <w:qFormat/>
    <w:rsid w:val="0086187B"/>
    <w:rPr>
      <w:b/>
      <w:bCs/>
    </w:rPr>
  </w:style>
  <w:style w:type="character" w:styleId="Zstupntext">
    <w:name w:val="Placeholder Text"/>
    <w:basedOn w:val="Standardnpsmoodstavce"/>
    <w:uiPriority w:val="99"/>
    <w:semiHidden/>
    <w:rsid w:val="003807E0"/>
    <w:rPr>
      <w:color w:val="808080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E66E6B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character" w:styleId="Sledovanodkaz">
    <w:name w:val="FollowedHyperlink"/>
    <w:basedOn w:val="Standardnpsmoodstavce"/>
    <w:uiPriority w:val="99"/>
    <w:semiHidden/>
    <w:unhideWhenUsed/>
    <w:rsid w:val="00E35BD7"/>
    <w:rPr>
      <w:color w:val="800080" w:themeColor="followedHyperlink"/>
      <w:u w:val="single"/>
    </w:rPr>
  </w:style>
  <w:style w:type="paragraph" w:customStyle="1" w:styleId="Default">
    <w:name w:val="Default"/>
    <w:rsid w:val="00130E62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C31275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67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3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83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64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73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7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2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56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3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1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1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8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1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5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8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spsstavvm.cz/cs/pro-studenty/studijni-materialy/tzb/ing-poboril/a3-rocnik-vtp/vtp-2013-otopna-telesa.html" TargetMode="External"/><Relationship Id="rId21" Type="http://schemas.openxmlformats.org/officeDocument/2006/relationships/oleObject" Target="embeddings/oleObject8.bin"/><Relationship Id="rId42" Type="http://schemas.openxmlformats.org/officeDocument/2006/relationships/hyperlink" Target="http://hestia.energetika.cz/encyklopedie/13.htm" TargetMode="External"/><Relationship Id="rId63" Type="http://schemas.openxmlformats.org/officeDocument/2006/relationships/hyperlink" Target="http://www.tzb-info.cz/259-otopna-telesa-radik-a-koralux" TargetMode="External"/><Relationship Id="rId84" Type="http://schemas.openxmlformats.org/officeDocument/2006/relationships/hyperlink" Target="http://www.buderus.cz/files/201305201145040.2_000.pdf" TargetMode="External"/><Relationship Id="rId138" Type="http://schemas.openxmlformats.org/officeDocument/2006/relationships/hyperlink" Target="http://www.spsstavvm.cz/cs/pro-studenty/studijni-materialy/tzb/ing-poboril/a3-rocnik-vtp/vtp-2013-otopna-telesa.html" TargetMode="External"/><Relationship Id="rId159" Type="http://schemas.openxmlformats.org/officeDocument/2006/relationships/image" Target="media/image92.gif"/><Relationship Id="rId170" Type="http://schemas.openxmlformats.org/officeDocument/2006/relationships/hyperlink" Target="http://www.reflexcz.cz/" TargetMode="External"/><Relationship Id="rId191" Type="http://schemas.openxmlformats.org/officeDocument/2006/relationships/hyperlink" Target="http://vytapeni.tzb-info.cz/tabulky-a-vypocty" TargetMode="External"/><Relationship Id="rId205" Type="http://schemas.openxmlformats.org/officeDocument/2006/relationships/image" Target="media/image114.emf"/><Relationship Id="rId107" Type="http://schemas.openxmlformats.org/officeDocument/2006/relationships/image" Target="media/image61.jpeg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53" Type="http://schemas.openxmlformats.org/officeDocument/2006/relationships/image" Target="media/image26.png"/><Relationship Id="rId74" Type="http://schemas.openxmlformats.org/officeDocument/2006/relationships/image" Target="media/image43.png"/><Relationship Id="rId128" Type="http://schemas.openxmlformats.org/officeDocument/2006/relationships/image" Target="media/image73.emf"/><Relationship Id="rId149" Type="http://schemas.openxmlformats.org/officeDocument/2006/relationships/image" Target="media/image85.png"/><Relationship Id="rId5" Type="http://schemas.openxmlformats.org/officeDocument/2006/relationships/webSettings" Target="webSettings.xml"/><Relationship Id="rId90" Type="http://schemas.openxmlformats.org/officeDocument/2006/relationships/hyperlink" Target="http://www.topeni-topenari.eu/topeni/systemy-vytapeni/lokalni.php" TargetMode="External"/><Relationship Id="rId95" Type="http://schemas.openxmlformats.org/officeDocument/2006/relationships/image" Target="media/image54.gif"/><Relationship Id="rId160" Type="http://schemas.openxmlformats.org/officeDocument/2006/relationships/hyperlink" Target="http://www.tzb-info.cz/3101-otopne-plochy-iii-navrhovani-otopnych-teles" TargetMode="External"/><Relationship Id="rId165" Type="http://schemas.openxmlformats.org/officeDocument/2006/relationships/hyperlink" Target="http://www.tzb-info.cz/2510-expanzni-nadoby-pro-topeni" TargetMode="External"/><Relationship Id="rId181" Type="http://schemas.openxmlformats.org/officeDocument/2006/relationships/hyperlink" Target="https://cs.wikipedia.org/wiki/Gravita%C4%8Dn%C3%AD_zrychlen%C3%AD" TargetMode="External"/><Relationship Id="rId186" Type="http://schemas.openxmlformats.org/officeDocument/2006/relationships/hyperlink" Target="https://cs.wikipedia.org/wiki/T%C3%ADhov%C3%A9_zrychlen%C3%AD" TargetMode="External"/><Relationship Id="rId216" Type="http://schemas.openxmlformats.org/officeDocument/2006/relationships/fontTable" Target="fontTable.xml"/><Relationship Id="rId211" Type="http://schemas.openxmlformats.org/officeDocument/2006/relationships/image" Target="media/image120.emf"/><Relationship Id="rId22" Type="http://schemas.openxmlformats.org/officeDocument/2006/relationships/oleObject" Target="embeddings/oleObject9.bin"/><Relationship Id="rId27" Type="http://schemas.openxmlformats.org/officeDocument/2006/relationships/image" Target="media/image10.emf"/><Relationship Id="rId43" Type="http://schemas.openxmlformats.org/officeDocument/2006/relationships/image" Target="media/image20.jpeg"/><Relationship Id="rId48" Type="http://schemas.openxmlformats.org/officeDocument/2006/relationships/image" Target="media/image22.jpeg"/><Relationship Id="rId64" Type="http://schemas.openxmlformats.org/officeDocument/2006/relationships/image" Target="media/image35.jpeg"/><Relationship Id="rId69" Type="http://schemas.openxmlformats.org/officeDocument/2006/relationships/image" Target="media/image40.png"/><Relationship Id="rId113" Type="http://schemas.openxmlformats.org/officeDocument/2006/relationships/hyperlink" Target="http://www.topeni-topenari.eu/topeni/systemy-vytapeni/teplovzdusne.php" TargetMode="External"/><Relationship Id="rId118" Type="http://schemas.openxmlformats.org/officeDocument/2006/relationships/hyperlink" Target="http://www.spsstavvm.cz/cs/pro-studenty/studijni-materialy/tzb/ing-poboril/a3-rocnik-vtp/vtp-2013-otopna-telesa.html" TargetMode="External"/><Relationship Id="rId134" Type="http://schemas.openxmlformats.org/officeDocument/2006/relationships/image" Target="media/image78.emf"/><Relationship Id="rId139" Type="http://schemas.openxmlformats.org/officeDocument/2006/relationships/hyperlink" Target="http://www.spsstavvm.cz/cs/pro-studenty/studijni-materialy/tzb/ing-poboril/a3-rocnik-vtp/vtp-2013-otopna-telesa.html" TargetMode="External"/><Relationship Id="rId80" Type="http://schemas.openxmlformats.org/officeDocument/2006/relationships/hyperlink" Target="http://www.fce.vutbr.cz/TZB/pocinkova.m/vytapeni_soubory/BT01_C5.pdf" TargetMode="External"/><Relationship Id="rId85" Type="http://schemas.openxmlformats.org/officeDocument/2006/relationships/image" Target="media/image49.png"/><Relationship Id="rId150" Type="http://schemas.openxmlformats.org/officeDocument/2006/relationships/image" Target="media/image86.png"/><Relationship Id="rId155" Type="http://schemas.openxmlformats.org/officeDocument/2006/relationships/image" Target="media/image89.png"/><Relationship Id="rId171" Type="http://schemas.openxmlformats.org/officeDocument/2006/relationships/image" Target="media/image96.emf"/><Relationship Id="rId176" Type="http://schemas.openxmlformats.org/officeDocument/2006/relationships/image" Target="media/image98.png"/><Relationship Id="rId192" Type="http://schemas.openxmlformats.org/officeDocument/2006/relationships/image" Target="media/image101.png"/><Relationship Id="rId197" Type="http://schemas.openxmlformats.org/officeDocument/2006/relationships/image" Target="media/image106.emf"/><Relationship Id="rId206" Type="http://schemas.openxmlformats.org/officeDocument/2006/relationships/image" Target="media/image115.emf"/><Relationship Id="rId201" Type="http://schemas.openxmlformats.org/officeDocument/2006/relationships/image" Target="media/image110.emf"/><Relationship Id="rId12" Type="http://schemas.openxmlformats.org/officeDocument/2006/relationships/image" Target="media/image4.wmf"/><Relationship Id="rId17" Type="http://schemas.openxmlformats.org/officeDocument/2006/relationships/oleObject" Target="embeddings/oleObject6.bin"/><Relationship Id="rId33" Type="http://schemas.openxmlformats.org/officeDocument/2006/relationships/package" Target="embeddings/List_aplikace_Microsoft_Excel2.xlsx"/><Relationship Id="rId38" Type="http://schemas.openxmlformats.org/officeDocument/2006/relationships/hyperlink" Target="http://www.energyglobe.com/hlasovani/" TargetMode="External"/><Relationship Id="rId59" Type="http://schemas.openxmlformats.org/officeDocument/2006/relationships/image" Target="media/image31.png"/><Relationship Id="rId103" Type="http://schemas.openxmlformats.org/officeDocument/2006/relationships/image" Target="media/image59.jpeg"/><Relationship Id="rId108" Type="http://schemas.openxmlformats.org/officeDocument/2006/relationships/hyperlink" Target="http://www.topeni-topenari.eu/topeni/systemy-vytapeni/stenove.php" TargetMode="External"/><Relationship Id="rId124" Type="http://schemas.openxmlformats.org/officeDocument/2006/relationships/image" Target="media/image70.emf"/><Relationship Id="rId129" Type="http://schemas.openxmlformats.org/officeDocument/2006/relationships/hyperlink" Target="http://www.spsstavvm.cz/cs/pro-studenty/studijni-materialy/tzb/ing-poboril/a3-rocnik-koc/koc-vtp-temata-a-ukoly.html" TargetMode="External"/><Relationship Id="rId54" Type="http://schemas.openxmlformats.org/officeDocument/2006/relationships/image" Target="media/image27.png"/><Relationship Id="rId70" Type="http://schemas.openxmlformats.org/officeDocument/2006/relationships/hyperlink" Target="http://www.tzb-info.cz/259-otopna-telesa-radik-a-koralux" TargetMode="External"/><Relationship Id="rId75" Type="http://schemas.openxmlformats.org/officeDocument/2006/relationships/image" Target="media/image44.png"/><Relationship Id="rId91" Type="http://schemas.openxmlformats.org/officeDocument/2006/relationships/image" Target="media/image51.jpeg"/><Relationship Id="rId96" Type="http://schemas.openxmlformats.org/officeDocument/2006/relationships/hyperlink" Target="http://www.topeni-topenari.eu/topeni/systemy-vytapeni/ustredni.php" TargetMode="External"/><Relationship Id="rId140" Type="http://schemas.openxmlformats.org/officeDocument/2006/relationships/hyperlink" Target="http://www.spsstavvm.cz/cs/pro-studenty/studijni-materialy/tzb/ing-poboril/a3-rocnik-vtp/vtp-2013-otopna-telesa.html" TargetMode="External"/><Relationship Id="rId145" Type="http://schemas.openxmlformats.org/officeDocument/2006/relationships/image" Target="media/image81.png"/><Relationship Id="rId161" Type="http://schemas.openxmlformats.org/officeDocument/2006/relationships/hyperlink" Target="https://www.google.cz/search?q=kondenza%C4%8Dn%C3%AD+kotel+funkce&amp;ie=utf-8&amp;oe=utf-8&amp;gws_rd=cr&amp;ei=kfRvVtrXFsWLPe20ppAH" TargetMode="External"/><Relationship Id="rId166" Type="http://schemas.openxmlformats.org/officeDocument/2006/relationships/image" Target="media/image94.png"/><Relationship Id="rId182" Type="http://schemas.openxmlformats.org/officeDocument/2006/relationships/hyperlink" Target="https://cs.wikipedia.org/wiki/Vzta%C5%BEn%C3%A1_soustava" TargetMode="External"/><Relationship Id="rId187" Type="http://schemas.openxmlformats.org/officeDocument/2006/relationships/image" Target="media/image100.jpeg"/><Relationship Id="rId21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212" Type="http://schemas.openxmlformats.org/officeDocument/2006/relationships/image" Target="media/image121.emf"/><Relationship Id="rId23" Type="http://schemas.openxmlformats.org/officeDocument/2006/relationships/hyperlink" Target="http://stavba.tzb-info.cz/tabulky-a-vypocty" TargetMode="External"/><Relationship Id="rId28" Type="http://schemas.openxmlformats.org/officeDocument/2006/relationships/image" Target="media/image11.png"/><Relationship Id="rId49" Type="http://schemas.openxmlformats.org/officeDocument/2006/relationships/hyperlink" Target="http://hestia.energetika.cz/encyklopedie/2.htm" TargetMode="External"/><Relationship Id="rId114" Type="http://schemas.openxmlformats.org/officeDocument/2006/relationships/image" Target="media/image65.jpeg"/><Relationship Id="rId119" Type="http://schemas.openxmlformats.org/officeDocument/2006/relationships/hyperlink" Target="http://www.tzb-info.cz/3064-otopne-plochy-ii-druhy-otopnych-teles" TargetMode="External"/><Relationship Id="rId44" Type="http://schemas.openxmlformats.org/officeDocument/2006/relationships/image" Target="http://hestia.energetika.cz/encyklopedie/img/img125.jpg" TargetMode="External"/><Relationship Id="rId60" Type="http://schemas.openxmlformats.org/officeDocument/2006/relationships/image" Target="media/image32.png"/><Relationship Id="rId65" Type="http://schemas.openxmlformats.org/officeDocument/2006/relationships/image" Target="media/image36.jpeg"/><Relationship Id="rId81" Type="http://schemas.openxmlformats.org/officeDocument/2006/relationships/hyperlink" Target="http://www.fce.vutbr.cz/TZB/pocinkova.m/vytapeni_soubory/BT01_P3.pdf" TargetMode="External"/><Relationship Id="rId86" Type="http://schemas.openxmlformats.org/officeDocument/2006/relationships/hyperlink" Target="http://www.buderus.cz/files/201305201205360.10_000.pdf" TargetMode="External"/><Relationship Id="rId130" Type="http://schemas.openxmlformats.org/officeDocument/2006/relationships/image" Target="media/image74.emf"/><Relationship Id="rId135" Type="http://schemas.openxmlformats.org/officeDocument/2006/relationships/hyperlink" Target="http://www.spsstavvm.cz/cs/pro-studenty/studijni-materialy/tzb/ing-poboril/a3-rocnik-vtp/vtp-2013-otopna-telesa.html" TargetMode="External"/><Relationship Id="rId151" Type="http://schemas.openxmlformats.org/officeDocument/2006/relationships/image" Target="media/image87.png"/><Relationship Id="rId156" Type="http://schemas.openxmlformats.org/officeDocument/2006/relationships/hyperlink" Target="http://www.tzb-info.cz/525-volba-teplotniho-spadu" TargetMode="External"/><Relationship Id="rId177" Type="http://schemas.openxmlformats.org/officeDocument/2006/relationships/image" Target="media/image99.png"/><Relationship Id="rId198" Type="http://schemas.openxmlformats.org/officeDocument/2006/relationships/image" Target="media/image107.emf"/><Relationship Id="rId172" Type="http://schemas.openxmlformats.org/officeDocument/2006/relationships/hyperlink" Target="http://www.tzb-info.cz/219-kam-umistit-expanzni-nadobu-a-cerpadlo-v-systemu-ustredniho-vytapeni" TargetMode="External"/><Relationship Id="rId193" Type="http://schemas.openxmlformats.org/officeDocument/2006/relationships/image" Target="media/image102.emf"/><Relationship Id="rId202" Type="http://schemas.openxmlformats.org/officeDocument/2006/relationships/image" Target="media/image111.emf"/><Relationship Id="rId207" Type="http://schemas.openxmlformats.org/officeDocument/2006/relationships/image" Target="media/image116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wmf"/><Relationship Id="rId39" Type="http://schemas.openxmlformats.org/officeDocument/2006/relationships/image" Target="media/image18.jpeg"/><Relationship Id="rId109" Type="http://schemas.openxmlformats.org/officeDocument/2006/relationships/image" Target="media/image62.jpeg"/><Relationship Id="rId34" Type="http://schemas.openxmlformats.org/officeDocument/2006/relationships/image" Target="media/image15.jpeg"/><Relationship Id="rId50" Type="http://schemas.openxmlformats.org/officeDocument/2006/relationships/image" Target="media/image23.emf"/><Relationship Id="rId55" Type="http://schemas.openxmlformats.org/officeDocument/2006/relationships/image" Target="media/image28.png"/><Relationship Id="rId76" Type="http://schemas.openxmlformats.org/officeDocument/2006/relationships/hyperlink" Target="http://www.casopisstavebnictvi.cz/clanek.php?detail=511" TargetMode="External"/><Relationship Id="rId97" Type="http://schemas.openxmlformats.org/officeDocument/2006/relationships/image" Target="media/image55.gif"/><Relationship Id="rId104" Type="http://schemas.openxmlformats.org/officeDocument/2006/relationships/image" Target="media/image60.jpeg"/><Relationship Id="rId120" Type="http://schemas.openxmlformats.org/officeDocument/2006/relationships/image" Target="media/image68.emf"/><Relationship Id="rId125" Type="http://schemas.openxmlformats.org/officeDocument/2006/relationships/image" Target="media/image71.emf"/><Relationship Id="rId141" Type="http://schemas.openxmlformats.org/officeDocument/2006/relationships/hyperlink" Target="http://www.korado.cz/" TargetMode="External"/><Relationship Id="rId146" Type="http://schemas.openxmlformats.org/officeDocument/2006/relationships/image" Target="media/image82.png"/><Relationship Id="rId167" Type="http://schemas.openxmlformats.org/officeDocument/2006/relationships/hyperlink" Target="http://vytapeni.tzb-info.cz/tabulky-a-vypocty/60-tlakova-expanzni-nadoba" TargetMode="External"/><Relationship Id="rId188" Type="http://schemas.openxmlformats.org/officeDocument/2006/relationships/hyperlink" Target="http://www.fce.vutbr.cz/TZB/pocinkova.m/vytapeni.htm" TargetMode="External"/><Relationship Id="rId7" Type="http://schemas.openxmlformats.org/officeDocument/2006/relationships/oleObject" Target="embeddings/oleObject1.bin"/><Relationship Id="rId71" Type="http://schemas.openxmlformats.org/officeDocument/2006/relationships/image" Target="media/image41.png"/><Relationship Id="rId92" Type="http://schemas.openxmlformats.org/officeDocument/2006/relationships/image" Target="media/image52.jpeg"/><Relationship Id="rId162" Type="http://schemas.openxmlformats.org/officeDocument/2006/relationships/image" Target="media/image93.png"/><Relationship Id="rId183" Type="http://schemas.openxmlformats.org/officeDocument/2006/relationships/hyperlink" Target="https://cs.wikipedia.org/wiki/Newton%C5%AFv_gravita%C4%8Dn%C3%AD_z%C3%A1kon" TargetMode="External"/><Relationship Id="rId213" Type="http://schemas.openxmlformats.org/officeDocument/2006/relationships/image" Target="media/image122.emf"/><Relationship Id="rId2" Type="http://schemas.openxmlformats.org/officeDocument/2006/relationships/numbering" Target="numbering.xml"/><Relationship Id="rId29" Type="http://schemas.openxmlformats.org/officeDocument/2006/relationships/image" Target="media/image12.emf"/><Relationship Id="rId24" Type="http://schemas.openxmlformats.org/officeDocument/2006/relationships/hyperlink" Target="http://stavba.tzb-info.cz/tabulky-a-vypocty/140-prostup-tepla-vicevrstvou-konstrukci-a-prubeh-teplot-v-konstrukci" TargetMode="External"/><Relationship Id="rId40" Type="http://schemas.openxmlformats.org/officeDocument/2006/relationships/image" Target="media/image19.jpeg"/><Relationship Id="rId45" Type="http://schemas.openxmlformats.org/officeDocument/2006/relationships/hyperlink" Target="http://stavba.tzb-info.cz/tabulky-a-vypocty/128-on-line-kalkulacka-uspor-a-dotaci-zelena-usporam" TargetMode="External"/><Relationship Id="rId66" Type="http://schemas.openxmlformats.org/officeDocument/2006/relationships/image" Target="media/image37.jpeg"/><Relationship Id="rId87" Type="http://schemas.openxmlformats.org/officeDocument/2006/relationships/image" Target="media/image50.png"/><Relationship Id="rId110" Type="http://schemas.openxmlformats.org/officeDocument/2006/relationships/image" Target="media/image63.jpeg"/><Relationship Id="rId115" Type="http://schemas.openxmlformats.org/officeDocument/2006/relationships/image" Target="media/image66.jpeg"/><Relationship Id="rId131" Type="http://schemas.openxmlformats.org/officeDocument/2006/relationships/image" Target="media/image75.emf"/><Relationship Id="rId136" Type="http://schemas.openxmlformats.org/officeDocument/2006/relationships/hyperlink" Target="http://www.spsstavvm.cz/cs/pro-studenty/studijni-materialy/tzb/ing-poboril/a3-rocnik-vtp/vtp-2013-otopna-telesa.html" TargetMode="External"/><Relationship Id="rId157" Type="http://schemas.openxmlformats.org/officeDocument/2006/relationships/image" Target="media/image90.gif"/><Relationship Id="rId178" Type="http://schemas.openxmlformats.org/officeDocument/2006/relationships/hyperlink" Target="https://cs.wikipedia.org/wiki/Zrychlen%C3%AD" TargetMode="External"/><Relationship Id="rId61" Type="http://schemas.openxmlformats.org/officeDocument/2006/relationships/image" Target="media/image33.png"/><Relationship Id="rId82" Type="http://schemas.openxmlformats.org/officeDocument/2006/relationships/hyperlink" Target="http://www.buderus.cz/files/201305201120360.1_000.pdf" TargetMode="External"/><Relationship Id="rId152" Type="http://schemas.openxmlformats.org/officeDocument/2006/relationships/hyperlink" Target="http://www.licon.cz" TargetMode="External"/><Relationship Id="rId173" Type="http://schemas.openxmlformats.org/officeDocument/2006/relationships/image" Target="media/image97.png"/><Relationship Id="rId194" Type="http://schemas.openxmlformats.org/officeDocument/2006/relationships/image" Target="media/image103.emf"/><Relationship Id="rId199" Type="http://schemas.openxmlformats.org/officeDocument/2006/relationships/image" Target="media/image108.emf"/><Relationship Id="rId203" Type="http://schemas.openxmlformats.org/officeDocument/2006/relationships/image" Target="media/image112.emf"/><Relationship Id="rId208" Type="http://schemas.openxmlformats.org/officeDocument/2006/relationships/image" Target="media/image117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wmf"/><Relationship Id="rId30" Type="http://schemas.openxmlformats.org/officeDocument/2006/relationships/image" Target="media/image13.emf"/><Relationship Id="rId35" Type="http://schemas.openxmlformats.org/officeDocument/2006/relationships/image" Target="media/image16.jpeg"/><Relationship Id="rId56" Type="http://schemas.openxmlformats.org/officeDocument/2006/relationships/image" Target="media/image29.png"/><Relationship Id="rId77" Type="http://schemas.openxmlformats.org/officeDocument/2006/relationships/image" Target="media/image45.png"/><Relationship Id="rId100" Type="http://schemas.openxmlformats.org/officeDocument/2006/relationships/image" Target="media/image57.jpeg"/><Relationship Id="rId105" Type="http://schemas.openxmlformats.org/officeDocument/2006/relationships/hyperlink" Target="http://www.topeni-topenari.eu/topeni/systemy-vytapeni/podlahove.php" TargetMode="External"/><Relationship Id="rId126" Type="http://schemas.openxmlformats.org/officeDocument/2006/relationships/hyperlink" Target="http://www.spsstavvm.cz/cs/pro-studenty/studijni-materialy/tzb/ing-poboril/a3-rocnik-vtp/vtp-2013-otopna-telesa.html" TargetMode="External"/><Relationship Id="rId147" Type="http://schemas.openxmlformats.org/officeDocument/2006/relationships/image" Target="media/image83.png"/><Relationship Id="rId168" Type="http://schemas.openxmlformats.org/officeDocument/2006/relationships/hyperlink" Target="http://vytapeni.tzb-info.cz/tabulky-a-vypocty/60-tlakova-expanzni-nadoba" TargetMode="External"/><Relationship Id="rId8" Type="http://schemas.openxmlformats.org/officeDocument/2006/relationships/image" Target="media/image2.wmf"/><Relationship Id="rId51" Type="http://schemas.openxmlformats.org/officeDocument/2006/relationships/image" Target="media/image24.png"/><Relationship Id="rId72" Type="http://schemas.openxmlformats.org/officeDocument/2006/relationships/hyperlink" Target="http://www.tzb-info.cz/259-otopna-telesa-radik-a-koralux" TargetMode="External"/><Relationship Id="rId93" Type="http://schemas.openxmlformats.org/officeDocument/2006/relationships/image" Target="media/image53.jpeg"/><Relationship Id="rId98" Type="http://schemas.openxmlformats.org/officeDocument/2006/relationships/image" Target="media/image56.jpeg"/><Relationship Id="rId121" Type="http://schemas.openxmlformats.org/officeDocument/2006/relationships/image" Target="media/image69.emf"/><Relationship Id="rId142" Type="http://schemas.openxmlformats.org/officeDocument/2006/relationships/hyperlink" Target="http://konfigurator.korado.com/cs/" TargetMode="External"/><Relationship Id="rId163" Type="http://schemas.openxmlformats.org/officeDocument/2006/relationships/hyperlink" Target="http://loskutak.nova.cz/clanek/zarizujeme/plynovy-kondenzacni-kotel.html" TargetMode="External"/><Relationship Id="rId184" Type="http://schemas.openxmlformats.org/officeDocument/2006/relationships/hyperlink" Target="https://cs.wikipedia.org/wiki/Odst%C5%99ediv%C3%A1_s%C3%ADla" TargetMode="External"/><Relationship Id="rId189" Type="http://schemas.openxmlformats.org/officeDocument/2006/relationships/hyperlink" Target="http://www.fce.vutbr.cz/TZB/pocinkova.m/vytapeni_soubory/BT01_C7.pdf" TargetMode="External"/><Relationship Id="rId3" Type="http://schemas.openxmlformats.org/officeDocument/2006/relationships/styles" Target="styles.xml"/><Relationship Id="rId214" Type="http://schemas.openxmlformats.org/officeDocument/2006/relationships/image" Target="media/image123.png"/><Relationship Id="rId25" Type="http://schemas.openxmlformats.org/officeDocument/2006/relationships/hyperlink" Target="http://www.eis.cz/popisvyr.php3?vcis=154&amp;vuziv=2" TargetMode="External"/><Relationship Id="rId46" Type="http://schemas.openxmlformats.org/officeDocument/2006/relationships/image" Target="media/image21.jpeg"/><Relationship Id="rId67" Type="http://schemas.openxmlformats.org/officeDocument/2006/relationships/image" Target="media/image38.jpeg"/><Relationship Id="rId116" Type="http://schemas.openxmlformats.org/officeDocument/2006/relationships/image" Target="media/image67.jpeg"/><Relationship Id="rId137" Type="http://schemas.openxmlformats.org/officeDocument/2006/relationships/hyperlink" Target="http://www.spsstavvm.cz/cs/pro-studenty/studijni-materialy/tzb/ing-poboril/a3-rocnik-vtp/vtp-2013-otopna-telesa.html" TargetMode="External"/><Relationship Id="rId158" Type="http://schemas.openxmlformats.org/officeDocument/2006/relationships/image" Target="media/image91.gif"/><Relationship Id="rId20" Type="http://schemas.openxmlformats.org/officeDocument/2006/relationships/image" Target="media/image8.wmf"/><Relationship Id="rId41" Type="http://schemas.openxmlformats.org/officeDocument/2006/relationships/hyperlink" Target="http://hestia.energetika.cz/" TargetMode="External"/><Relationship Id="rId62" Type="http://schemas.openxmlformats.org/officeDocument/2006/relationships/image" Target="media/image34.png"/><Relationship Id="rId83" Type="http://schemas.openxmlformats.org/officeDocument/2006/relationships/image" Target="media/image48.png"/><Relationship Id="rId88" Type="http://schemas.openxmlformats.org/officeDocument/2006/relationships/hyperlink" Target="http://www.topeni-topenari.eu/topeni/systemy-vytapeni.php" TargetMode="External"/><Relationship Id="rId111" Type="http://schemas.openxmlformats.org/officeDocument/2006/relationships/hyperlink" Target="http://www.topeni-topenari.eu/topeni/systemy-vytapeni/teplovzdusne.php" TargetMode="External"/><Relationship Id="rId132" Type="http://schemas.openxmlformats.org/officeDocument/2006/relationships/image" Target="media/image76.emf"/><Relationship Id="rId153" Type="http://schemas.openxmlformats.org/officeDocument/2006/relationships/hyperlink" Target="http://www.licon.cz/pkoc-podlahovy-konvektor-s-ventilatorem.html" TargetMode="External"/><Relationship Id="rId174" Type="http://schemas.openxmlformats.org/officeDocument/2006/relationships/hyperlink" Target="http://oze.tzb-info.cz/solarni-kolektory/6845-tlakove-expanzni-nadoby-reflex" TargetMode="External"/><Relationship Id="rId179" Type="http://schemas.openxmlformats.org/officeDocument/2006/relationships/hyperlink" Target="https://cs.wikipedia.org/wiki/Voln%C3%BD_p%C3%A1d" TargetMode="External"/><Relationship Id="rId195" Type="http://schemas.openxmlformats.org/officeDocument/2006/relationships/image" Target="media/image104.emf"/><Relationship Id="rId209" Type="http://schemas.openxmlformats.org/officeDocument/2006/relationships/image" Target="media/image118.emf"/><Relationship Id="rId190" Type="http://schemas.openxmlformats.org/officeDocument/2006/relationships/hyperlink" Target="http://www.medportal.cz/taxonomy/term/7%208%209%2010%2030%2031" TargetMode="External"/><Relationship Id="rId204" Type="http://schemas.openxmlformats.org/officeDocument/2006/relationships/image" Target="media/image113.emf"/><Relationship Id="rId15" Type="http://schemas.openxmlformats.org/officeDocument/2006/relationships/oleObject" Target="embeddings/oleObject5.bin"/><Relationship Id="rId36" Type="http://schemas.openxmlformats.org/officeDocument/2006/relationships/hyperlink" Target="http://www.dzd.cz" TargetMode="External"/><Relationship Id="rId57" Type="http://schemas.openxmlformats.org/officeDocument/2006/relationships/image" Target="media/image30.png"/><Relationship Id="rId106" Type="http://schemas.openxmlformats.org/officeDocument/2006/relationships/hyperlink" Target="http://www.podlahy-koberce.com/" TargetMode="External"/><Relationship Id="rId127" Type="http://schemas.openxmlformats.org/officeDocument/2006/relationships/image" Target="media/image72.emf"/><Relationship Id="rId10" Type="http://schemas.openxmlformats.org/officeDocument/2006/relationships/image" Target="media/image3.wmf"/><Relationship Id="rId31" Type="http://schemas.openxmlformats.org/officeDocument/2006/relationships/package" Target="embeddings/List_aplikace_Microsoft_Excel1.xlsx"/><Relationship Id="rId52" Type="http://schemas.openxmlformats.org/officeDocument/2006/relationships/image" Target="media/image25.png"/><Relationship Id="rId73" Type="http://schemas.openxmlformats.org/officeDocument/2006/relationships/image" Target="media/image42.png"/><Relationship Id="rId78" Type="http://schemas.openxmlformats.org/officeDocument/2006/relationships/image" Target="media/image46.png"/><Relationship Id="rId94" Type="http://schemas.openxmlformats.org/officeDocument/2006/relationships/hyperlink" Target="http://www.topeni-topenari.eu/topeni/systemy-vytapeni/etazove.php" TargetMode="External"/><Relationship Id="rId99" Type="http://schemas.openxmlformats.org/officeDocument/2006/relationships/hyperlink" Target="http://www.topeni-topenari.eu/topeni/systemy-vytapeni/dalkove.php" TargetMode="External"/><Relationship Id="rId101" Type="http://schemas.openxmlformats.org/officeDocument/2006/relationships/hyperlink" Target="http://www.topeni-topenari.eu/topeni/otopna-telesa.php" TargetMode="External"/><Relationship Id="rId122" Type="http://schemas.openxmlformats.org/officeDocument/2006/relationships/hyperlink" Target="http://www.spsstavvm.cz/cs/pro-studenty/studijni-materialy/tzb/ing-poboril/a3-rocnik-vtp/vtp-2013-otopna-telesa.html" TargetMode="External"/><Relationship Id="rId143" Type="http://schemas.openxmlformats.org/officeDocument/2006/relationships/image" Target="media/image79.png"/><Relationship Id="rId148" Type="http://schemas.openxmlformats.org/officeDocument/2006/relationships/image" Target="media/image84.png"/><Relationship Id="rId164" Type="http://schemas.openxmlformats.org/officeDocument/2006/relationships/hyperlink" Target="http://www.tzb-info.cz" TargetMode="External"/><Relationship Id="rId169" Type="http://schemas.openxmlformats.org/officeDocument/2006/relationships/image" Target="media/image95.png"/><Relationship Id="rId185" Type="http://schemas.openxmlformats.org/officeDocument/2006/relationships/hyperlink" Target="https://cs.wikipedia.org/wiki/Setrva%C4%8Dn%C3%A1_s%C3%ADla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80" Type="http://schemas.openxmlformats.org/officeDocument/2006/relationships/hyperlink" Target="https://cs.wikipedia.org/wiki/Zem%C4%9B" TargetMode="External"/><Relationship Id="rId210" Type="http://schemas.openxmlformats.org/officeDocument/2006/relationships/image" Target="media/image119.emf"/><Relationship Id="rId215" Type="http://schemas.openxmlformats.org/officeDocument/2006/relationships/image" Target="media/image124.png"/><Relationship Id="rId26" Type="http://schemas.openxmlformats.org/officeDocument/2006/relationships/image" Target="media/image9.png"/><Relationship Id="rId47" Type="http://schemas.openxmlformats.org/officeDocument/2006/relationships/hyperlink" Target="http://hestia.energetika.cz/encyklopedie/13.htm" TargetMode="External"/><Relationship Id="rId68" Type="http://schemas.openxmlformats.org/officeDocument/2006/relationships/image" Target="media/image39.jpeg"/><Relationship Id="rId89" Type="http://schemas.openxmlformats.org/officeDocument/2006/relationships/hyperlink" Target="http://www.topeni-topenari.eu/topeni/systemy-vytapeni/lokalni.php" TargetMode="External"/><Relationship Id="rId112" Type="http://schemas.openxmlformats.org/officeDocument/2006/relationships/image" Target="media/image64.jpeg"/><Relationship Id="rId133" Type="http://schemas.openxmlformats.org/officeDocument/2006/relationships/image" Target="media/image77.emf"/><Relationship Id="rId154" Type="http://schemas.openxmlformats.org/officeDocument/2006/relationships/image" Target="media/image88.png"/><Relationship Id="rId175" Type="http://schemas.openxmlformats.org/officeDocument/2006/relationships/hyperlink" Target="http://vytapeni.tzb-info.cz/tabulky-a-vypocty/43-vypocet-pojistneho-ventilu-pro-kotle-a-vymeniky-tepla" TargetMode="External"/><Relationship Id="rId196" Type="http://schemas.openxmlformats.org/officeDocument/2006/relationships/image" Target="media/image105.emf"/><Relationship Id="rId200" Type="http://schemas.openxmlformats.org/officeDocument/2006/relationships/image" Target="media/image109.emf"/><Relationship Id="rId16" Type="http://schemas.openxmlformats.org/officeDocument/2006/relationships/image" Target="media/image6.wmf"/><Relationship Id="rId37" Type="http://schemas.openxmlformats.org/officeDocument/2006/relationships/image" Target="media/image17.jpeg"/><Relationship Id="rId58" Type="http://schemas.openxmlformats.org/officeDocument/2006/relationships/hyperlink" Target="http://www.tzb-info.cz/2830-teplo-pro-vas-aneb-par-rad-pro-vymenu-clankovych-otopnych-teles" TargetMode="External"/><Relationship Id="rId79" Type="http://schemas.openxmlformats.org/officeDocument/2006/relationships/image" Target="media/image47.png"/><Relationship Id="rId102" Type="http://schemas.openxmlformats.org/officeDocument/2006/relationships/image" Target="media/image58.jpeg"/><Relationship Id="rId123" Type="http://schemas.openxmlformats.org/officeDocument/2006/relationships/hyperlink" Target="http://www.tzb-info.cz/3064-otopne-plochy-ii-druhy-otopnych-teles" TargetMode="External"/><Relationship Id="rId144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C2195C-DDD0-4368-8C40-8EE17A4930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141</Pages>
  <Words>7675</Words>
  <Characters>45284</Characters>
  <Application>Microsoft Office Word</Application>
  <DocSecurity>0</DocSecurity>
  <Lines>377</Lines>
  <Paragraphs>105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spss</Company>
  <LinksUpToDate>false</LinksUpToDate>
  <CharactersWithSpaces>52854</CharactersWithSpaces>
  <SharedDoc>false</SharedDoc>
  <HLinks>
    <vt:vector size="54" baseType="variant">
      <vt:variant>
        <vt:i4>7798812</vt:i4>
      </vt:variant>
      <vt:variant>
        <vt:i4>75</vt:i4>
      </vt:variant>
      <vt:variant>
        <vt:i4>0</vt:i4>
      </vt:variant>
      <vt:variant>
        <vt:i4>5</vt:i4>
      </vt:variant>
      <vt:variant>
        <vt:lpwstr>http://hestia.energetika.cz/encyklopedie/2.htm</vt:lpwstr>
      </vt:variant>
      <vt:variant>
        <vt:lpwstr>2</vt:lpwstr>
      </vt:variant>
      <vt:variant>
        <vt:i4>1572894</vt:i4>
      </vt:variant>
      <vt:variant>
        <vt:i4>69</vt:i4>
      </vt:variant>
      <vt:variant>
        <vt:i4>0</vt:i4>
      </vt:variant>
      <vt:variant>
        <vt:i4>5</vt:i4>
      </vt:variant>
      <vt:variant>
        <vt:lpwstr>http://hestia.energetika.cz/encyklopedie/13.htm</vt:lpwstr>
      </vt:variant>
      <vt:variant>
        <vt:lpwstr>13</vt:lpwstr>
      </vt:variant>
      <vt:variant>
        <vt:i4>5505048</vt:i4>
      </vt:variant>
      <vt:variant>
        <vt:i4>66</vt:i4>
      </vt:variant>
      <vt:variant>
        <vt:i4>0</vt:i4>
      </vt:variant>
      <vt:variant>
        <vt:i4>5</vt:i4>
      </vt:variant>
      <vt:variant>
        <vt:lpwstr>http://stavba.tzb-info.cz/tabulky-a-vypocty/128-on-line-kalkulacka-uspor-a-dotaci-zelena-usporam</vt:lpwstr>
      </vt:variant>
      <vt:variant>
        <vt:lpwstr/>
      </vt:variant>
      <vt:variant>
        <vt:i4>1572894</vt:i4>
      </vt:variant>
      <vt:variant>
        <vt:i4>60</vt:i4>
      </vt:variant>
      <vt:variant>
        <vt:i4>0</vt:i4>
      </vt:variant>
      <vt:variant>
        <vt:i4>5</vt:i4>
      </vt:variant>
      <vt:variant>
        <vt:lpwstr>http://hestia.energetika.cz/encyklopedie/13.htm</vt:lpwstr>
      </vt:variant>
      <vt:variant>
        <vt:lpwstr>13</vt:lpwstr>
      </vt:variant>
      <vt:variant>
        <vt:i4>4849749</vt:i4>
      </vt:variant>
      <vt:variant>
        <vt:i4>57</vt:i4>
      </vt:variant>
      <vt:variant>
        <vt:i4>0</vt:i4>
      </vt:variant>
      <vt:variant>
        <vt:i4>5</vt:i4>
      </vt:variant>
      <vt:variant>
        <vt:lpwstr>http://hestia.energetika.cz/</vt:lpwstr>
      </vt:variant>
      <vt:variant>
        <vt:lpwstr/>
      </vt:variant>
      <vt:variant>
        <vt:i4>4259922</vt:i4>
      </vt:variant>
      <vt:variant>
        <vt:i4>48</vt:i4>
      </vt:variant>
      <vt:variant>
        <vt:i4>0</vt:i4>
      </vt:variant>
      <vt:variant>
        <vt:i4>5</vt:i4>
      </vt:variant>
      <vt:variant>
        <vt:lpwstr>http://www.energyglobe.com/hlasovani/</vt:lpwstr>
      </vt:variant>
      <vt:variant>
        <vt:lpwstr/>
      </vt:variant>
      <vt:variant>
        <vt:i4>6750334</vt:i4>
      </vt:variant>
      <vt:variant>
        <vt:i4>42</vt:i4>
      </vt:variant>
      <vt:variant>
        <vt:i4>0</vt:i4>
      </vt:variant>
      <vt:variant>
        <vt:i4>5</vt:i4>
      </vt:variant>
      <vt:variant>
        <vt:lpwstr>http://www.dzd.cz/</vt:lpwstr>
      </vt:variant>
      <vt:variant>
        <vt:lpwstr/>
      </vt:variant>
      <vt:variant>
        <vt:i4>7471136</vt:i4>
      </vt:variant>
      <vt:variant>
        <vt:i4>27</vt:i4>
      </vt:variant>
      <vt:variant>
        <vt:i4>0</vt:i4>
      </vt:variant>
      <vt:variant>
        <vt:i4>5</vt:i4>
      </vt:variant>
      <vt:variant>
        <vt:lpwstr>http://stavba.tzb-info.cz/tabulky-a-vypocty</vt:lpwstr>
      </vt:variant>
      <vt:variant>
        <vt:lpwstr/>
      </vt:variant>
      <vt:variant>
        <vt:i4>2883637</vt:i4>
      </vt:variant>
      <vt:variant>
        <vt:i4>-1</vt:i4>
      </vt:variant>
      <vt:variant>
        <vt:i4>1038</vt:i4>
      </vt:variant>
      <vt:variant>
        <vt:i4>1</vt:i4>
      </vt:variant>
      <vt:variant>
        <vt:lpwstr>http://hestia.energetika.cz/encyklopedie/img/img125.jpg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poboril</dc:creator>
  <cp:keywords/>
  <cp:lastModifiedBy>Petr Pobořil</cp:lastModifiedBy>
  <cp:revision>6</cp:revision>
  <cp:lastPrinted>2013-12-10T06:42:00Z</cp:lastPrinted>
  <dcterms:created xsi:type="dcterms:W3CDTF">2016-02-23T08:55:00Z</dcterms:created>
  <dcterms:modified xsi:type="dcterms:W3CDTF">2016-02-23T09:35:00Z</dcterms:modified>
</cp:coreProperties>
</file>