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748" w:rsidRDefault="00B603C4">
      <w:r>
        <w:t>Tabulky</w:t>
      </w:r>
    </w:p>
    <w:p w:rsidR="00B603C4" w:rsidRDefault="00B603C4">
      <w:r>
        <w:t>Usnadňují práci při tvorbě legend. Tabulky fungují obdobně jako v aplikaci EXCEL.</w:t>
      </w:r>
    </w:p>
    <w:p w:rsidR="00B603C4" w:rsidRDefault="00B603C4"/>
    <w:p w:rsidR="00B603C4" w:rsidRDefault="00B603C4">
      <w:r>
        <w:t>VYTVOŘENÍ VLASTNÍ TABULKY</w:t>
      </w:r>
    </w:p>
    <w:p w:rsidR="00B603C4" w:rsidRDefault="00B603C4"/>
    <w:p w:rsidR="00B603C4" w:rsidRDefault="00B603C4">
      <w:r>
        <w:t>1.</w:t>
      </w:r>
      <w:r w:rsidR="00A74103">
        <w:t xml:space="preserve"> Formát – styl tabulky </w:t>
      </w:r>
    </w:p>
    <w:p w:rsidR="002C66EE" w:rsidRDefault="002C66EE"/>
    <w:p w:rsidR="002C66EE" w:rsidRDefault="002C66EE">
      <w:r>
        <w:rPr>
          <w:noProof/>
          <w:lang w:eastAsia="cs-CZ"/>
        </w:rPr>
        <w:drawing>
          <wp:inline distT="0" distB="0" distL="0" distR="0">
            <wp:extent cx="4205989" cy="1762129"/>
            <wp:effectExtent l="19050" t="0" r="4061" b="0"/>
            <wp:docPr id="1" name="obrázek 1" descr="C:\Shoty\TA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hoty\TAB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49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989" cy="176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103" w:rsidRDefault="00A74103"/>
    <w:p w:rsidR="00A74103" w:rsidRDefault="00A74103">
      <w:r>
        <w:t>2. Nový – kopie Standard – název Legenda - Pokračovat</w:t>
      </w:r>
    </w:p>
    <w:p w:rsidR="00A74103" w:rsidRDefault="00A74103">
      <w:r>
        <w:rPr>
          <w:noProof/>
          <w:lang w:eastAsia="cs-CZ"/>
        </w:rPr>
        <w:drawing>
          <wp:inline distT="0" distB="0" distL="0" distR="0">
            <wp:extent cx="4268278" cy="2867834"/>
            <wp:effectExtent l="19050" t="0" r="0" b="0"/>
            <wp:docPr id="2" name="obrázek 2" descr="C:\Shoty\Screenshot 2013-01-06_11-47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hoty\Screenshot 2013-01-06_11-47-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806" cy="2868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103" w:rsidRDefault="00A74103"/>
    <w:p w:rsidR="00A74103" w:rsidRDefault="00A74103">
      <w:r>
        <w:rPr>
          <w:noProof/>
          <w:lang w:eastAsia="cs-CZ"/>
        </w:rPr>
        <w:drawing>
          <wp:inline distT="0" distB="0" distL="0" distR="0">
            <wp:extent cx="2933065" cy="1440815"/>
            <wp:effectExtent l="19050" t="0" r="635" b="0"/>
            <wp:docPr id="3" name="obrázek 3" descr="C:\Shoty\Screenshot 2013-01-06_11-50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hoty\Screenshot 2013-01-06_11-50-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103" w:rsidRDefault="00A74103"/>
    <w:p w:rsidR="00A74103" w:rsidRDefault="00A74103"/>
    <w:p w:rsidR="00A74103" w:rsidRDefault="00A74103"/>
    <w:p w:rsidR="00A74103" w:rsidRDefault="00A74103"/>
    <w:p w:rsidR="00A74103" w:rsidRDefault="00A74103"/>
    <w:p w:rsidR="00A74103" w:rsidRDefault="00A74103"/>
    <w:p w:rsidR="00A74103" w:rsidRDefault="00A74103"/>
    <w:p w:rsidR="00A74103" w:rsidRDefault="00A74103">
      <w:r>
        <w:t xml:space="preserve">3. Data – lze si nadefinovat barvu – text – písmo (viz výuková hodina Nastavení písma) </w:t>
      </w:r>
    </w:p>
    <w:p w:rsidR="00A74103" w:rsidRDefault="00A74103"/>
    <w:p w:rsidR="00A74103" w:rsidRDefault="00A74103">
      <w:r>
        <w:rPr>
          <w:noProof/>
          <w:lang w:eastAsia="cs-CZ"/>
        </w:rPr>
        <w:drawing>
          <wp:inline distT="0" distB="0" distL="0" distR="0">
            <wp:extent cx="5001524" cy="3660760"/>
            <wp:effectExtent l="19050" t="0" r="8626" b="0"/>
            <wp:docPr id="4" name="obrázek 4" descr="C:\Shoty\Screenshot 2013-01-06_11-53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Shoty\Screenshot 2013-01-06_11-53-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324" cy="366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103" w:rsidRDefault="00A74103"/>
    <w:p w:rsidR="00266FC5" w:rsidRDefault="00A74103">
      <w:r>
        <w:t>4.</w:t>
      </w:r>
      <w:r w:rsidR="00266FC5">
        <w:t xml:space="preserve"> To samé provést </w:t>
      </w:r>
      <w:proofErr w:type="gramStart"/>
      <w:r w:rsidR="00266FC5">
        <w:t>pro : Název</w:t>
      </w:r>
      <w:proofErr w:type="gramEnd"/>
      <w:r w:rsidR="00266FC5">
        <w:t xml:space="preserve"> a záhlaví </w:t>
      </w:r>
    </w:p>
    <w:p w:rsidR="00266FC5" w:rsidRDefault="00266FC5"/>
    <w:p w:rsidR="00266FC5" w:rsidRDefault="00266FC5">
      <w:r>
        <w:rPr>
          <w:noProof/>
          <w:lang w:eastAsia="cs-CZ"/>
        </w:rPr>
        <w:drawing>
          <wp:inline distT="0" distB="0" distL="0" distR="0">
            <wp:extent cx="5008836" cy="3666112"/>
            <wp:effectExtent l="19050" t="0" r="1314" b="0"/>
            <wp:docPr id="7" name="obrázek 6" descr="C:\Shoty\Screenshot 2013-01-06_11-57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Shoty\Screenshot 2013-01-06_11-57-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635" cy="366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00" w:rsidRDefault="00100D00"/>
    <w:p w:rsidR="00100D00" w:rsidRDefault="00100D00"/>
    <w:p w:rsidR="00100D00" w:rsidRDefault="00100D00"/>
    <w:p w:rsidR="00100D00" w:rsidRDefault="00100D00">
      <w:r>
        <w:lastRenderedPageBreak/>
        <w:t>5. Po nadefinování: OK – Legenda – aktuální - zavřít</w:t>
      </w:r>
    </w:p>
    <w:p w:rsidR="00100D00" w:rsidRDefault="00100D00">
      <w:r>
        <w:rPr>
          <w:noProof/>
          <w:lang w:eastAsia="cs-CZ"/>
        </w:rPr>
        <w:drawing>
          <wp:inline distT="0" distB="0" distL="0" distR="0">
            <wp:extent cx="4759984" cy="3198209"/>
            <wp:effectExtent l="19050" t="0" r="2516" b="0"/>
            <wp:docPr id="8" name="obrázek 7" descr="C:\Shoty\Screenshot 2013-01-06_11-58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Shoty\Screenshot 2013-01-06_11-58-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688" cy="319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00" w:rsidRDefault="00100D00"/>
    <w:p w:rsidR="00100D00" w:rsidRDefault="00100D00"/>
    <w:p w:rsidR="00266FC5" w:rsidRDefault="00100D00">
      <w:r>
        <w:t>6. Vložení tabulky</w:t>
      </w:r>
    </w:p>
    <w:p w:rsidR="00100D00" w:rsidRDefault="00100D00"/>
    <w:p w:rsidR="00100D00" w:rsidRDefault="00100D00">
      <w:r>
        <w:t>Kresli – tabulka – vložení</w:t>
      </w:r>
    </w:p>
    <w:p w:rsidR="00100D00" w:rsidRDefault="00100D00"/>
    <w:p w:rsidR="00100D00" w:rsidRDefault="00100D00"/>
    <w:p w:rsidR="00266FC5" w:rsidRDefault="00266FC5"/>
    <w:p w:rsidR="00266FC5" w:rsidRDefault="00100D00">
      <w:r>
        <w:rPr>
          <w:noProof/>
          <w:lang w:eastAsia="cs-CZ"/>
        </w:rPr>
        <w:drawing>
          <wp:inline distT="0" distB="0" distL="0" distR="0">
            <wp:extent cx="5475977" cy="3226279"/>
            <wp:effectExtent l="19050" t="0" r="0" b="0"/>
            <wp:docPr id="10" name="obrázek 9" descr="C:\Shoty\TAB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Shoty\TAB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8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977" cy="322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00" w:rsidRDefault="00100D00"/>
    <w:p w:rsidR="00100D00" w:rsidRDefault="00100D00"/>
    <w:p w:rsidR="00100D00" w:rsidRDefault="00100D00"/>
    <w:p w:rsidR="00100D00" w:rsidRDefault="00100D00"/>
    <w:p w:rsidR="00100D00" w:rsidRDefault="00100D00"/>
    <w:p w:rsidR="00100D00" w:rsidRDefault="00100D00">
      <w:r>
        <w:lastRenderedPageBreak/>
        <w:t>Počet sloupců a řádků si nadefinuj.</w:t>
      </w:r>
    </w:p>
    <w:p w:rsidR="00100D00" w:rsidRDefault="00100D00">
      <w:r>
        <w:t>V případě potřeby si lze řádky kdykoli vložit (viz EXCEL)</w:t>
      </w:r>
    </w:p>
    <w:p w:rsidR="00100D00" w:rsidRDefault="00100D00"/>
    <w:p w:rsidR="00100D00" w:rsidRDefault="00100D00">
      <w:r>
        <w:rPr>
          <w:noProof/>
          <w:lang w:eastAsia="cs-CZ"/>
        </w:rPr>
        <w:drawing>
          <wp:inline distT="0" distB="0" distL="0" distR="0">
            <wp:extent cx="5674384" cy="3545346"/>
            <wp:effectExtent l="19050" t="0" r="2516" b="0"/>
            <wp:docPr id="11" name="obrázek 10" descr="C:\Shoty\Screenshot 2013-01-06_12-05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Shoty\Screenshot 2013-01-06_12-05-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813" cy="354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F64" w:rsidRDefault="00F22F64"/>
    <w:p w:rsidR="00F22F64" w:rsidRDefault="00F22F64">
      <w:r>
        <w:t>POZOR: tabulka je nadefinována pro M1:1. Proto je nutné si tabulku zvětšit pro požadované měřítko například 50x, 100x atd.</w:t>
      </w:r>
    </w:p>
    <w:p w:rsidR="00F22F64" w:rsidRDefault="00F22F64">
      <w:r>
        <w:rPr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07.8pt;margin-top:9.55pt;width:303.6pt;height:109.35pt;z-index:251658240" o:connectortype="straight" strokecolor="#ffc000">
            <v:stroke endarrow="block"/>
          </v:shape>
        </w:pict>
      </w:r>
      <w:r>
        <w:t>Pomocí ikona Měřítko.</w:t>
      </w:r>
    </w:p>
    <w:p w:rsidR="00F22F64" w:rsidRDefault="00F22F64"/>
    <w:p w:rsidR="00F22F64" w:rsidRDefault="00F22F64">
      <w:r>
        <w:rPr>
          <w:noProof/>
          <w:lang w:eastAsia="cs-CZ"/>
        </w:rPr>
        <w:drawing>
          <wp:inline distT="0" distB="0" distL="0" distR="0">
            <wp:extent cx="5512435" cy="3260725"/>
            <wp:effectExtent l="19050" t="0" r="0" b="0"/>
            <wp:docPr id="13" name="obrázek 12" descr="C:\Shoty\TAB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Shoty\TAB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326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F64" w:rsidRDefault="00F22F64"/>
    <w:p w:rsidR="00F22F64" w:rsidRDefault="00F22F64"/>
    <w:p w:rsidR="00F22F64" w:rsidRDefault="00F22F64"/>
    <w:p w:rsidR="00F22F64" w:rsidRDefault="00F22F64"/>
    <w:p w:rsidR="00F22F64" w:rsidRDefault="00F22F64"/>
    <w:p w:rsidR="00F22F64" w:rsidRDefault="009E0F64">
      <w:r>
        <w:t>7. Editace – vyplnění tabulky</w:t>
      </w:r>
    </w:p>
    <w:p w:rsidR="009E0F64" w:rsidRDefault="009E0F64">
      <w:r>
        <w:t>Myší označit tabulku a objeví se textový editor</w:t>
      </w:r>
    </w:p>
    <w:p w:rsidR="009E0F64" w:rsidRDefault="009E0F64">
      <w:r>
        <w:rPr>
          <w:noProof/>
          <w:lang w:eastAsia="cs-CZ"/>
        </w:rPr>
        <w:drawing>
          <wp:inline distT="0" distB="0" distL="0" distR="0">
            <wp:extent cx="5760720" cy="2588824"/>
            <wp:effectExtent l="19050" t="0" r="0" b="0"/>
            <wp:docPr id="14" name="obrázek 13" descr="C:\Shoty\TAB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Shoty\TAB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F64" w:rsidRDefault="009E0F64"/>
    <w:p w:rsidR="009E0F64" w:rsidRDefault="00AD59B5">
      <w:r>
        <w:rPr>
          <w:noProof/>
          <w:lang w:eastAsia="cs-CZ"/>
        </w:rPr>
        <w:pict>
          <v:shape id="_x0000_s1028" type="#_x0000_t32" style="position:absolute;margin-left:179.8pt;margin-top:10.55pt;width:28.5pt;height:63.15pt;z-index:251660288" o:connectortype="straight" strokecolor="#ffc000">
            <v:stroke endarrow="block"/>
          </v:shape>
        </w:pict>
      </w:r>
      <w:r>
        <w:t xml:space="preserve">Editace například vložení řádku nebo zarovnání (střední, levé, pravé </w:t>
      </w:r>
      <w:proofErr w:type="spellStart"/>
      <w:r>
        <w:t>apod</w:t>
      </w:r>
      <w:proofErr w:type="spellEnd"/>
      <w:r>
        <w:t>)</w:t>
      </w:r>
    </w:p>
    <w:p w:rsidR="00AD59B5" w:rsidRDefault="00AD59B5">
      <w:r>
        <w:rPr>
          <w:noProof/>
          <w:lang w:eastAsia="cs-CZ"/>
        </w:rPr>
        <w:pict>
          <v:shape id="_x0000_s1027" type="#_x0000_t32" style="position:absolute;margin-left:34.45pt;margin-top:.5pt;width:67.25pt;height:59.75pt;flip:x;z-index:251659264" o:connectortype="straight" strokecolor="#ffc000">
            <v:stroke endarrow="block"/>
          </v:shape>
        </w:pict>
      </w:r>
    </w:p>
    <w:p w:rsidR="00AD59B5" w:rsidRDefault="00AD59B5">
      <w:r>
        <w:rPr>
          <w:noProof/>
          <w:lang w:eastAsia="cs-CZ"/>
        </w:rPr>
        <w:drawing>
          <wp:inline distT="0" distB="0" distL="0" distR="0">
            <wp:extent cx="5760720" cy="2644596"/>
            <wp:effectExtent l="19050" t="0" r="0" b="0"/>
            <wp:docPr id="15" name="obrázek 14" descr="C:\Shoty\TAB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Shoty\TAB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F64" w:rsidRDefault="009E0F64"/>
    <w:p w:rsidR="00F22F64" w:rsidRDefault="00F22F64"/>
    <w:p w:rsidR="000E58C0" w:rsidRDefault="000E58C0"/>
    <w:p w:rsidR="000E58C0" w:rsidRDefault="000E58C0"/>
    <w:p w:rsidR="000E58C0" w:rsidRDefault="000E58C0"/>
    <w:p w:rsidR="000E58C0" w:rsidRDefault="000E58C0"/>
    <w:p w:rsidR="000E58C0" w:rsidRDefault="000E58C0"/>
    <w:p w:rsidR="000E58C0" w:rsidRDefault="000E58C0"/>
    <w:p w:rsidR="000E58C0" w:rsidRDefault="000E58C0"/>
    <w:p w:rsidR="000E58C0" w:rsidRDefault="000E58C0"/>
    <w:p w:rsidR="000E58C0" w:rsidRDefault="000E58C0"/>
    <w:p w:rsidR="000E58C0" w:rsidRDefault="000E58C0"/>
    <w:p w:rsidR="000E58C0" w:rsidRDefault="000E58C0"/>
    <w:p w:rsidR="000E58C0" w:rsidRDefault="000E58C0"/>
    <w:p w:rsidR="000E58C0" w:rsidRDefault="000E58C0"/>
    <w:p w:rsidR="000E58C0" w:rsidRDefault="000E58C0">
      <w:r>
        <w:lastRenderedPageBreak/>
        <w:t>8. Zvětšení a rozšíření tabulky</w:t>
      </w:r>
    </w:p>
    <w:p w:rsidR="000E58C0" w:rsidRDefault="000E58C0">
      <w:r>
        <w:rPr>
          <w:noProof/>
          <w:lang w:eastAsia="cs-CZ"/>
        </w:rPr>
        <w:drawing>
          <wp:inline distT="0" distB="0" distL="0" distR="0">
            <wp:extent cx="5760720" cy="5309886"/>
            <wp:effectExtent l="19050" t="0" r="0" b="0"/>
            <wp:docPr id="16" name="obrázek 15" descr="C:\Shoty\TAB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Shoty\TAB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0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8C0" w:rsidRDefault="000E58C0"/>
    <w:p w:rsidR="000E58C0" w:rsidRDefault="000E58C0"/>
    <w:p w:rsidR="000E58C0" w:rsidRDefault="000E58C0"/>
    <w:p w:rsidR="000E58C0" w:rsidRDefault="000E58C0"/>
    <w:p w:rsidR="00D95E04" w:rsidRPr="000E58C0" w:rsidRDefault="00D95E04">
      <w:pPr>
        <w:rPr>
          <w:b/>
          <w:sz w:val="44"/>
          <w:szCs w:val="44"/>
        </w:rPr>
      </w:pPr>
      <w:r w:rsidRPr="000E58C0">
        <w:rPr>
          <w:b/>
          <w:sz w:val="44"/>
          <w:szCs w:val="44"/>
        </w:rPr>
        <w:t>Úkol:</w:t>
      </w:r>
    </w:p>
    <w:p w:rsidR="00D95E04" w:rsidRPr="000E58C0" w:rsidRDefault="00D95E04">
      <w:pPr>
        <w:rPr>
          <w:b/>
          <w:sz w:val="44"/>
          <w:szCs w:val="44"/>
        </w:rPr>
      </w:pPr>
      <w:r w:rsidRPr="000E58C0">
        <w:rPr>
          <w:b/>
          <w:sz w:val="44"/>
          <w:szCs w:val="44"/>
        </w:rPr>
        <w:t xml:space="preserve">Do výkresu půdorysu </w:t>
      </w:r>
      <w:proofErr w:type="gramStart"/>
      <w:r w:rsidRPr="000E58C0">
        <w:rPr>
          <w:b/>
          <w:sz w:val="44"/>
          <w:szCs w:val="44"/>
        </w:rPr>
        <w:t>do</w:t>
      </w:r>
      <w:proofErr w:type="gramEnd"/>
      <w:r w:rsidRPr="000E58C0">
        <w:rPr>
          <w:b/>
          <w:sz w:val="44"/>
          <w:szCs w:val="44"/>
        </w:rPr>
        <w:t xml:space="preserve"> ZAS </w:t>
      </w:r>
      <w:proofErr w:type="gramStart"/>
      <w:r w:rsidRPr="000E58C0">
        <w:rPr>
          <w:b/>
          <w:sz w:val="44"/>
          <w:szCs w:val="44"/>
        </w:rPr>
        <w:t>nedefinuj</w:t>
      </w:r>
      <w:proofErr w:type="gramEnd"/>
      <w:r w:rsidRPr="000E58C0">
        <w:rPr>
          <w:b/>
          <w:sz w:val="44"/>
          <w:szCs w:val="44"/>
        </w:rPr>
        <w:t xml:space="preserve"> a vyplň tabulku.</w:t>
      </w:r>
    </w:p>
    <w:p w:rsidR="00D95E04" w:rsidRPr="000E58C0" w:rsidRDefault="00D95E04">
      <w:pPr>
        <w:rPr>
          <w:b/>
          <w:sz w:val="44"/>
          <w:szCs w:val="44"/>
        </w:rPr>
      </w:pPr>
      <w:r w:rsidRPr="000E58C0">
        <w:rPr>
          <w:b/>
          <w:sz w:val="44"/>
          <w:szCs w:val="44"/>
        </w:rPr>
        <w:t>Uložení: Tabulka</w:t>
      </w:r>
    </w:p>
    <w:p w:rsidR="00F22F64" w:rsidRDefault="00F22F64"/>
    <w:sectPr w:rsidR="00F22F64" w:rsidSect="00B247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B603C4"/>
    <w:rsid w:val="000E58C0"/>
    <w:rsid w:val="00100D00"/>
    <w:rsid w:val="00266FC5"/>
    <w:rsid w:val="002C66EE"/>
    <w:rsid w:val="009E0F64"/>
    <w:rsid w:val="00A50193"/>
    <w:rsid w:val="00A74103"/>
    <w:rsid w:val="00AD59B5"/>
    <w:rsid w:val="00B24748"/>
    <w:rsid w:val="00B603C4"/>
    <w:rsid w:val="00CD35D3"/>
    <w:rsid w:val="00D95E04"/>
    <w:rsid w:val="00F22F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#ffc000"/>
    </o:shapedefaults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2474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C66E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66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146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spss</Company>
  <LinksUpToDate>false</LinksUpToDate>
  <CharactersWithSpaces>1010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2</cp:revision>
  <dcterms:created xsi:type="dcterms:W3CDTF">2013-01-06T11:27:00Z</dcterms:created>
  <dcterms:modified xsi:type="dcterms:W3CDTF">2013-01-06T11:27:00Z</dcterms:modified>
</cp:coreProperties>
</file>